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9DEB6" w14:textId="6FAF2999" w:rsidR="00F05C2E" w:rsidRDefault="007C0068" w:rsidP="0028207C">
      <w:pPr>
        <w:snapToGrid w:val="0"/>
        <w:spacing w:afterLines="30" w:after="108"/>
        <w:jc w:val="center"/>
        <w:rPr>
          <w:rFonts w:hAnsi="新細明體"/>
          <w:b/>
          <w:sz w:val="32"/>
          <w:szCs w:val="32"/>
        </w:rPr>
      </w:pPr>
      <w:r>
        <w:rPr>
          <w:rFonts w:hAnsi="新細明體"/>
          <w:b/>
          <w:noProof/>
          <w:sz w:val="32"/>
          <w:szCs w:val="32"/>
        </w:rPr>
        <w:drawing>
          <wp:anchor distT="0" distB="0" distL="114300" distR="114300" simplePos="0" relativeHeight="251658240" behindDoc="0" locked="0" layoutInCell="1" allowOverlap="1" wp14:anchorId="2DAF65B0" wp14:editId="7936FF85">
            <wp:simplePos x="899160" y="899160"/>
            <wp:positionH relativeFrom="margin">
              <wp:align>center</wp:align>
            </wp:positionH>
            <wp:positionV relativeFrom="margin">
              <wp:align>center</wp:align>
            </wp:positionV>
            <wp:extent cx="7560000" cy="10694146"/>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0000" cy="10694146"/>
                    </a:xfrm>
                    <a:prstGeom prst="rect">
                      <a:avLst/>
                    </a:prstGeom>
                    <a:noFill/>
                    <a:ln>
                      <a:noFill/>
                    </a:ln>
                  </pic:spPr>
                </pic:pic>
              </a:graphicData>
            </a:graphic>
          </wp:anchor>
        </w:drawing>
      </w:r>
    </w:p>
    <w:p w14:paraId="234546F5" w14:textId="1E7E75CC" w:rsidR="00F05C2E" w:rsidRDefault="00F05C2E" w:rsidP="0028207C">
      <w:pPr>
        <w:snapToGrid w:val="0"/>
        <w:spacing w:afterLines="30" w:after="108"/>
        <w:jc w:val="center"/>
        <w:rPr>
          <w:rFonts w:hAnsi="新細明體"/>
          <w:b/>
          <w:sz w:val="32"/>
          <w:szCs w:val="32"/>
        </w:rPr>
        <w:sectPr w:rsidR="00F05C2E" w:rsidSect="00F05C2E">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851" w:footer="992" w:gutter="0"/>
          <w:cols w:space="425"/>
          <w:titlePg/>
          <w:docGrid w:type="lines" w:linePitch="360"/>
        </w:sectPr>
      </w:pPr>
    </w:p>
    <w:p w14:paraId="695D62F0" w14:textId="3C608E84" w:rsidR="00DA6581" w:rsidRPr="001B0E52" w:rsidRDefault="00DA6581" w:rsidP="0028207C">
      <w:pPr>
        <w:snapToGrid w:val="0"/>
        <w:spacing w:afterLines="30" w:after="108"/>
        <w:jc w:val="center"/>
        <w:rPr>
          <w:rFonts w:hAnsi="新細明體"/>
          <w:b/>
          <w:sz w:val="32"/>
          <w:szCs w:val="32"/>
        </w:rPr>
      </w:pPr>
      <w:r w:rsidRPr="001B0E52">
        <w:rPr>
          <w:rFonts w:hAnsi="新細明體" w:hint="eastAsia"/>
          <w:b/>
          <w:sz w:val="32"/>
          <w:szCs w:val="32"/>
        </w:rPr>
        <w:lastRenderedPageBreak/>
        <w:t>《</w:t>
      </w:r>
      <w:r>
        <w:rPr>
          <w:rFonts w:hAnsi="新細明體" w:hint="eastAsia"/>
          <w:b/>
          <w:sz w:val="32"/>
          <w:szCs w:val="32"/>
        </w:rPr>
        <w:t>佛法概論</w:t>
      </w:r>
      <w:r w:rsidRPr="001B0E52">
        <w:rPr>
          <w:rFonts w:hAnsi="新細明體" w:hint="eastAsia"/>
          <w:b/>
          <w:sz w:val="32"/>
          <w:szCs w:val="32"/>
        </w:rPr>
        <w:t>》</w:t>
      </w:r>
    </w:p>
    <w:p w14:paraId="3EA97F55" w14:textId="77777777" w:rsidR="00DA6581" w:rsidRPr="001B0E52" w:rsidRDefault="00DA6581" w:rsidP="00DA6581">
      <w:pPr>
        <w:snapToGrid w:val="0"/>
        <w:jc w:val="center"/>
        <w:rPr>
          <w:rFonts w:ascii="Times New Roman" w:hAnsi="Times New Roman"/>
          <w:b/>
          <w:sz w:val="32"/>
          <w:szCs w:val="32"/>
        </w:rPr>
      </w:pPr>
      <w:r w:rsidRPr="00DA6581">
        <w:rPr>
          <w:rFonts w:ascii="Times New Roman" w:hAnsi="Times New Roman" w:hint="eastAsia"/>
          <w:b/>
          <w:sz w:val="32"/>
          <w:szCs w:val="32"/>
        </w:rPr>
        <w:t>第十七章</w:t>
      </w:r>
      <w:r w:rsidRPr="00DA6581">
        <w:rPr>
          <w:rFonts w:ascii="Times New Roman" w:hAnsi="Times New Roman" w:hint="eastAsia"/>
          <w:b/>
          <w:sz w:val="32"/>
          <w:szCs w:val="32"/>
        </w:rPr>
        <w:t xml:space="preserve"> </w:t>
      </w:r>
      <w:bookmarkStart w:id="2" w:name="_Hlk138673771"/>
      <w:r w:rsidRPr="00DA6581">
        <w:rPr>
          <w:rFonts w:ascii="Times New Roman" w:hAnsi="Times New Roman" w:hint="eastAsia"/>
          <w:b/>
          <w:sz w:val="32"/>
          <w:szCs w:val="32"/>
        </w:rPr>
        <w:t>出家眾的德行</w:t>
      </w:r>
      <w:bookmarkEnd w:id="2"/>
    </w:p>
    <w:p w14:paraId="0786BA2C" w14:textId="77777777" w:rsidR="00DA6581" w:rsidRPr="001B0E52" w:rsidRDefault="00DA6581" w:rsidP="0028207C">
      <w:pPr>
        <w:spacing w:afterLines="30" w:after="108"/>
        <w:jc w:val="center"/>
        <w:rPr>
          <w:szCs w:val="24"/>
        </w:rPr>
      </w:pPr>
      <w:r w:rsidRPr="001B0E52">
        <w:rPr>
          <w:szCs w:val="24"/>
        </w:rPr>
        <w:t>（印順導師《</w:t>
      </w:r>
      <w:r w:rsidRPr="00E17B3B">
        <w:rPr>
          <w:rFonts w:hint="eastAsia"/>
          <w:szCs w:val="24"/>
        </w:rPr>
        <w:t>佛法概論</w:t>
      </w:r>
      <w:r w:rsidRPr="001B0E52">
        <w:rPr>
          <w:szCs w:val="24"/>
        </w:rPr>
        <w:t>》</w:t>
      </w:r>
      <w:r>
        <w:rPr>
          <w:rFonts w:hint="eastAsia"/>
        </w:rPr>
        <w:t>p.2</w:t>
      </w:r>
      <w:r w:rsidR="004E0326">
        <w:rPr>
          <w:rFonts w:hint="eastAsia"/>
        </w:rPr>
        <w:t>17</w:t>
      </w:r>
      <w:r>
        <w:rPr>
          <w:rFonts w:hint="eastAsia"/>
        </w:rPr>
        <w:t xml:space="preserve"> ~ p.228</w:t>
      </w:r>
      <w:r w:rsidRPr="001B0E52">
        <w:rPr>
          <w:szCs w:val="24"/>
        </w:rPr>
        <w:t>）</w:t>
      </w:r>
    </w:p>
    <w:p w14:paraId="56A0D8BD" w14:textId="77777777" w:rsidR="00DA6581" w:rsidRDefault="00DA6581" w:rsidP="00DA6581">
      <w:pPr>
        <w:snapToGrid w:val="0"/>
        <w:jc w:val="right"/>
        <w:rPr>
          <w:rFonts w:ascii="Times New Roman" w:eastAsiaTheme="minorEastAsia" w:hAnsiTheme="minorEastAsia"/>
        </w:rPr>
      </w:pPr>
      <w:r w:rsidRPr="007669A9">
        <w:rPr>
          <w:rFonts w:ascii="Times New Roman"/>
          <w:sz w:val="22"/>
        </w:rPr>
        <w:t>釋貫藏</w:t>
      </w:r>
      <w:r w:rsidRPr="007669A9">
        <w:rPr>
          <w:rFonts w:ascii="Times New Roman"/>
          <w:sz w:val="22"/>
        </w:rPr>
        <w:t xml:space="preserve"> </w:t>
      </w:r>
      <w:r w:rsidRPr="007669A9">
        <w:rPr>
          <w:rFonts w:ascii="Times New Roman"/>
          <w:sz w:val="22"/>
        </w:rPr>
        <w:t>敬編</w:t>
      </w:r>
      <w:r w:rsidRPr="007669A9">
        <w:rPr>
          <w:rFonts w:ascii="Times New Roman"/>
          <w:sz w:val="22"/>
        </w:rPr>
        <w:t>20</w:t>
      </w:r>
      <w:r w:rsidR="007B1B1C">
        <w:rPr>
          <w:rFonts w:ascii="Times New Roman" w:hint="eastAsia"/>
          <w:sz w:val="22"/>
        </w:rPr>
        <w:t>2</w:t>
      </w:r>
      <w:r w:rsidR="0028207C">
        <w:rPr>
          <w:rFonts w:ascii="Times New Roman" w:hint="eastAsia"/>
          <w:sz w:val="22"/>
        </w:rPr>
        <w:t>3</w:t>
      </w:r>
      <w:r w:rsidRPr="007669A9">
        <w:rPr>
          <w:rFonts w:ascii="Times New Roman"/>
          <w:sz w:val="22"/>
        </w:rPr>
        <w:t>.</w:t>
      </w:r>
      <w:r w:rsidR="0028207C">
        <w:rPr>
          <w:rFonts w:ascii="Times New Roman" w:hint="eastAsia"/>
          <w:sz w:val="22"/>
        </w:rPr>
        <w:t>6</w:t>
      </w:r>
    </w:p>
    <w:p w14:paraId="73A7B1AF" w14:textId="77777777" w:rsidR="00212BCE" w:rsidRPr="00BE353A" w:rsidRDefault="00212BCE" w:rsidP="00212BCE">
      <w:pPr>
        <w:rPr>
          <w:rFonts w:ascii="Times New Roman" w:eastAsiaTheme="minorEastAsia" w:hAnsi="Times New Roman"/>
        </w:rPr>
      </w:pPr>
      <w:r w:rsidRPr="00BE353A">
        <w:rPr>
          <w:rFonts w:ascii="Times New Roman" w:eastAsiaTheme="minorEastAsia" w:hAnsiTheme="minorEastAsia"/>
        </w:rPr>
        <w:t>目次</w:t>
      </w:r>
      <w:r w:rsidR="002E5717" w:rsidRPr="00896644">
        <w:rPr>
          <w:rStyle w:val="FootnoteReference"/>
          <w:b/>
        </w:rPr>
        <w:footnoteReference w:id="2"/>
      </w:r>
    </w:p>
    <w:p w14:paraId="03587D6A" w14:textId="7A32D4A3" w:rsidR="009127E7" w:rsidRDefault="00001248" w:rsidP="00FB7E59">
      <w:pPr>
        <w:pStyle w:val="TOC1"/>
        <w:rPr>
          <w:rFonts w:asciiTheme="minorHAnsi" w:eastAsiaTheme="minorEastAsia" w:hAnsiTheme="minorHAnsi" w:cstheme="minorBidi"/>
          <w:noProof/>
        </w:rPr>
      </w:pPr>
      <w:r>
        <w:fldChar w:fldCharType="begin"/>
      </w:r>
      <w:r w:rsidR="004F6A0F">
        <w:instrText xml:space="preserve"> TOC \o \h \z \t "</w:instrText>
      </w:r>
      <w:r w:rsidR="004F6A0F">
        <w:instrText>標題</w:instrText>
      </w:r>
      <w:r w:rsidR="004F6A0F">
        <w:instrText xml:space="preserve"> 0,1,</w:instrText>
      </w:r>
      <w:r w:rsidR="004F6A0F">
        <w:instrText>標題</w:instrText>
      </w:r>
      <w:r w:rsidR="004F6A0F">
        <w:instrText>0,1,</w:instrText>
      </w:r>
      <w:r w:rsidR="004F6A0F">
        <w:instrText>副標題</w:instrText>
      </w:r>
      <w:r w:rsidR="004F6A0F">
        <w:instrText>,9,</w:instrText>
      </w:r>
      <w:r w:rsidR="004F6A0F">
        <w:instrText>標題</w:instrText>
      </w:r>
      <w:r w:rsidR="004F6A0F">
        <w:instrText xml:space="preserve"> 10,9,</w:instrText>
      </w:r>
      <w:r w:rsidR="004F6A0F">
        <w:instrText>標題</w:instrText>
      </w:r>
      <w:r w:rsidR="004F6A0F">
        <w:instrText xml:space="preserve"> 11,9" </w:instrText>
      </w:r>
      <w:r>
        <w:fldChar w:fldCharType="separate"/>
      </w:r>
      <w:hyperlink w:anchor="_Toc103205515" w:history="1">
        <w:r w:rsidR="009127E7" w:rsidRPr="00FB7E59">
          <w:rPr>
            <w:rStyle w:val="Hyperlink"/>
            <w:rFonts w:ascii="Times New Roman" w:hAnsi="Times New Roman" w:hint="eastAsia"/>
            <w:b/>
            <w:noProof/>
            <w:sz w:val="28"/>
            <w:szCs w:val="28"/>
          </w:rPr>
          <w:t>第一節</w:t>
        </w:r>
        <w:r w:rsidR="009127E7" w:rsidRPr="00FB7E59">
          <w:rPr>
            <w:rStyle w:val="Hyperlink"/>
            <w:rFonts w:ascii="Times New Roman" w:hAnsi="Times New Roman"/>
            <w:b/>
            <w:noProof/>
            <w:sz w:val="28"/>
            <w:szCs w:val="28"/>
          </w:rPr>
          <w:t xml:space="preserve"> </w:t>
        </w:r>
        <w:r w:rsidR="009127E7" w:rsidRPr="00FB7E59">
          <w:rPr>
            <w:rStyle w:val="Hyperlink"/>
            <w:rFonts w:ascii="Times New Roman" w:hAnsi="Times New Roman" w:hint="eastAsia"/>
            <w:b/>
            <w:noProof/>
            <w:sz w:val="28"/>
            <w:szCs w:val="28"/>
          </w:rPr>
          <w:t>出家眾與僧伽生活</w:t>
        </w:r>
        <w:r w:rsidR="009127E7">
          <w:rPr>
            <w:noProof/>
            <w:webHidden/>
          </w:rPr>
          <w:tab/>
        </w:r>
        <w:r>
          <w:rPr>
            <w:noProof/>
            <w:webHidden/>
          </w:rPr>
          <w:fldChar w:fldCharType="begin"/>
        </w:r>
        <w:r w:rsidR="009127E7">
          <w:rPr>
            <w:noProof/>
            <w:webHidden/>
          </w:rPr>
          <w:instrText xml:space="preserve"> PAGEREF _Toc103205515 \h </w:instrText>
        </w:r>
        <w:r>
          <w:rPr>
            <w:noProof/>
            <w:webHidden/>
          </w:rPr>
        </w:r>
        <w:r>
          <w:rPr>
            <w:noProof/>
            <w:webHidden/>
          </w:rPr>
          <w:fldChar w:fldCharType="separate"/>
        </w:r>
        <w:r w:rsidR="003F3A44">
          <w:rPr>
            <w:noProof/>
            <w:webHidden/>
          </w:rPr>
          <w:t>3</w:t>
        </w:r>
        <w:r>
          <w:rPr>
            <w:noProof/>
            <w:webHidden/>
          </w:rPr>
          <w:fldChar w:fldCharType="end"/>
        </w:r>
      </w:hyperlink>
    </w:p>
    <w:p w14:paraId="74D00247" w14:textId="662E550A" w:rsidR="009127E7" w:rsidRDefault="002E5788" w:rsidP="00FB7E59">
      <w:pPr>
        <w:pStyle w:val="TOC1"/>
        <w:rPr>
          <w:rFonts w:asciiTheme="minorHAnsi" w:eastAsiaTheme="minorEastAsia" w:hAnsiTheme="minorHAnsi" w:cstheme="minorBidi"/>
          <w:noProof/>
        </w:rPr>
      </w:pPr>
      <w:hyperlink w:anchor="_Toc103205516" w:history="1">
        <w:r w:rsidR="009127E7" w:rsidRPr="00805A82">
          <w:rPr>
            <w:rStyle w:val="Hyperlink"/>
            <w:rFonts w:hAnsiTheme="minorEastAsia" w:hint="eastAsia"/>
            <w:noProof/>
            <w:bdr w:val="single" w:sz="4" w:space="0" w:color="auto"/>
          </w:rPr>
          <w:t>一、出家與入僧</w:t>
        </w:r>
        <w:r w:rsidR="009127E7">
          <w:rPr>
            <w:noProof/>
            <w:webHidden/>
          </w:rPr>
          <w:tab/>
        </w:r>
        <w:r w:rsidR="00001248">
          <w:rPr>
            <w:noProof/>
            <w:webHidden/>
          </w:rPr>
          <w:fldChar w:fldCharType="begin"/>
        </w:r>
        <w:r w:rsidR="009127E7">
          <w:rPr>
            <w:noProof/>
            <w:webHidden/>
          </w:rPr>
          <w:instrText xml:space="preserve"> PAGEREF _Toc103205516 \h </w:instrText>
        </w:r>
        <w:r w:rsidR="00001248">
          <w:rPr>
            <w:noProof/>
            <w:webHidden/>
          </w:rPr>
        </w:r>
        <w:r w:rsidR="00001248">
          <w:rPr>
            <w:noProof/>
            <w:webHidden/>
          </w:rPr>
          <w:fldChar w:fldCharType="separate"/>
        </w:r>
        <w:r w:rsidR="003F3A44">
          <w:rPr>
            <w:noProof/>
            <w:webHidden/>
          </w:rPr>
          <w:t>3</w:t>
        </w:r>
        <w:r w:rsidR="00001248">
          <w:rPr>
            <w:noProof/>
            <w:webHidden/>
          </w:rPr>
          <w:fldChar w:fldCharType="end"/>
        </w:r>
      </w:hyperlink>
    </w:p>
    <w:p w14:paraId="6AF45587" w14:textId="6B92FB48" w:rsidR="009127E7" w:rsidRDefault="002E5788" w:rsidP="00FB7E59">
      <w:pPr>
        <w:pStyle w:val="TOC2"/>
        <w:rPr>
          <w:rFonts w:asciiTheme="minorHAnsi" w:eastAsiaTheme="minorEastAsia" w:hAnsiTheme="minorHAnsi" w:cstheme="minorBidi"/>
          <w:noProof/>
        </w:rPr>
      </w:pPr>
      <w:hyperlink w:anchor="_Toc103205517" w:history="1">
        <w:r w:rsidR="009127E7" w:rsidRPr="00805A82">
          <w:rPr>
            <w:rStyle w:val="Hyperlink"/>
            <w:rFonts w:hint="eastAsia"/>
            <w:noProof/>
            <w:bdr w:val="single" w:sz="4" w:space="0" w:color="auto"/>
          </w:rPr>
          <w:t>（一）出家的意趣</w:t>
        </w:r>
        <w:r w:rsidR="009127E7">
          <w:rPr>
            <w:noProof/>
            <w:webHidden/>
          </w:rPr>
          <w:tab/>
        </w:r>
        <w:r w:rsidR="00001248">
          <w:rPr>
            <w:noProof/>
            <w:webHidden/>
          </w:rPr>
          <w:fldChar w:fldCharType="begin"/>
        </w:r>
        <w:r w:rsidR="009127E7">
          <w:rPr>
            <w:noProof/>
            <w:webHidden/>
          </w:rPr>
          <w:instrText xml:space="preserve"> PAGEREF _Toc103205517 \h </w:instrText>
        </w:r>
        <w:r w:rsidR="00001248">
          <w:rPr>
            <w:noProof/>
            <w:webHidden/>
          </w:rPr>
        </w:r>
        <w:r w:rsidR="00001248">
          <w:rPr>
            <w:noProof/>
            <w:webHidden/>
          </w:rPr>
          <w:fldChar w:fldCharType="separate"/>
        </w:r>
        <w:r w:rsidR="003F3A44">
          <w:rPr>
            <w:noProof/>
            <w:webHidden/>
          </w:rPr>
          <w:t>3</w:t>
        </w:r>
        <w:r w:rsidR="00001248">
          <w:rPr>
            <w:noProof/>
            <w:webHidden/>
          </w:rPr>
          <w:fldChar w:fldCharType="end"/>
        </w:r>
      </w:hyperlink>
    </w:p>
    <w:p w14:paraId="3A820013" w14:textId="35F5F843" w:rsidR="009127E7" w:rsidRDefault="002E5788" w:rsidP="00FB7E59">
      <w:pPr>
        <w:pStyle w:val="TOC3"/>
        <w:rPr>
          <w:rFonts w:asciiTheme="minorHAnsi" w:eastAsiaTheme="minorEastAsia" w:hAnsiTheme="minorHAnsi" w:cstheme="minorBidi"/>
          <w:noProof/>
        </w:rPr>
      </w:pPr>
      <w:hyperlink w:anchor="_Toc103205518" w:history="1">
        <w:r w:rsidR="009127E7" w:rsidRPr="00805A82">
          <w:rPr>
            <w:rStyle w:val="Hyperlink"/>
            <w:noProof/>
            <w:bdr w:val="single" w:sz="4" w:space="0" w:color="auto"/>
          </w:rPr>
          <w:t>1.</w:t>
        </w:r>
        <w:r w:rsidR="009127E7" w:rsidRPr="00805A82">
          <w:rPr>
            <w:rStyle w:val="Hyperlink"/>
            <w:rFonts w:hint="eastAsia"/>
            <w:noProof/>
            <w:bdr w:val="single" w:sz="4" w:space="0" w:color="auto"/>
          </w:rPr>
          <w:t>釋尊時代的解脫行，出家較適宜</w:t>
        </w:r>
        <w:r w:rsidR="009127E7">
          <w:rPr>
            <w:noProof/>
            <w:webHidden/>
          </w:rPr>
          <w:tab/>
        </w:r>
        <w:r w:rsidR="00001248">
          <w:rPr>
            <w:noProof/>
            <w:webHidden/>
          </w:rPr>
          <w:fldChar w:fldCharType="begin"/>
        </w:r>
        <w:r w:rsidR="009127E7">
          <w:rPr>
            <w:noProof/>
            <w:webHidden/>
          </w:rPr>
          <w:instrText xml:space="preserve"> PAGEREF _Toc103205518 \h </w:instrText>
        </w:r>
        <w:r w:rsidR="00001248">
          <w:rPr>
            <w:noProof/>
            <w:webHidden/>
          </w:rPr>
        </w:r>
        <w:r w:rsidR="00001248">
          <w:rPr>
            <w:noProof/>
            <w:webHidden/>
          </w:rPr>
          <w:fldChar w:fldCharType="separate"/>
        </w:r>
        <w:r w:rsidR="003F3A44">
          <w:rPr>
            <w:noProof/>
            <w:webHidden/>
          </w:rPr>
          <w:t>3</w:t>
        </w:r>
        <w:r w:rsidR="00001248">
          <w:rPr>
            <w:noProof/>
            <w:webHidden/>
          </w:rPr>
          <w:fldChar w:fldCharType="end"/>
        </w:r>
      </w:hyperlink>
    </w:p>
    <w:p w14:paraId="28499F43" w14:textId="536950E5" w:rsidR="009127E7" w:rsidRDefault="002E5788" w:rsidP="00FB7E59">
      <w:pPr>
        <w:pStyle w:val="TOC3"/>
        <w:rPr>
          <w:rFonts w:asciiTheme="minorHAnsi" w:eastAsiaTheme="minorEastAsia" w:hAnsiTheme="minorHAnsi" w:cstheme="minorBidi"/>
          <w:noProof/>
        </w:rPr>
      </w:pPr>
      <w:hyperlink w:anchor="_Toc103205519" w:history="1">
        <w:r w:rsidR="009127E7" w:rsidRPr="00805A82">
          <w:rPr>
            <w:rStyle w:val="Hyperlink"/>
            <w:noProof/>
            <w:bdr w:val="single" w:sz="4" w:space="0" w:color="auto"/>
          </w:rPr>
          <w:t>2.</w:t>
        </w:r>
        <w:r w:rsidR="009127E7" w:rsidRPr="00805A82">
          <w:rPr>
            <w:rStyle w:val="Hyperlink"/>
            <w:rFonts w:hint="eastAsia"/>
            <w:noProof/>
            <w:bdr w:val="single" w:sz="4" w:space="0" w:color="auto"/>
          </w:rPr>
          <w:t>舊社會的問題</w:t>
        </w:r>
        <w:r w:rsidR="009127E7">
          <w:rPr>
            <w:noProof/>
            <w:webHidden/>
          </w:rPr>
          <w:tab/>
        </w:r>
        <w:r w:rsidR="00001248">
          <w:rPr>
            <w:noProof/>
            <w:webHidden/>
          </w:rPr>
          <w:fldChar w:fldCharType="begin"/>
        </w:r>
        <w:r w:rsidR="009127E7">
          <w:rPr>
            <w:noProof/>
            <w:webHidden/>
          </w:rPr>
          <w:instrText xml:space="preserve"> PAGEREF _Toc103205519 \h </w:instrText>
        </w:r>
        <w:r w:rsidR="00001248">
          <w:rPr>
            <w:noProof/>
            <w:webHidden/>
          </w:rPr>
        </w:r>
        <w:r w:rsidR="00001248">
          <w:rPr>
            <w:noProof/>
            <w:webHidden/>
          </w:rPr>
          <w:fldChar w:fldCharType="separate"/>
        </w:r>
        <w:r w:rsidR="003F3A44">
          <w:rPr>
            <w:noProof/>
            <w:webHidden/>
          </w:rPr>
          <w:t>4</w:t>
        </w:r>
        <w:r w:rsidR="00001248">
          <w:rPr>
            <w:noProof/>
            <w:webHidden/>
          </w:rPr>
          <w:fldChar w:fldCharType="end"/>
        </w:r>
      </w:hyperlink>
    </w:p>
    <w:p w14:paraId="2B6F9652" w14:textId="68B17AD1" w:rsidR="009127E7" w:rsidRDefault="002E5788" w:rsidP="00FB7E59">
      <w:pPr>
        <w:pStyle w:val="TOC4"/>
        <w:rPr>
          <w:rFonts w:asciiTheme="minorHAnsi" w:eastAsiaTheme="minorEastAsia" w:hAnsiTheme="minorHAnsi" w:cstheme="minorBidi"/>
          <w:noProof/>
        </w:rPr>
      </w:pPr>
      <w:hyperlink w:anchor="_Toc103205520" w:history="1">
        <w:r w:rsidR="009127E7" w:rsidRPr="00805A82">
          <w:rPr>
            <w:rStyle w:val="Hyperlink"/>
            <w:rFonts w:hint="eastAsia"/>
            <w:noProof/>
            <w:bdr w:val="single" w:sz="4" w:space="0" w:color="auto"/>
          </w:rPr>
          <w:t>（</w:t>
        </w:r>
        <w:r w:rsidR="009127E7" w:rsidRPr="00805A82">
          <w:rPr>
            <w:rStyle w:val="Hyperlink"/>
            <w:rFonts w:hint="eastAsia"/>
            <w:noProof/>
            <w:bdr w:val="single" w:sz="4" w:space="0" w:color="auto"/>
          </w:rPr>
          <w:t>1</w:t>
        </w:r>
        <w:r w:rsidR="009127E7" w:rsidRPr="00805A82">
          <w:rPr>
            <w:rStyle w:val="Hyperlink"/>
            <w:rFonts w:hint="eastAsia"/>
            <w:noProof/>
            <w:bdr w:val="single" w:sz="4" w:space="0" w:color="auto"/>
          </w:rPr>
          <w:t>）家：財產私有、男女繫屬，引發淫盜殺妄等社會糾紛</w:t>
        </w:r>
        <w:r w:rsidR="009127E7">
          <w:rPr>
            <w:noProof/>
            <w:webHidden/>
          </w:rPr>
          <w:tab/>
        </w:r>
        <w:r w:rsidR="00001248">
          <w:rPr>
            <w:noProof/>
            <w:webHidden/>
          </w:rPr>
          <w:fldChar w:fldCharType="begin"/>
        </w:r>
        <w:r w:rsidR="009127E7">
          <w:rPr>
            <w:noProof/>
            <w:webHidden/>
          </w:rPr>
          <w:instrText xml:space="preserve"> PAGEREF _Toc103205520 \h </w:instrText>
        </w:r>
        <w:r w:rsidR="00001248">
          <w:rPr>
            <w:noProof/>
            <w:webHidden/>
          </w:rPr>
        </w:r>
        <w:r w:rsidR="00001248">
          <w:rPr>
            <w:noProof/>
            <w:webHidden/>
          </w:rPr>
          <w:fldChar w:fldCharType="separate"/>
        </w:r>
        <w:r w:rsidR="003F3A44">
          <w:rPr>
            <w:noProof/>
            <w:webHidden/>
          </w:rPr>
          <w:t>4</w:t>
        </w:r>
        <w:r w:rsidR="00001248">
          <w:rPr>
            <w:noProof/>
            <w:webHidden/>
          </w:rPr>
          <w:fldChar w:fldCharType="end"/>
        </w:r>
      </w:hyperlink>
    </w:p>
    <w:p w14:paraId="72E69E7A" w14:textId="4EC81767" w:rsidR="009127E7" w:rsidRDefault="002E5788" w:rsidP="00FB7E59">
      <w:pPr>
        <w:pStyle w:val="TOC4"/>
        <w:rPr>
          <w:rFonts w:asciiTheme="minorHAnsi" w:eastAsiaTheme="minorEastAsia" w:hAnsiTheme="minorHAnsi" w:cstheme="minorBidi"/>
          <w:noProof/>
        </w:rPr>
      </w:pPr>
      <w:hyperlink w:anchor="_Toc103205521" w:history="1">
        <w:r w:rsidR="009127E7" w:rsidRPr="00805A82">
          <w:rPr>
            <w:rStyle w:val="Hyperlink"/>
            <w:rFonts w:hint="eastAsia"/>
            <w:noProof/>
            <w:bdr w:val="single" w:sz="4" w:space="0" w:color="auto"/>
          </w:rPr>
          <w:t>（</w:t>
        </w:r>
        <w:r w:rsidR="009127E7" w:rsidRPr="00805A82">
          <w:rPr>
            <w:rStyle w:val="Hyperlink"/>
            <w:rFonts w:hint="eastAsia"/>
            <w:noProof/>
            <w:bdr w:val="single" w:sz="4" w:space="0" w:color="auto"/>
          </w:rPr>
          <w:t>2</w:t>
        </w:r>
        <w:r w:rsidR="009127E7" w:rsidRPr="00805A82">
          <w:rPr>
            <w:rStyle w:val="Hyperlink"/>
            <w:rFonts w:hint="eastAsia"/>
            <w:noProof/>
            <w:bdr w:val="single" w:sz="4" w:space="0" w:color="auto"/>
          </w:rPr>
          <w:t>）國家制</w:t>
        </w:r>
        <w:r w:rsidR="009127E7">
          <w:rPr>
            <w:noProof/>
            <w:webHidden/>
          </w:rPr>
          <w:tab/>
        </w:r>
        <w:r w:rsidR="00001248">
          <w:rPr>
            <w:noProof/>
            <w:webHidden/>
          </w:rPr>
          <w:fldChar w:fldCharType="begin"/>
        </w:r>
        <w:r w:rsidR="009127E7">
          <w:rPr>
            <w:noProof/>
            <w:webHidden/>
          </w:rPr>
          <w:instrText xml:space="preserve"> PAGEREF _Toc103205521 \h </w:instrText>
        </w:r>
        <w:r w:rsidR="00001248">
          <w:rPr>
            <w:noProof/>
            <w:webHidden/>
          </w:rPr>
        </w:r>
        <w:r w:rsidR="00001248">
          <w:rPr>
            <w:noProof/>
            <w:webHidden/>
          </w:rPr>
          <w:fldChar w:fldCharType="separate"/>
        </w:r>
        <w:r w:rsidR="003F3A44">
          <w:rPr>
            <w:noProof/>
            <w:webHidden/>
          </w:rPr>
          <w:t>4</w:t>
        </w:r>
        <w:r w:rsidR="00001248">
          <w:rPr>
            <w:noProof/>
            <w:webHidden/>
          </w:rPr>
          <w:fldChar w:fldCharType="end"/>
        </w:r>
      </w:hyperlink>
    </w:p>
    <w:p w14:paraId="145AB498" w14:textId="62FAD8A6" w:rsidR="009127E7" w:rsidRDefault="002E5788">
      <w:pPr>
        <w:pStyle w:val="TOC5"/>
        <w:tabs>
          <w:tab w:val="left" w:pos="2400"/>
        </w:tabs>
        <w:rPr>
          <w:rFonts w:asciiTheme="minorHAnsi" w:eastAsiaTheme="minorEastAsia" w:hAnsiTheme="minorHAnsi" w:cstheme="minorBidi"/>
          <w:noProof/>
        </w:rPr>
      </w:pPr>
      <w:hyperlink w:anchor="_Toc103205522" w:history="1">
        <w:r w:rsidR="009127E7" w:rsidRPr="00805A82">
          <w:rPr>
            <w:rStyle w:val="Hyperlink"/>
            <w:noProof/>
            <w:bdr w:val="single" w:sz="4" w:space="0" w:color="auto"/>
          </w:rPr>
          <w:t>A.</w:t>
        </w:r>
        <w:r w:rsidR="009127E7" w:rsidRPr="00805A82">
          <w:rPr>
            <w:rStyle w:val="Hyperlink"/>
            <w:rFonts w:hint="eastAsia"/>
            <w:noProof/>
            <w:bdr w:val="single" w:sz="4" w:space="0" w:color="auto"/>
          </w:rPr>
          <w:t>立於家庭的私欲佔有，不能徹底實現人間的和樂</w:t>
        </w:r>
        <w:r w:rsidR="009127E7">
          <w:rPr>
            <w:noProof/>
            <w:webHidden/>
          </w:rPr>
          <w:tab/>
        </w:r>
        <w:r w:rsidR="00001248">
          <w:rPr>
            <w:noProof/>
            <w:webHidden/>
          </w:rPr>
          <w:fldChar w:fldCharType="begin"/>
        </w:r>
        <w:r w:rsidR="009127E7">
          <w:rPr>
            <w:noProof/>
            <w:webHidden/>
          </w:rPr>
          <w:instrText xml:space="preserve"> PAGEREF _Toc103205522 \h </w:instrText>
        </w:r>
        <w:r w:rsidR="00001248">
          <w:rPr>
            <w:noProof/>
            <w:webHidden/>
          </w:rPr>
        </w:r>
        <w:r w:rsidR="00001248">
          <w:rPr>
            <w:noProof/>
            <w:webHidden/>
          </w:rPr>
          <w:fldChar w:fldCharType="separate"/>
        </w:r>
        <w:r w:rsidR="003F3A44">
          <w:rPr>
            <w:noProof/>
            <w:webHidden/>
          </w:rPr>
          <w:t>4</w:t>
        </w:r>
        <w:r w:rsidR="00001248">
          <w:rPr>
            <w:noProof/>
            <w:webHidden/>
          </w:rPr>
          <w:fldChar w:fldCharType="end"/>
        </w:r>
      </w:hyperlink>
    </w:p>
    <w:p w14:paraId="76CEF1E0" w14:textId="2469691D" w:rsidR="009127E7" w:rsidRDefault="002E5788">
      <w:pPr>
        <w:pStyle w:val="TOC5"/>
        <w:tabs>
          <w:tab w:val="left" w:pos="2400"/>
        </w:tabs>
        <w:rPr>
          <w:rFonts w:asciiTheme="minorHAnsi" w:eastAsiaTheme="minorEastAsia" w:hAnsiTheme="minorHAnsi" w:cstheme="minorBidi"/>
          <w:noProof/>
        </w:rPr>
      </w:pPr>
      <w:hyperlink w:anchor="_Toc103205523" w:history="1">
        <w:r w:rsidR="009127E7" w:rsidRPr="00805A82">
          <w:rPr>
            <w:rStyle w:val="Hyperlink"/>
            <w:noProof/>
            <w:bdr w:val="single" w:sz="4" w:space="0" w:color="auto"/>
          </w:rPr>
          <w:t>B.</w:t>
        </w:r>
        <w:r w:rsidR="009127E7" w:rsidRPr="00805A82">
          <w:rPr>
            <w:rStyle w:val="Hyperlink"/>
            <w:rFonts w:hint="eastAsia"/>
            <w:noProof/>
            <w:bdr w:val="single" w:sz="4" w:space="0" w:color="auto"/>
          </w:rPr>
          <w:t>國家權力的擴張，亦發生問題</w:t>
        </w:r>
        <w:r w:rsidR="009127E7">
          <w:rPr>
            <w:noProof/>
            <w:webHidden/>
          </w:rPr>
          <w:tab/>
        </w:r>
        <w:r w:rsidR="00001248">
          <w:rPr>
            <w:noProof/>
            <w:webHidden/>
          </w:rPr>
          <w:fldChar w:fldCharType="begin"/>
        </w:r>
        <w:r w:rsidR="009127E7">
          <w:rPr>
            <w:noProof/>
            <w:webHidden/>
          </w:rPr>
          <w:instrText xml:space="preserve"> PAGEREF _Toc103205523 \h </w:instrText>
        </w:r>
        <w:r w:rsidR="00001248">
          <w:rPr>
            <w:noProof/>
            <w:webHidden/>
          </w:rPr>
        </w:r>
        <w:r w:rsidR="00001248">
          <w:rPr>
            <w:noProof/>
            <w:webHidden/>
          </w:rPr>
          <w:fldChar w:fldCharType="separate"/>
        </w:r>
        <w:r w:rsidR="003F3A44">
          <w:rPr>
            <w:noProof/>
            <w:webHidden/>
          </w:rPr>
          <w:t>4</w:t>
        </w:r>
        <w:r w:rsidR="00001248">
          <w:rPr>
            <w:noProof/>
            <w:webHidden/>
          </w:rPr>
          <w:fldChar w:fldCharType="end"/>
        </w:r>
      </w:hyperlink>
    </w:p>
    <w:p w14:paraId="7C22033A" w14:textId="38B0CD5E" w:rsidR="009127E7" w:rsidRDefault="002E5788" w:rsidP="00FB7E59">
      <w:pPr>
        <w:pStyle w:val="TOC4"/>
        <w:rPr>
          <w:rFonts w:asciiTheme="minorHAnsi" w:eastAsiaTheme="minorEastAsia" w:hAnsiTheme="minorHAnsi" w:cstheme="minorBidi"/>
          <w:noProof/>
        </w:rPr>
      </w:pPr>
      <w:hyperlink w:anchor="_Toc103205524" w:history="1">
        <w:r w:rsidR="009127E7" w:rsidRPr="00805A82">
          <w:rPr>
            <w:rStyle w:val="Hyperlink"/>
            <w:rFonts w:hint="eastAsia"/>
            <w:noProof/>
            <w:bdr w:val="single" w:sz="4" w:space="0" w:color="auto"/>
          </w:rPr>
          <w:t>（</w:t>
        </w:r>
        <w:r w:rsidR="009127E7" w:rsidRPr="00805A82">
          <w:rPr>
            <w:rStyle w:val="Hyperlink"/>
            <w:rFonts w:hint="eastAsia"/>
            <w:noProof/>
            <w:bdr w:val="single" w:sz="4" w:space="0" w:color="auto"/>
          </w:rPr>
          <w:t>3</w:t>
        </w:r>
        <w:r w:rsidR="009127E7" w:rsidRPr="00805A82">
          <w:rPr>
            <w:rStyle w:val="Hyperlink"/>
            <w:rFonts w:hint="eastAsia"/>
            <w:noProof/>
            <w:bdr w:val="single" w:sz="4" w:space="0" w:color="auto"/>
          </w:rPr>
          <w:t>）在家的五戒：亦基於一般的家庭基礎，實是不完善的道德</w:t>
        </w:r>
        <w:r w:rsidR="009127E7">
          <w:rPr>
            <w:noProof/>
            <w:webHidden/>
          </w:rPr>
          <w:tab/>
        </w:r>
        <w:r w:rsidR="00001248">
          <w:rPr>
            <w:noProof/>
            <w:webHidden/>
          </w:rPr>
          <w:fldChar w:fldCharType="begin"/>
        </w:r>
        <w:r w:rsidR="009127E7">
          <w:rPr>
            <w:noProof/>
            <w:webHidden/>
          </w:rPr>
          <w:instrText xml:space="preserve"> PAGEREF _Toc103205524 \h </w:instrText>
        </w:r>
        <w:r w:rsidR="00001248">
          <w:rPr>
            <w:noProof/>
            <w:webHidden/>
          </w:rPr>
        </w:r>
        <w:r w:rsidR="00001248">
          <w:rPr>
            <w:noProof/>
            <w:webHidden/>
          </w:rPr>
          <w:fldChar w:fldCharType="separate"/>
        </w:r>
        <w:r w:rsidR="003F3A44">
          <w:rPr>
            <w:noProof/>
            <w:webHidden/>
          </w:rPr>
          <w:t>4</w:t>
        </w:r>
        <w:r w:rsidR="00001248">
          <w:rPr>
            <w:noProof/>
            <w:webHidden/>
          </w:rPr>
          <w:fldChar w:fldCharType="end"/>
        </w:r>
      </w:hyperlink>
    </w:p>
    <w:p w14:paraId="3FE2B4CB" w14:textId="6CCE2F8D" w:rsidR="009127E7" w:rsidRDefault="002E5788" w:rsidP="00FB7E59">
      <w:pPr>
        <w:pStyle w:val="TOC3"/>
        <w:rPr>
          <w:rFonts w:asciiTheme="minorHAnsi" w:eastAsiaTheme="minorEastAsia" w:hAnsiTheme="minorHAnsi" w:cstheme="minorBidi"/>
          <w:noProof/>
        </w:rPr>
      </w:pPr>
      <w:hyperlink w:anchor="_Toc103205525" w:history="1">
        <w:r w:rsidR="009127E7" w:rsidRPr="00805A82">
          <w:rPr>
            <w:rStyle w:val="Hyperlink"/>
            <w:noProof/>
            <w:bdr w:val="single" w:sz="4" w:space="0" w:color="auto"/>
          </w:rPr>
          <w:t>3.</w:t>
        </w:r>
        <w:r w:rsidR="009127E7" w:rsidRPr="00805A82">
          <w:rPr>
            <w:rStyle w:val="Hyperlink"/>
            <w:rFonts w:hint="eastAsia"/>
            <w:noProof/>
            <w:bdr w:val="single" w:sz="4" w:space="0" w:color="auto"/>
          </w:rPr>
          <w:t>出家的真義：否定舊社會的價值，投身於新的世界</w:t>
        </w:r>
        <w:r w:rsidR="009127E7">
          <w:rPr>
            <w:noProof/>
            <w:webHidden/>
          </w:rPr>
          <w:tab/>
        </w:r>
        <w:r w:rsidR="00001248">
          <w:rPr>
            <w:noProof/>
            <w:webHidden/>
          </w:rPr>
          <w:fldChar w:fldCharType="begin"/>
        </w:r>
        <w:r w:rsidR="009127E7">
          <w:rPr>
            <w:noProof/>
            <w:webHidden/>
          </w:rPr>
          <w:instrText xml:space="preserve"> PAGEREF _Toc103205525 \h </w:instrText>
        </w:r>
        <w:r w:rsidR="00001248">
          <w:rPr>
            <w:noProof/>
            <w:webHidden/>
          </w:rPr>
        </w:r>
        <w:r w:rsidR="00001248">
          <w:rPr>
            <w:noProof/>
            <w:webHidden/>
          </w:rPr>
          <w:fldChar w:fldCharType="separate"/>
        </w:r>
        <w:r w:rsidR="003F3A44">
          <w:rPr>
            <w:noProof/>
            <w:webHidden/>
          </w:rPr>
          <w:t>5</w:t>
        </w:r>
        <w:r w:rsidR="00001248">
          <w:rPr>
            <w:noProof/>
            <w:webHidden/>
          </w:rPr>
          <w:fldChar w:fldCharType="end"/>
        </w:r>
      </w:hyperlink>
    </w:p>
    <w:p w14:paraId="773E98CC" w14:textId="3C362B6B" w:rsidR="009127E7" w:rsidRDefault="002E5788" w:rsidP="00FB7E59">
      <w:pPr>
        <w:pStyle w:val="TOC3"/>
        <w:rPr>
          <w:rFonts w:asciiTheme="minorHAnsi" w:eastAsiaTheme="minorEastAsia" w:hAnsiTheme="minorHAnsi" w:cstheme="minorBidi"/>
          <w:noProof/>
        </w:rPr>
      </w:pPr>
      <w:hyperlink w:anchor="_Toc103205526" w:history="1">
        <w:r w:rsidR="009127E7" w:rsidRPr="00805A82">
          <w:rPr>
            <w:rStyle w:val="Hyperlink"/>
            <w:rFonts w:hAnsi="新細明體" w:cs="Times Ext Roman" w:hint="eastAsia"/>
            <w:noProof/>
            <w:bdr w:val="single" w:sz="4" w:space="0" w:color="auto"/>
          </w:rPr>
          <w:t>※</w:t>
        </w:r>
        <w:r w:rsidR="009127E7" w:rsidRPr="00805A82">
          <w:rPr>
            <w:rStyle w:val="Hyperlink"/>
            <w:rFonts w:hint="eastAsia"/>
            <w:noProof/>
            <w:bdr w:val="single" w:sz="4" w:space="0" w:color="auto"/>
          </w:rPr>
          <w:t>難怪以家庭倫理為本位的儒家，要大驚小怪起來</w:t>
        </w:r>
        <w:r w:rsidR="009127E7">
          <w:rPr>
            <w:noProof/>
            <w:webHidden/>
          </w:rPr>
          <w:tab/>
        </w:r>
        <w:r w:rsidR="00001248">
          <w:rPr>
            <w:noProof/>
            <w:webHidden/>
          </w:rPr>
          <w:fldChar w:fldCharType="begin"/>
        </w:r>
        <w:r w:rsidR="009127E7">
          <w:rPr>
            <w:noProof/>
            <w:webHidden/>
          </w:rPr>
          <w:instrText xml:space="preserve"> PAGEREF _Toc103205526 \h </w:instrText>
        </w:r>
        <w:r w:rsidR="00001248">
          <w:rPr>
            <w:noProof/>
            <w:webHidden/>
          </w:rPr>
        </w:r>
        <w:r w:rsidR="00001248">
          <w:rPr>
            <w:noProof/>
            <w:webHidden/>
          </w:rPr>
          <w:fldChar w:fldCharType="separate"/>
        </w:r>
        <w:r w:rsidR="003F3A44">
          <w:rPr>
            <w:noProof/>
            <w:webHidden/>
          </w:rPr>
          <w:t>5</w:t>
        </w:r>
        <w:r w:rsidR="00001248">
          <w:rPr>
            <w:noProof/>
            <w:webHidden/>
          </w:rPr>
          <w:fldChar w:fldCharType="end"/>
        </w:r>
      </w:hyperlink>
    </w:p>
    <w:p w14:paraId="3778CE22" w14:textId="16622156" w:rsidR="009127E7" w:rsidRDefault="002E5788" w:rsidP="00FB7E59">
      <w:pPr>
        <w:pStyle w:val="TOC2"/>
        <w:rPr>
          <w:rFonts w:asciiTheme="minorHAnsi" w:eastAsiaTheme="minorEastAsia" w:hAnsiTheme="minorHAnsi" w:cstheme="minorBidi"/>
          <w:noProof/>
        </w:rPr>
      </w:pPr>
      <w:hyperlink w:anchor="_Toc103205527" w:history="1">
        <w:r w:rsidR="009127E7" w:rsidRPr="00805A82">
          <w:rPr>
            <w:rStyle w:val="Hyperlink"/>
            <w:rFonts w:hint="eastAsia"/>
            <w:noProof/>
            <w:bdr w:val="single" w:sz="4" w:space="0" w:color="auto"/>
          </w:rPr>
          <w:t>（二）出家而入僧</w:t>
        </w:r>
        <w:r w:rsidR="009127E7">
          <w:rPr>
            <w:noProof/>
            <w:webHidden/>
          </w:rPr>
          <w:tab/>
        </w:r>
        <w:r w:rsidR="00001248">
          <w:rPr>
            <w:noProof/>
            <w:webHidden/>
          </w:rPr>
          <w:fldChar w:fldCharType="begin"/>
        </w:r>
        <w:r w:rsidR="009127E7">
          <w:rPr>
            <w:noProof/>
            <w:webHidden/>
          </w:rPr>
          <w:instrText xml:space="preserve"> PAGEREF _Toc103205527 \h </w:instrText>
        </w:r>
        <w:r w:rsidR="00001248">
          <w:rPr>
            <w:noProof/>
            <w:webHidden/>
          </w:rPr>
        </w:r>
        <w:r w:rsidR="00001248">
          <w:rPr>
            <w:noProof/>
            <w:webHidden/>
          </w:rPr>
          <w:fldChar w:fldCharType="separate"/>
        </w:r>
        <w:r w:rsidR="003F3A44">
          <w:rPr>
            <w:noProof/>
            <w:webHidden/>
          </w:rPr>
          <w:t>5</w:t>
        </w:r>
        <w:r w:rsidR="00001248">
          <w:rPr>
            <w:noProof/>
            <w:webHidden/>
          </w:rPr>
          <w:fldChar w:fldCharType="end"/>
        </w:r>
      </w:hyperlink>
    </w:p>
    <w:p w14:paraId="3088CA4A" w14:textId="6679907C" w:rsidR="009127E7" w:rsidRDefault="002E5788" w:rsidP="00FB7E59">
      <w:pPr>
        <w:pStyle w:val="TOC3"/>
        <w:rPr>
          <w:rFonts w:asciiTheme="minorHAnsi" w:eastAsiaTheme="minorEastAsia" w:hAnsiTheme="minorHAnsi" w:cstheme="minorBidi"/>
          <w:noProof/>
        </w:rPr>
      </w:pPr>
      <w:hyperlink w:anchor="_Toc103205528" w:history="1">
        <w:r w:rsidR="009127E7" w:rsidRPr="00805A82">
          <w:rPr>
            <w:rStyle w:val="Hyperlink"/>
            <w:noProof/>
            <w:bdr w:val="single" w:sz="4" w:space="0" w:color="auto"/>
          </w:rPr>
          <w:t>1.</w:t>
        </w:r>
        <w:r w:rsidR="009127E7" w:rsidRPr="00805A82">
          <w:rPr>
            <w:rStyle w:val="Hyperlink"/>
            <w:rFonts w:hint="eastAsia"/>
            <w:noProof/>
            <w:bdr w:val="single" w:sz="4" w:space="0" w:color="auto"/>
          </w:rPr>
          <w:t>出家為生死苦的解脫，需煩惱的伏除，也需社會的變革</w:t>
        </w:r>
        <w:r w:rsidR="009127E7">
          <w:rPr>
            <w:noProof/>
            <w:webHidden/>
          </w:rPr>
          <w:tab/>
        </w:r>
        <w:r w:rsidR="00001248">
          <w:rPr>
            <w:noProof/>
            <w:webHidden/>
          </w:rPr>
          <w:fldChar w:fldCharType="begin"/>
        </w:r>
        <w:r w:rsidR="009127E7">
          <w:rPr>
            <w:noProof/>
            <w:webHidden/>
          </w:rPr>
          <w:instrText xml:space="preserve"> PAGEREF _Toc103205528 \h </w:instrText>
        </w:r>
        <w:r w:rsidR="00001248">
          <w:rPr>
            <w:noProof/>
            <w:webHidden/>
          </w:rPr>
        </w:r>
        <w:r w:rsidR="00001248">
          <w:rPr>
            <w:noProof/>
            <w:webHidden/>
          </w:rPr>
          <w:fldChar w:fldCharType="separate"/>
        </w:r>
        <w:r w:rsidR="003F3A44">
          <w:rPr>
            <w:noProof/>
            <w:webHidden/>
          </w:rPr>
          <w:t>5</w:t>
        </w:r>
        <w:r w:rsidR="00001248">
          <w:rPr>
            <w:noProof/>
            <w:webHidden/>
          </w:rPr>
          <w:fldChar w:fldCharType="end"/>
        </w:r>
      </w:hyperlink>
    </w:p>
    <w:p w14:paraId="0AC54DDB" w14:textId="47C65892" w:rsidR="009127E7" w:rsidRDefault="002E5788" w:rsidP="00FB7E59">
      <w:pPr>
        <w:pStyle w:val="TOC3"/>
        <w:rPr>
          <w:rFonts w:asciiTheme="minorHAnsi" w:eastAsiaTheme="minorEastAsia" w:hAnsiTheme="minorHAnsi" w:cstheme="minorBidi"/>
          <w:noProof/>
        </w:rPr>
      </w:pPr>
      <w:hyperlink w:anchor="_Toc103205529" w:history="1">
        <w:r w:rsidR="009127E7" w:rsidRPr="00805A82">
          <w:rPr>
            <w:rStyle w:val="Hyperlink"/>
            <w:rFonts w:hint="eastAsia"/>
            <w:noProof/>
            <w:bdr w:val="single" w:sz="4" w:space="0" w:color="auto"/>
          </w:rPr>
          <w:t>※內心清淨與自他和樂，本是相關</w:t>
        </w:r>
        <w:r w:rsidR="009127E7">
          <w:rPr>
            <w:noProof/>
            <w:webHidden/>
          </w:rPr>
          <w:tab/>
        </w:r>
        <w:r w:rsidR="00001248">
          <w:rPr>
            <w:noProof/>
            <w:webHidden/>
          </w:rPr>
          <w:fldChar w:fldCharType="begin"/>
        </w:r>
        <w:r w:rsidR="009127E7">
          <w:rPr>
            <w:noProof/>
            <w:webHidden/>
          </w:rPr>
          <w:instrText xml:space="preserve"> PAGEREF _Toc103205529 \h </w:instrText>
        </w:r>
        <w:r w:rsidR="00001248">
          <w:rPr>
            <w:noProof/>
            <w:webHidden/>
          </w:rPr>
        </w:r>
        <w:r w:rsidR="00001248">
          <w:rPr>
            <w:noProof/>
            <w:webHidden/>
          </w:rPr>
          <w:fldChar w:fldCharType="separate"/>
        </w:r>
        <w:r w:rsidR="003F3A44">
          <w:rPr>
            <w:noProof/>
            <w:webHidden/>
          </w:rPr>
          <w:t>5</w:t>
        </w:r>
        <w:r w:rsidR="00001248">
          <w:rPr>
            <w:noProof/>
            <w:webHidden/>
          </w:rPr>
          <w:fldChar w:fldCharType="end"/>
        </w:r>
      </w:hyperlink>
    </w:p>
    <w:p w14:paraId="4E487D49" w14:textId="12AD75CC" w:rsidR="009127E7" w:rsidRDefault="002E5788" w:rsidP="00FB7E59">
      <w:pPr>
        <w:pStyle w:val="TOC3"/>
        <w:rPr>
          <w:rFonts w:asciiTheme="minorHAnsi" w:eastAsiaTheme="minorEastAsia" w:hAnsiTheme="minorHAnsi" w:cstheme="minorBidi"/>
          <w:noProof/>
        </w:rPr>
      </w:pPr>
      <w:hyperlink w:anchor="_Toc103205530" w:history="1">
        <w:r w:rsidR="009127E7" w:rsidRPr="00805A82">
          <w:rPr>
            <w:rStyle w:val="Hyperlink"/>
            <w:noProof/>
            <w:bdr w:val="single" w:sz="4" w:space="0" w:color="auto"/>
          </w:rPr>
          <w:t>2.</w:t>
        </w:r>
        <w:r w:rsidR="009127E7" w:rsidRPr="00805A82">
          <w:rPr>
            <w:rStyle w:val="Hyperlink"/>
            <w:rFonts w:hint="eastAsia"/>
            <w:noProof/>
            <w:bdr w:val="single" w:sz="4" w:space="0" w:color="auto"/>
          </w:rPr>
          <w:t>衝破舊社會的自我私有而出家，更進入捨離我執的新社會──僧伽</w:t>
        </w:r>
        <w:r w:rsidR="009127E7">
          <w:rPr>
            <w:noProof/>
            <w:webHidden/>
          </w:rPr>
          <w:tab/>
        </w:r>
        <w:r w:rsidR="00001248">
          <w:rPr>
            <w:noProof/>
            <w:webHidden/>
          </w:rPr>
          <w:fldChar w:fldCharType="begin"/>
        </w:r>
        <w:r w:rsidR="009127E7">
          <w:rPr>
            <w:noProof/>
            <w:webHidden/>
          </w:rPr>
          <w:instrText xml:space="preserve"> PAGEREF _Toc103205530 \h </w:instrText>
        </w:r>
        <w:r w:rsidR="00001248">
          <w:rPr>
            <w:noProof/>
            <w:webHidden/>
          </w:rPr>
        </w:r>
        <w:r w:rsidR="00001248">
          <w:rPr>
            <w:noProof/>
            <w:webHidden/>
          </w:rPr>
          <w:fldChar w:fldCharType="separate"/>
        </w:r>
        <w:r w:rsidR="003F3A44">
          <w:rPr>
            <w:noProof/>
            <w:webHidden/>
          </w:rPr>
          <w:t>5</w:t>
        </w:r>
        <w:r w:rsidR="00001248">
          <w:rPr>
            <w:noProof/>
            <w:webHidden/>
          </w:rPr>
          <w:fldChar w:fldCharType="end"/>
        </w:r>
      </w:hyperlink>
    </w:p>
    <w:p w14:paraId="4DFB323C" w14:textId="6CE7406D" w:rsidR="009127E7" w:rsidRDefault="002E5788" w:rsidP="00FB7E59">
      <w:pPr>
        <w:pStyle w:val="TOC1"/>
        <w:rPr>
          <w:rFonts w:asciiTheme="minorHAnsi" w:eastAsiaTheme="minorEastAsia" w:hAnsiTheme="minorHAnsi" w:cstheme="minorBidi"/>
          <w:noProof/>
        </w:rPr>
      </w:pPr>
      <w:hyperlink w:anchor="_Toc103205531" w:history="1">
        <w:r w:rsidR="009127E7" w:rsidRPr="00805A82">
          <w:rPr>
            <w:rStyle w:val="Hyperlink"/>
            <w:rFonts w:hAnsiTheme="minorEastAsia" w:hint="eastAsia"/>
            <w:noProof/>
            <w:bdr w:val="single" w:sz="4" w:space="0" w:color="auto"/>
          </w:rPr>
          <w:t>二、僧團生活的一斑</w:t>
        </w:r>
        <w:r w:rsidR="009127E7">
          <w:rPr>
            <w:noProof/>
            <w:webHidden/>
          </w:rPr>
          <w:tab/>
        </w:r>
        <w:r w:rsidR="00001248">
          <w:rPr>
            <w:noProof/>
            <w:webHidden/>
          </w:rPr>
          <w:fldChar w:fldCharType="begin"/>
        </w:r>
        <w:r w:rsidR="009127E7">
          <w:rPr>
            <w:noProof/>
            <w:webHidden/>
          </w:rPr>
          <w:instrText xml:space="preserve"> PAGEREF _Toc103205531 \h </w:instrText>
        </w:r>
        <w:r w:rsidR="00001248">
          <w:rPr>
            <w:noProof/>
            <w:webHidden/>
          </w:rPr>
        </w:r>
        <w:r w:rsidR="00001248">
          <w:rPr>
            <w:noProof/>
            <w:webHidden/>
          </w:rPr>
          <w:fldChar w:fldCharType="separate"/>
        </w:r>
        <w:r w:rsidR="003F3A44">
          <w:rPr>
            <w:noProof/>
            <w:webHidden/>
          </w:rPr>
          <w:t>6</w:t>
        </w:r>
        <w:r w:rsidR="00001248">
          <w:rPr>
            <w:noProof/>
            <w:webHidden/>
          </w:rPr>
          <w:fldChar w:fldCharType="end"/>
        </w:r>
      </w:hyperlink>
    </w:p>
    <w:p w14:paraId="38C30409" w14:textId="4906A4E1" w:rsidR="009127E7" w:rsidRDefault="002E5788" w:rsidP="00FB7E59">
      <w:pPr>
        <w:pStyle w:val="TOC2"/>
        <w:rPr>
          <w:rFonts w:asciiTheme="minorHAnsi" w:eastAsiaTheme="minorEastAsia" w:hAnsiTheme="minorHAnsi" w:cstheme="minorBidi"/>
          <w:noProof/>
        </w:rPr>
      </w:pPr>
      <w:hyperlink w:anchor="_Toc103205532" w:history="1">
        <w:r w:rsidR="009127E7" w:rsidRPr="00805A82">
          <w:rPr>
            <w:rStyle w:val="Hyperlink"/>
            <w:rFonts w:hint="eastAsia"/>
            <w:noProof/>
            <w:bdr w:val="single" w:sz="4" w:space="0" w:color="auto"/>
          </w:rPr>
          <w:t>（一）總說：依戒律而過集團平等自由的生活</w:t>
        </w:r>
        <w:r w:rsidR="009127E7">
          <w:rPr>
            <w:noProof/>
            <w:webHidden/>
          </w:rPr>
          <w:tab/>
        </w:r>
        <w:r w:rsidR="00001248">
          <w:rPr>
            <w:noProof/>
            <w:webHidden/>
          </w:rPr>
          <w:fldChar w:fldCharType="begin"/>
        </w:r>
        <w:r w:rsidR="009127E7">
          <w:rPr>
            <w:noProof/>
            <w:webHidden/>
          </w:rPr>
          <w:instrText xml:space="preserve"> PAGEREF _Toc103205532 \h </w:instrText>
        </w:r>
        <w:r w:rsidR="00001248">
          <w:rPr>
            <w:noProof/>
            <w:webHidden/>
          </w:rPr>
        </w:r>
        <w:r w:rsidR="00001248">
          <w:rPr>
            <w:noProof/>
            <w:webHidden/>
          </w:rPr>
          <w:fldChar w:fldCharType="separate"/>
        </w:r>
        <w:r w:rsidR="003F3A44">
          <w:rPr>
            <w:noProof/>
            <w:webHidden/>
          </w:rPr>
          <w:t>6</w:t>
        </w:r>
        <w:r w:rsidR="00001248">
          <w:rPr>
            <w:noProof/>
            <w:webHidden/>
          </w:rPr>
          <w:fldChar w:fldCharType="end"/>
        </w:r>
      </w:hyperlink>
    </w:p>
    <w:p w14:paraId="2C7E97C0" w14:textId="7FFAD81F" w:rsidR="009127E7" w:rsidRDefault="002E5788" w:rsidP="00FB7E59">
      <w:pPr>
        <w:pStyle w:val="TOC2"/>
        <w:rPr>
          <w:rFonts w:asciiTheme="minorHAnsi" w:eastAsiaTheme="minorEastAsia" w:hAnsiTheme="minorHAnsi" w:cstheme="minorBidi"/>
          <w:noProof/>
        </w:rPr>
      </w:pPr>
      <w:hyperlink w:anchor="_Toc103205533" w:history="1">
        <w:r w:rsidR="009127E7" w:rsidRPr="00805A82">
          <w:rPr>
            <w:rStyle w:val="Hyperlink"/>
            <w:rFonts w:hint="eastAsia"/>
            <w:noProof/>
            <w:bdr w:val="single" w:sz="4" w:space="0" w:color="auto"/>
          </w:rPr>
          <w:t>（二）別詳：和合本質的僧團生活</w:t>
        </w:r>
        <w:r w:rsidR="009127E7">
          <w:rPr>
            <w:noProof/>
            <w:webHidden/>
          </w:rPr>
          <w:tab/>
        </w:r>
        <w:r w:rsidR="00001248">
          <w:rPr>
            <w:noProof/>
            <w:webHidden/>
          </w:rPr>
          <w:fldChar w:fldCharType="begin"/>
        </w:r>
        <w:r w:rsidR="009127E7">
          <w:rPr>
            <w:noProof/>
            <w:webHidden/>
          </w:rPr>
          <w:instrText xml:space="preserve"> PAGEREF _Toc103205533 \h </w:instrText>
        </w:r>
        <w:r w:rsidR="00001248">
          <w:rPr>
            <w:noProof/>
            <w:webHidden/>
          </w:rPr>
        </w:r>
        <w:r w:rsidR="00001248">
          <w:rPr>
            <w:noProof/>
            <w:webHidden/>
          </w:rPr>
          <w:fldChar w:fldCharType="separate"/>
        </w:r>
        <w:r w:rsidR="003F3A44">
          <w:rPr>
            <w:noProof/>
            <w:webHidden/>
          </w:rPr>
          <w:t>6</w:t>
        </w:r>
        <w:r w:rsidR="00001248">
          <w:rPr>
            <w:noProof/>
            <w:webHidden/>
          </w:rPr>
          <w:fldChar w:fldCharType="end"/>
        </w:r>
      </w:hyperlink>
    </w:p>
    <w:p w14:paraId="0F90695C" w14:textId="63407DAF" w:rsidR="009127E7" w:rsidRDefault="002E5788" w:rsidP="00FB7E59">
      <w:pPr>
        <w:pStyle w:val="TOC3"/>
        <w:rPr>
          <w:rFonts w:asciiTheme="minorHAnsi" w:eastAsiaTheme="minorEastAsia" w:hAnsiTheme="minorHAnsi" w:cstheme="minorBidi"/>
          <w:noProof/>
        </w:rPr>
      </w:pPr>
      <w:hyperlink w:anchor="_Toc103205534" w:history="1">
        <w:r w:rsidR="009127E7" w:rsidRPr="00805A82">
          <w:rPr>
            <w:rStyle w:val="Hyperlink"/>
            <w:noProof/>
            <w:bdr w:val="single" w:sz="4" w:space="0" w:color="auto"/>
          </w:rPr>
          <w:t>1.</w:t>
        </w:r>
        <w:r w:rsidR="009127E7" w:rsidRPr="00805A82">
          <w:rPr>
            <w:rStyle w:val="Hyperlink"/>
            <w:rFonts w:hint="eastAsia"/>
            <w:noProof/>
            <w:bdr w:val="single" w:sz="4" w:space="0" w:color="auto"/>
          </w:rPr>
          <w:t>見和同解</w:t>
        </w:r>
        <w:r w:rsidR="009127E7">
          <w:rPr>
            <w:noProof/>
            <w:webHidden/>
          </w:rPr>
          <w:tab/>
        </w:r>
        <w:r w:rsidR="00001248">
          <w:rPr>
            <w:noProof/>
            <w:webHidden/>
          </w:rPr>
          <w:fldChar w:fldCharType="begin"/>
        </w:r>
        <w:r w:rsidR="009127E7">
          <w:rPr>
            <w:noProof/>
            <w:webHidden/>
          </w:rPr>
          <w:instrText xml:space="preserve"> PAGEREF _Toc103205534 \h </w:instrText>
        </w:r>
        <w:r w:rsidR="00001248">
          <w:rPr>
            <w:noProof/>
            <w:webHidden/>
          </w:rPr>
        </w:r>
        <w:r w:rsidR="00001248">
          <w:rPr>
            <w:noProof/>
            <w:webHidden/>
          </w:rPr>
          <w:fldChar w:fldCharType="separate"/>
        </w:r>
        <w:r w:rsidR="003F3A44">
          <w:rPr>
            <w:noProof/>
            <w:webHidden/>
          </w:rPr>
          <w:t>7</w:t>
        </w:r>
        <w:r w:rsidR="00001248">
          <w:rPr>
            <w:noProof/>
            <w:webHidden/>
          </w:rPr>
          <w:fldChar w:fldCharType="end"/>
        </w:r>
      </w:hyperlink>
    </w:p>
    <w:p w14:paraId="3226A246" w14:textId="153EFB53" w:rsidR="009127E7" w:rsidRDefault="002E5788" w:rsidP="00FB7E59">
      <w:pPr>
        <w:pStyle w:val="TOC3"/>
        <w:rPr>
          <w:rFonts w:asciiTheme="minorHAnsi" w:eastAsiaTheme="minorEastAsia" w:hAnsiTheme="minorHAnsi" w:cstheme="minorBidi"/>
          <w:noProof/>
        </w:rPr>
      </w:pPr>
      <w:hyperlink w:anchor="_Toc103205535" w:history="1">
        <w:r w:rsidR="009127E7" w:rsidRPr="00805A82">
          <w:rPr>
            <w:rStyle w:val="Hyperlink"/>
            <w:noProof/>
            <w:bdr w:val="single" w:sz="4" w:space="0" w:color="auto"/>
          </w:rPr>
          <w:t>2.</w:t>
        </w:r>
        <w:r w:rsidR="009127E7" w:rsidRPr="00805A82">
          <w:rPr>
            <w:rStyle w:val="Hyperlink"/>
            <w:rFonts w:hint="eastAsia"/>
            <w:noProof/>
            <w:bdr w:val="single" w:sz="4" w:space="0" w:color="auto"/>
          </w:rPr>
          <w:t>戒和同行</w:t>
        </w:r>
        <w:r w:rsidR="009127E7">
          <w:rPr>
            <w:noProof/>
            <w:webHidden/>
          </w:rPr>
          <w:tab/>
        </w:r>
        <w:r w:rsidR="00001248">
          <w:rPr>
            <w:noProof/>
            <w:webHidden/>
          </w:rPr>
          <w:fldChar w:fldCharType="begin"/>
        </w:r>
        <w:r w:rsidR="009127E7">
          <w:rPr>
            <w:noProof/>
            <w:webHidden/>
          </w:rPr>
          <w:instrText xml:space="preserve"> PAGEREF _Toc103205535 \h </w:instrText>
        </w:r>
        <w:r w:rsidR="00001248">
          <w:rPr>
            <w:noProof/>
            <w:webHidden/>
          </w:rPr>
        </w:r>
        <w:r w:rsidR="00001248">
          <w:rPr>
            <w:noProof/>
            <w:webHidden/>
          </w:rPr>
          <w:fldChar w:fldCharType="separate"/>
        </w:r>
        <w:r w:rsidR="003F3A44">
          <w:rPr>
            <w:noProof/>
            <w:webHidden/>
          </w:rPr>
          <w:t>7</w:t>
        </w:r>
        <w:r w:rsidR="00001248">
          <w:rPr>
            <w:noProof/>
            <w:webHidden/>
          </w:rPr>
          <w:fldChar w:fldCharType="end"/>
        </w:r>
      </w:hyperlink>
    </w:p>
    <w:p w14:paraId="0F2C2595" w14:textId="235FC376" w:rsidR="009127E7" w:rsidRDefault="002E5788" w:rsidP="00FB7E59">
      <w:pPr>
        <w:pStyle w:val="TOC4"/>
        <w:rPr>
          <w:rFonts w:asciiTheme="minorHAnsi" w:eastAsiaTheme="minorEastAsia" w:hAnsiTheme="minorHAnsi" w:cstheme="minorBidi"/>
          <w:noProof/>
        </w:rPr>
      </w:pPr>
      <w:hyperlink w:anchor="_Toc103205536" w:history="1">
        <w:r w:rsidR="009127E7" w:rsidRPr="00805A82">
          <w:rPr>
            <w:rStyle w:val="Hyperlink"/>
            <w:rFonts w:hint="eastAsia"/>
            <w:noProof/>
            <w:bdr w:val="single" w:sz="4" w:space="0" w:color="auto"/>
          </w:rPr>
          <w:t>（</w:t>
        </w:r>
        <w:r w:rsidR="009127E7" w:rsidRPr="00805A82">
          <w:rPr>
            <w:rStyle w:val="Hyperlink"/>
            <w:rFonts w:hint="eastAsia"/>
            <w:noProof/>
            <w:bdr w:val="single" w:sz="4" w:space="0" w:color="auto"/>
          </w:rPr>
          <w:t>1</w:t>
        </w:r>
        <w:r w:rsidR="009127E7" w:rsidRPr="00805A82">
          <w:rPr>
            <w:rStyle w:val="Hyperlink"/>
            <w:rFonts w:hint="eastAsia"/>
            <w:noProof/>
            <w:bdr w:val="single" w:sz="4" w:space="0" w:color="auto"/>
          </w:rPr>
          <w:t>）僧事僧決</w:t>
        </w:r>
        <w:r w:rsidR="009127E7">
          <w:rPr>
            <w:noProof/>
            <w:webHidden/>
          </w:rPr>
          <w:tab/>
        </w:r>
        <w:r w:rsidR="00001248">
          <w:rPr>
            <w:noProof/>
            <w:webHidden/>
          </w:rPr>
          <w:fldChar w:fldCharType="begin"/>
        </w:r>
        <w:r w:rsidR="009127E7">
          <w:rPr>
            <w:noProof/>
            <w:webHidden/>
          </w:rPr>
          <w:instrText xml:space="preserve"> PAGEREF _Toc103205536 \h </w:instrText>
        </w:r>
        <w:r w:rsidR="00001248">
          <w:rPr>
            <w:noProof/>
            <w:webHidden/>
          </w:rPr>
        </w:r>
        <w:r w:rsidR="00001248">
          <w:rPr>
            <w:noProof/>
            <w:webHidden/>
          </w:rPr>
          <w:fldChar w:fldCharType="separate"/>
        </w:r>
        <w:r w:rsidR="003F3A44">
          <w:rPr>
            <w:noProof/>
            <w:webHidden/>
          </w:rPr>
          <w:t>7</w:t>
        </w:r>
        <w:r w:rsidR="00001248">
          <w:rPr>
            <w:noProof/>
            <w:webHidden/>
          </w:rPr>
          <w:fldChar w:fldCharType="end"/>
        </w:r>
      </w:hyperlink>
    </w:p>
    <w:p w14:paraId="2BAA89EA" w14:textId="708B7778" w:rsidR="009127E7" w:rsidRDefault="002E5788" w:rsidP="00FB7E59">
      <w:pPr>
        <w:pStyle w:val="TOC4"/>
        <w:rPr>
          <w:rFonts w:asciiTheme="minorHAnsi" w:eastAsiaTheme="minorEastAsia" w:hAnsiTheme="minorHAnsi" w:cstheme="minorBidi"/>
          <w:noProof/>
        </w:rPr>
      </w:pPr>
      <w:hyperlink w:anchor="_Toc103205537" w:history="1">
        <w:r w:rsidR="009127E7" w:rsidRPr="00805A82">
          <w:rPr>
            <w:rStyle w:val="Hyperlink"/>
            <w:rFonts w:hint="eastAsia"/>
            <w:noProof/>
            <w:bdr w:val="single" w:sz="4" w:space="0" w:color="auto"/>
          </w:rPr>
          <w:t>（</w:t>
        </w:r>
        <w:r w:rsidR="009127E7" w:rsidRPr="00805A82">
          <w:rPr>
            <w:rStyle w:val="Hyperlink"/>
            <w:rFonts w:hint="eastAsia"/>
            <w:noProof/>
            <w:bdr w:val="single" w:sz="4" w:space="0" w:color="auto"/>
          </w:rPr>
          <w:t>2</w:t>
        </w:r>
        <w:r w:rsidR="009127E7" w:rsidRPr="00805A82">
          <w:rPr>
            <w:rStyle w:val="Hyperlink"/>
            <w:rFonts w:hint="eastAsia"/>
            <w:noProof/>
            <w:bdr w:val="single" w:sz="4" w:space="0" w:color="auto"/>
          </w:rPr>
          <w:t>）犯戒與破戒</w:t>
        </w:r>
        <w:r w:rsidR="009127E7">
          <w:rPr>
            <w:noProof/>
            <w:webHidden/>
          </w:rPr>
          <w:tab/>
        </w:r>
        <w:r w:rsidR="00001248">
          <w:rPr>
            <w:noProof/>
            <w:webHidden/>
          </w:rPr>
          <w:fldChar w:fldCharType="begin"/>
        </w:r>
        <w:r w:rsidR="009127E7">
          <w:rPr>
            <w:noProof/>
            <w:webHidden/>
          </w:rPr>
          <w:instrText xml:space="preserve"> PAGEREF _Toc103205537 \h </w:instrText>
        </w:r>
        <w:r w:rsidR="00001248">
          <w:rPr>
            <w:noProof/>
            <w:webHidden/>
          </w:rPr>
        </w:r>
        <w:r w:rsidR="00001248">
          <w:rPr>
            <w:noProof/>
            <w:webHidden/>
          </w:rPr>
          <w:fldChar w:fldCharType="separate"/>
        </w:r>
        <w:r w:rsidR="003F3A44">
          <w:rPr>
            <w:noProof/>
            <w:webHidden/>
          </w:rPr>
          <w:t>7</w:t>
        </w:r>
        <w:r w:rsidR="00001248">
          <w:rPr>
            <w:noProof/>
            <w:webHidden/>
          </w:rPr>
          <w:fldChar w:fldCharType="end"/>
        </w:r>
      </w:hyperlink>
    </w:p>
    <w:p w14:paraId="4879A61B" w14:textId="2C9C9B56" w:rsidR="009127E7" w:rsidRDefault="002E5788">
      <w:pPr>
        <w:pStyle w:val="TOC5"/>
        <w:tabs>
          <w:tab w:val="left" w:pos="2400"/>
        </w:tabs>
        <w:rPr>
          <w:rFonts w:asciiTheme="minorHAnsi" w:eastAsiaTheme="minorEastAsia" w:hAnsiTheme="minorHAnsi" w:cstheme="minorBidi"/>
          <w:noProof/>
        </w:rPr>
      </w:pPr>
      <w:hyperlink w:anchor="_Toc103205538" w:history="1">
        <w:r w:rsidR="009127E7" w:rsidRPr="00805A82">
          <w:rPr>
            <w:rStyle w:val="Hyperlink"/>
            <w:noProof/>
            <w:bdr w:val="single" w:sz="4" w:space="0" w:color="auto"/>
          </w:rPr>
          <w:t>A.</w:t>
        </w:r>
        <w:r w:rsidR="009127E7" w:rsidRPr="00805A82">
          <w:rPr>
            <w:rStyle w:val="Hyperlink"/>
            <w:rFonts w:hint="eastAsia"/>
            <w:noProof/>
            <w:bdr w:val="single" w:sz="4" w:space="0" w:color="auto"/>
          </w:rPr>
          <w:t>犯戒：懺悔與出罪</w:t>
        </w:r>
        <w:r w:rsidR="009127E7">
          <w:rPr>
            <w:noProof/>
            <w:webHidden/>
          </w:rPr>
          <w:tab/>
        </w:r>
        <w:r w:rsidR="00001248">
          <w:rPr>
            <w:noProof/>
            <w:webHidden/>
          </w:rPr>
          <w:fldChar w:fldCharType="begin"/>
        </w:r>
        <w:r w:rsidR="009127E7">
          <w:rPr>
            <w:noProof/>
            <w:webHidden/>
          </w:rPr>
          <w:instrText xml:space="preserve"> PAGEREF _Toc103205538 \h </w:instrText>
        </w:r>
        <w:r w:rsidR="00001248">
          <w:rPr>
            <w:noProof/>
            <w:webHidden/>
          </w:rPr>
        </w:r>
        <w:r w:rsidR="00001248">
          <w:rPr>
            <w:noProof/>
            <w:webHidden/>
          </w:rPr>
          <w:fldChar w:fldCharType="separate"/>
        </w:r>
        <w:r w:rsidR="003F3A44">
          <w:rPr>
            <w:noProof/>
            <w:webHidden/>
          </w:rPr>
          <w:t>7</w:t>
        </w:r>
        <w:r w:rsidR="00001248">
          <w:rPr>
            <w:noProof/>
            <w:webHidden/>
          </w:rPr>
          <w:fldChar w:fldCharType="end"/>
        </w:r>
      </w:hyperlink>
    </w:p>
    <w:p w14:paraId="7DE63A50" w14:textId="0F217BB6" w:rsidR="009127E7" w:rsidRDefault="002E5788">
      <w:pPr>
        <w:pStyle w:val="TOC5"/>
        <w:tabs>
          <w:tab w:val="left" w:pos="2400"/>
        </w:tabs>
        <w:rPr>
          <w:rFonts w:asciiTheme="minorHAnsi" w:eastAsiaTheme="minorEastAsia" w:hAnsiTheme="minorHAnsi" w:cstheme="minorBidi"/>
          <w:noProof/>
        </w:rPr>
      </w:pPr>
      <w:hyperlink w:anchor="_Toc103205539" w:history="1">
        <w:r w:rsidR="009127E7" w:rsidRPr="00805A82">
          <w:rPr>
            <w:rStyle w:val="Hyperlink"/>
            <w:noProof/>
            <w:bdr w:val="single" w:sz="4" w:space="0" w:color="auto"/>
          </w:rPr>
          <w:t>B.</w:t>
        </w:r>
        <w:r w:rsidR="009127E7" w:rsidRPr="00805A82">
          <w:rPr>
            <w:rStyle w:val="Hyperlink"/>
            <w:rFonts w:hint="eastAsia"/>
            <w:noProof/>
            <w:bdr w:val="single" w:sz="4" w:space="0" w:color="auto"/>
          </w:rPr>
          <w:t>破戒：斷頭則滅擯──佛法大海，不宿死尸</w:t>
        </w:r>
        <w:r w:rsidR="009127E7">
          <w:rPr>
            <w:noProof/>
            <w:webHidden/>
          </w:rPr>
          <w:tab/>
        </w:r>
        <w:r w:rsidR="00001248">
          <w:rPr>
            <w:noProof/>
            <w:webHidden/>
          </w:rPr>
          <w:fldChar w:fldCharType="begin"/>
        </w:r>
        <w:r w:rsidR="009127E7">
          <w:rPr>
            <w:noProof/>
            <w:webHidden/>
          </w:rPr>
          <w:instrText xml:space="preserve"> PAGEREF _Toc103205539 \h </w:instrText>
        </w:r>
        <w:r w:rsidR="00001248">
          <w:rPr>
            <w:noProof/>
            <w:webHidden/>
          </w:rPr>
        </w:r>
        <w:r w:rsidR="00001248">
          <w:rPr>
            <w:noProof/>
            <w:webHidden/>
          </w:rPr>
          <w:fldChar w:fldCharType="separate"/>
        </w:r>
        <w:r w:rsidR="003F3A44">
          <w:rPr>
            <w:noProof/>
            <w:webHidden/>
          </w:rPr>
          <w:t>8</w:t>
        </w:r>
        <w:r w:rsidR="00001248">
          <w:rPr>
            <w:noProof/>
            <w:webHidden/>
          </w:rPr>
          <w:fldChar w:fldCharType="end"/>
        </w:r>
      </w:hyperlink>
    </w:p>
    <w:p w14:paraId="04580D78" w14:textId="458C82D5" w:rsidR="009127E7" w:rsidRDefault="002E5788" w:rsidP="00FB7E59">
      <w:pPr>
        <w:pStyle w:val="TOC4"/>
        <w:rPr>
          <w:rFonts w:asciiTheme="minorHAnsi" w:eastAsiaTheme="minorEastAsia" w:hAnsiTheme="minorHAnsi" w:cstheme="minorBidi"/>
          <w:noProof/>
        </w:rPr>
      </w:pPr>
      <w:hyperlink w:anchor="_Toc103205540" w:history="1">
        <w:r w:rsidR="009127E7" w:rsidRPr="00805A82">
          <w:rPr>
            <w:rStyle w:val="Hyperlink"/>
            <w:rFonts w:hint="eastAsia"/>
            <w:noProof/>
            <w:bdr w:val="single" w:sz="4" w:space="0" w:color="auto"/>
          </w:rPr>
          <w:t>（</w:t>
        </w:r>
        <w:r w:rsidR="009127E7" w:rsidRPr="00805A82">
          <w:rPr>
            <w:rStyle w:val="Hyperlink"/>
            <w:rFonts w:hint="eastAsia"/>
            <w:noProof/>
            <w:bdr w:val="single" w:sz="4" w:space="0" w:color="auto"/>
          </w:rPr>
          <w:t>3</w:t>
        </w:r>
        <w:r w:rsidR="009127E7" w:rsidRPr="00805A82">
          <w:rPr>
            <w:rStyle w:val="Hyperlink"/>
            <w:rFonts w:hint="eastAsia"/>
            <w:noProof/>
            <w:bdr w:val="single" w:sz="4" w:space="0" w:color="auto"/>
          </w:rPr>
          <w:t>）僧團的精神：尊上座、重大眾、主德化</w:t>
        </w:r>
        <w:r w:rsidR="009127E7">
          <w:rPr>
            <w:noProof/>
            <w:webHidden/>
          </w:rPr>
          <w:tab/>
        </w:r>
        <w:r w:rsidR="00001248">
          <w:rPr>
            <w:noProof/>
            <w:webHidden/>
          </w:rPr>
          <w:fldChar w:fldCharType="begin"/>
        </w:r>
        <w:r w:rsidR="009127E7">
          <w:rPr>
            <w:noProof/>
            <w:webHidden/>
          </w:rPr>
          <w:instrText xml:space="preserve"> PAGEREF _Toc103205540 \h </w:instrText>
        </w:r>
        <w:r w:rsidR="00001248">
          <w:rPr>
            <w:noProof/>
            <w:webHidden/>
          </w:rPr>
        </w:r>
        <w:r w:rsidR="00001248">
          <w:rPr>
            <w:noProof/>
            <w:webHidden/>
          </w:rPr>
          <w:fldChar w:fldCharType="separate"/>
        </w:r>
        <w:r w:rsidR="003F3A44">
          <w:rPr>
            <w:noProof/>
            <w:webHidden/>
          </w:rPr>
          <w:t>9</w:t>
        </w:r>
        <w:r w:rsidR="00001248">
          <w:rPr>
            <w:noProof/>
            <w:webHidden/>
          </w:rPr>
          <w:fldChar w:fldCharType="end"/>
        </w:r>
      </w:hyperlink>
    </w:p>
    <w:p w14:paraId="4109788E" w14:textId="72959386" w:rsidR="009127E7" w:rsidRDefault="002E5788" w:rsidP="00FB7E59">
      <w:pPr>
        <w:pStyle w:val="TOC3"/>
        <w:rPr>
          <w:rFonts w:asciiTheme="minorHAnsi" w:eastAsiaTheme="minorEastAsia" w:hAnsiTheme="minorHAnsi" w:cstheme="minorBidi"/>
          <w:noProof/>
        </w:rPr>
      </w:pPr>
      <w:hyperlink w:anchor="_Toc103205541" w:history="1">
        <w:r w:rsidR="009127E7" w:rsidRPr="00805A82">
          <w:rPr>
            <w:rStyle w:val="Hyperlink"/>
            <w:noProof/>
            <w:bdr w:val="single" w:sz="4" w:space="0" w:color="auto"/>
          </w:rPr>
          <w:t>3.</w:t>
        </w:r>
        <w:r w:rsidR="009127E7" w:rsidRPr="00805A82">
          <w:rPr>
            <w:rStyle w:val="Hyperlink"/>
            <w:rFonts w:hint="eastAsia"/>
            <w:noProof/>
            <w:bdr w:val="single" w:sz="4" w:space="0" w:color="auto"/>
          </w:rPr>
          <w:t>利和同均</w:t>
        </w:r>
        <w:r w:rsidR="009127E7">
          <w:rPr>
            <w:noProof/>
            <w:webHidden/>
          </w:rPr>
          <w:tab/>
        </w:r>
        <w:r w:rsidR="00001248">
          <w:rPr>
            <w:noProof/>
            <w:webHidden/>
          </w:rPr>
          <w:fldChar w:fldCharType="begin"/>
        </w:r>
        <w:r w:rsidR="009127E7">
          <w:rPr>
            <w:noProof/>
            <w:webHidden/>
          </w:rPr>
          <w:instrText xml:space="preserve"> PAGEREF _Toc103205541 \h </w:instrText>
        </w:r>
        <w:r w:rsidR="00001248">
          <w:rPr>
            <w:noProof/>
            <w:webHidden/>
          </w:rPr>
        </w:r>
        <w:r w:rsidR="00001248">
          <w:rPr>
            <w:noProof/>
            <w:webHidden/>
          </w:rPr>
          <w:fldChar w:fldCharType="separate"/>
        </w:r>
        <w:r w:rsidR="003F3A44">
          <w:rPr>
            <w:noProof/>
            <w:webHidden/>
          </w:rPr>
          <w:t>9</w:t>
        </w:r>
        <w:r w:rsidR="00001248">
          <w:rPr>
            <w:noProof/>
            <w:webHidden/>
          </w:rPr>
          <w:fldChar w:fldCharType="end"/>
        </w:r>
      </w:hyperlink>
    </w:p>
    <w:p w14:paraId="2362AFC3" w14:textId="7130BE20" w:rsidR="009127E7" w:rsidRDefault="002E5788" w:rsidP="00FB7E59">
      <w:pPr>
        <w:pStyle w:val="TOC2"/>
        <w:rPr>
          <w:rFonts w:asciiTheme="minorHAnsi" w:eastAsiaTheme="minorEastAsia" w:hAnsiTheme="minorHAnsi" w:cstheme="minorBidi"/>
          <w:noProof/>
        </w:rPr>
      </w:pPr>
      <w:hyperlink w:anchor="_Toc103205542" w:history="1">
        <w:r w:rsidR="009127E7" w:rsidRPr="00805A82">
          <w:rPr>
            <w:rStyle w:val="Hyperlink"/>
            <w:rFonts w:hint="eastAsia"/>
            <w:noProof/>
            <w:bdr w:val="single" w:sz="4" w:space="0" w:color="auto"/>
          </w:rPr>
          <w:t>（三）結說</w:t>
        </w:r>
        <w:r w:rsidR="009127E7">
          <w:rPr>
            <w:noProof/>
            <w:webHidden/>
          </w:rPr>
          <w:tab/>
        </w:r>
        <w:r w:rsidR="00001248">
          <w:rPr>
            <w:noProof/>
            <w:webHidden/>
          </w:rPr>
          <w:fldChar w:fldCharType="begin"/>
        </w:r>
        <w:r w:rsidR="009127E7">
          <w:rPr>
            <w:noProof/>
            <w:webHidden/>
          </w:rPr>
          <w:instrText xml:space="preserve"> PAGEREF _Toc103205542 \h </w:instrText>
        </w:r>
        <w:r w:rsidR="00001248">
          <w:rPr>
            <w:noProof/>
            <w:webHidden/>
          </w:rPr>
        </w:r>
        <w:r w:rsidR="00001248">
          <w:rPr>
            <w:noProof/>
            <w:webHidden/>
          </w:rPr>
          <w:fldChar w:fldCharType="separate"/>
        </w:r>
        <w:r w:rsidR="003F3A44">
          <w:rPr>
            <w:noProof/>
            <w:webHidden/>
          </w:rPr>
          <w:t>10</w:t>
        </w:r>
        <w:r w:rsidR="00001248">
          <w:rPr>
            <w:noProof/>
            <w:webHidden/>
          </w:rPr>
          <w:fldChar w:fldCharType="end"/>
        </w:r>
      </w:hyperlink>
    </w:p>
    <w:p w14:paraId="1BFD8CF4" w14:textId="2F2BA7FA" w:rsidR="009127E7" w:rsidRDefault="002E5788" w:rsidP="00FB7E59">
      <w:pPr>
        <w:pStyle w:val="TOC1"/>
        <w:rPr>
          <w:rFonts w:asciiTheme="minorHAnsi" w:eastAsiaTheme="minorEastAsia" w:hAnsiTheme="minorHAnsi" w:cstheme="minorBidi"/>
          <w:noProof/>
        </w:rPr>
      </w:pPr>
      <w:hyperlink w:anchor="_Toc103205543" w:history="1">
        <w:r w:rsidR="009127E7" w:rsidRPr="00FB7E59">
          <w:rPr>
            <w:rStyle w:val="Hyperlink"/>
            <w:rFonts w:ascii="Times New Roman" w:hAnsi="Times New Roman" w:hint="eastAsia"/>
            <w:b/>
            <w:noProof/>
            <w:sz w:val="28"/>
            <w:szCs w:val="28"/>
          </w:rPr>
          <w:t>第二節</w:t>
        </w:r>
        <w:r w:rsidR="009127E7" w:rsidRPr="00FB7E59">
          <w:rPr>
            <w:rStyle w:val="Hyperlink"/>
            <w:rFonts w:ascii="Times New Roman" w:hAnsi="Times New Roman"/>
            <w:b/>
            <w:noProof/>
            <w:sz w:val="28"/>
            <w:szCs w:val="28"/>
          </w:rPr>
          <w:t xml:space="preserve"> </w:t>
        </w:r>
        <w:r w:rsidR="009127E7" w:rsidRPr="00FB7E59">
          <w:rPr>
            <w:rStyle w:val="Hyperlink"/>
            <w:rFonts w:ascii="Times New Roman" w:hAnsi="Times New Roman" w:hint="eastAsia"/>
            <w:b/>
            <w:noProof/>
            <w:sz w:val="28"/>
            <w:szCs w:val="28"/>
          </w:rPr>
          <w:t>解脫的正行</w:t>
        </w:r>
        <w:r w:rsidR="009127E7">
          <w:rPr>
            <w:noProof/>
            <w:webHidden/>
          </w:rPr>
          <w:tab/>
        </w:r>
        <w:r w:rsidR="00001248">
          <w:rPr>
            <w:noProof/>
            <w:webHidden/>
          </w:rPr>
          <w:fldChar w:fldCharType="begin"/>
        </w:r>
        <w:r w:rsidR="009127E7">
          <w:rPr>
            <w:noProof/>
            <w:webHidden/>
          </w:rPr>
          <w:instrText xml:space="preserve"> PAGEREF _Toc103205543 \h </w:instrText>
        </w:r>
        <w:r w:rsidR="00001248">
          <w:rPr>
            <w:noProof/>
            <w:webHidden/>
          </w:rPr>
        </w:r>
        <w:r w:rsidR="00001248">
          <w:rPr>
            <w:noProof/>
            <w:webHidden/>
          </w:rPr>
          <w:fldChar w:fldCharType="separate"/>
        </w:r>
        <w:r w:rsidR="003F3A44">
          <w:rPr>
            <w:noProof/>
            <w:webHidden/>
          </w:rPr>
          <w:t>10</w:t>
        </w:r>
        <w:r w:rsidR="00001248">
          <w:rPr>
            <w:noProof/>
            <w:webHidden/>
          </w:rPr>
          <w:fldChar w:fldCharType="end"/>
        </w:r>
      </w:hyperlink>
    </w:p>
    <w:p w14:paraId="6915408F" w14:textId="4C8E85BA" w:rsidR="009127E7" w:rsidRDefault="002E5788" w:rsidP="00FB7E59">
      <w:pPr>
        <w:pStyle w:val="TOC1"/>
        <w:rPr>
          <w:rFonts w:asciiTheme="minorHAnsi" w:eastAsiaTheme="minorEastAsia" w:hAnsiTheme="minorHAnsi" w:cstheme="minorBidi"/>
          <w:noProof/>
        </w:rPr>
      </w:pPr>
      <w:hyperlink w:anchor="_Toc103205544" w:history="1">
        <w:r w:rsidR="009127E7" w:rsidRPr="00805A82">
          <w:rPr>
            <w:rStyle w:val="Hyperlink"/>
            <w:rFonts w:hAnsiTheme="minorEastAsia" w:hint="eastAsia"/>
            <w:noProof/>
            <w:bdr w:val="single" w:sz="4" w:space="0" w:color="auto"/>
          </w:rPr>
          <w:t>一、八正道</w:t>
        </w:r>
        <w:r w:rsidR="009127E7">
          <w:rPr>
            <w:noProof/>
            <w:webHidden/>
          </w:rPr>
          <w:tab/>
        </w:r>
        <w:r w:rsidR="00001248">
          <w:rPr>
            <w:noProof/>
            <w:webHidden/>
          </w:rPr>
          <w:fldChar w:fldCharType="begin"/>
        </w:r>
        <w:r w:rsidR="009127E7">
          <w:rPr>
            <w:noProof/>
            <w:webHidden/>
          </w:rPr>
          <w:instrText xml:space="preserve"> PAGEREF _Toc103205544 \h </w:instrText>
        </w:r>
        <w:r w:rsidR="00001248">
          <w:rPr>
            <w:noProof/>
            <w:webHidden/>
          </w:rPr>
        </w:r>
        <w:r w:rsidR="00001248">
          <w:rPr>
            <w:noProof/>
            <w:webHidden/>
          </w:rPr>
          <w:fldChar w:fldCharType="separate"/>
        </w:r>
        <w:r w:rsidR="003F3A44">
          <w:rPr>
            <w:noProof/>
            <w:webHidden/>
          </w:rPr>
          <w:t>10</w:t>
        </w:r>
        <w:r w:rsidR="00001248">
          <w:rPr>
            <w:noProof/>
            <w:webHidden/>
          </w:rPr>
          <w:fldChar w:fldCharType="end"/>
        </w:r>
      </w:hyperlink>
    </w:p>
    <w:p w14:paraId="6F5A9892" w14:textId="14D3E00B" w:rsidR="009127E7" w:rsidRDefault="002E5788" w:rsidP="00FB7E59">
      <w:pPr>
        <w:pStyle w:val="TOC2"/>
        <w:rPr>
          <w:rFonts w:asciiTheme="minorHAnsi" w:eastAsiaTheme="minorEastAsia" w:hAnsiTheme="minorHAnsi" w:cstheme="minorBidi"/>
          <w:noProof/>
        </w:rPr>
      </w:pPr>
      <w:hyperlink w:anchor="_Toc103205545" w:history="1">
        <w:r w:rsidR="009127E7" w:rsidRPr="00805A82">
          <w:rPr>
            <w:rStyle w:val="Hyperlink"/>
            <w:rFonts w:hint="eastAsia"/>
            <w:noProof/>
            <w:bdr w:val="single" w:sz="4" w:space="0" w:color="auto"/>
          </w:rPr>
          <w:t>（一）八正道的三面觀察</w:t>
        </w:r>
        <w:r w:rsidR="009127E7">
          <w:rPr>
            <w:noProof/>
            <w:webHidden/>
          </w:rPr>
          <w:tab/>
        </w:r>
        <w:r w:rsidR="00001248">
          <w:rPr>
            <w:noProof/>
            <w:webHidden/>
          </w:rPr>
          <w:fldChar w:fldCharType="begin"/>
        </w:r>
        <w:r w:rsidR="009127E7">
          <w:rPr>
            <w:noProof/>
            <w:webHidden/>
          </w:rPr>
          <w:instrText xml:space="preserve"> PAGEREF _Toc103205545 \h </w:instrText>
        </w:r>
        <w:r w:rsidR="00001248">
          <w:rPr>
            <w:noProof/>
            <w:webHidden/>
          </w:rPr>
        </w:r>
        <w:r w:rsidR="00001248">
          <w:rPr>
            <w:noProof/>
            <w:webHidden/>
          </w:rPr>
          <w:fldChar w:fldCharType="separate"/>
        </w:r>
        <w:r w:rsidR="003F3A44">
          <w:rPr>
            <w:noProof/>
            <w:webHidden/>
          </w:rPr>
          <w:t>10</w:t>
        </w:r>
        <w:r w:rsidR="00001248">
          <w:rPr>
            <w:noProof/>
            <w:webHidden/>
          </w:rPr>
          <w:fldChar w:fldCharType="end"/>
        </w:r>
      </w:hyperlink>
    </w:p>
    <w:p w14:paraId="019C0517" w14:textId="7699B063" w:rsidR="009127E7" w:rsidRDefault="002E5788" w:rsidP="00FB7E59">
      <w:pPr>
        <w:pStyle w:val="TOC3"/>
        <w:rPr>
          <w:rFonts w:asciiTheme="minorHAnsi" w:eastAsiaTheme="minorEastAsia" w:hAnsiTheme="minorHAnsi" w:cstheme="minorBidi"/>
          <w:noProof/>
        </w:rPr>
      </w:pPr>
      <w:hyperlink w:anchor="_Toc103205546" w:history="1">
        <w:r w:rsidR="009127E7" w:rsidRPr="00805A82">
          <w:rPr>
            <w:rStyle w:val="Hyperlink"/>
            <w:noProof/>
            <w:bdr w:val="single" w:sz="4" w:space="0" w:color="auto"/>
          </w:rPr>
          <w:t>1.</w:t>
        </w:r>
        <w:r w:rsidR="009127E7" w:rsidRPr="00805A82">
          <w:rPr>
            <w:rStyle w:val="Hyperlink"/>
            <w:rFonts w:hint="eastAsia"/>
            <w:noProof/>
            <w:bdr w:val="single" w:sz="4" w:space="0" w:color="auto"/>
          </w:rPr>
          <w:t>從「修行的目標」說：前七支是正定的根基、助緣</w:t>
        </w:r>
        <w:r w:rsidR="009127E7">
          <w:rPr>
            <w:noProof/>
            <w:webHidden/>
          </w:rPr>
          <w:tab/>
        </w:r>
        <w:r w:rsidR="00001248">
          <w:rPr>
            <w:noProof/>
            <w:webHidden/>
          </w:rPr>
          <w:fldChar w:fldCharType="begin"/>
        </w:r>
        <w:r w:rsidR="009127E7">
          <w:rPr>
            <w:noProof/>
            <w:webHidden/>
          </w:rPr>
          <w:instrText xml:space="preserve"> PAGEREF _Toc103205546 \h </w:instrText>
        </w:r>
        <w:r w:rsidR="00001248">
          <w:rPr>
            <w:noProof/>
            <w:webHidden/>
          </w:rPr>
        </w:r>
        <w:r w:rsidR="00001248">
          <w:rPr>
            <w:noProof/>
            <w:webHidden/>
          </w:rPr>
          <w:fldChar w:fldCharType="separate"/>
        </w:r>
        <w:r w:rsidR="003F3A44">
          <w:rPr>
            <w:noProof/>
            <w:webHidden/>
          </w:rPr>
          <w:t>10</w:t>
        </w:r>
        <w:r w:rsidR="00001248">
          <w:rPr>
            <w:noProof/>
            <w:webHidden/>
          </w:rPr>
          <w:fldChar w:fldCharType="end"/>
        </w:r>
      </w:hyperlink>
    </w:p>
    <w:p w14:paraId="597BF422" w14:textId="784D96DF" w:rsidR="009127E7" w:rsidRDefault="002E5788" w:rsidP="00FB7E59">
      <w:pPr>
        <w:pStyle w:val="TOC3"/>
        <w:rPr>
          <w:rFonts w:asciiTheme="minorHAnsi" w:eastAsiaTheme="minorEastAsia" w:hAnsiTheme="minorHAnsi" w:cstheme="minorBidi"/>
          <w:noProof/>
        </w:rPr>
      </w:pPr>
      <w:hyperlink w:anchor="_Toc103205547" w:history="1">
        <w:r w:rsidR="009127E7" w:rsidRPr="00805A82">
          <w:rPr>
            <w:rStyle w:val="Hyperlink"/>
            <w:noProof/>
            <w:bdr w:val="single" w:sz="4" w:space="0" w:color="auto"/>
          </w:rPr>
          <w:t>2.</w:t>
        </w:r>
        <w:r w:rsidR="009127E7" w:rsidRPr="00805A82">
          <w:rPr>
            <w:rStyle w:val="Hyperlink"/>
            <w:rFonts w:hint="eastAsia"/>
            <w:noProof/>
            <w:bdr w:val="single" w:sz="4" w:space="0" w:color="auto"/>
          </w:rPr>
          <w:t>從「修行的先導」說：正見是德行的根本</w:t>
        </w:r>
        <w:r w:rsidR="009127E7">
          <w:rPr>
            <w:noProof/>
            <w:webHidden/>
          </w:rPr>
          <w:tab/>
        </w:r>
        <w:r w:rsidR="00001248">
          <w:rPr>
            <w:noProof/>
            <w:webHidden/>
          </w:rPr>
          <w:fldChar w:fldCharType="begin"/>
        </w:r>
        <w:r w:rsidR="009127E7">
          <w:rPr>
            <w:noProof/>
            <w:webHidden/>
          </w:rPr>
          <w:instrText xml:space="preserve"> PAGEREF _Toc103205547 \h </w:instrText>
        </w:r>
        <w:r w:rsidR="00001248">
          <w:rPr>
            <w:noProof/>
            <w:webHidden/>
          </w:rPr>
        </w:r>
        <w:r w:rsidR="00001248">
          <w:rPr>
            <w:noProof/>
            <w:webHidden/>
          </w:rPr>
          <w:fldChar w:fldCharType="separate"/>
        </w:r>
        <w:r w:rsidR="003F3A44">
          <w:rPr>
            <w:noProof/>
            <w:webHidden/>
          </w:rPr>
          <w:t>10</w:t>
        </w:r>
        <w:r w:rsidR="00001248">
          <w:rPr>
            <w:noProof/>
            <w:webHidden/>
          </w:rPr>
          <w:fldChar w:fldCharType="end"/>
        </w:r>
      </w:hyperlink>
    </w:p>
    <w:p w14:paraId="03519FB6" w14:textId="01974D12" w:rsidR="009127E7" w:rsidRDefault="002E5788" w:rsidP="00FB7E59">
      <w:pPr>
        <w:pStyle w:val="TOC4"/>
        <w:rPr>
          <w:rFonts w:asciiTheme="minorHAnsi" w:eastAsiaTheme="minorEastAsia" w:hAnsiTheme="minorHAnsi" w:cstheme="minorBidi"/>
          <w:noProof/>
        </w:rPr>
      </w:pPr>
      <w:hyperlink w:anchor="_Toc103205548" w:history="1">
        <w:r w:rsidR="009127E7" w:rsidRPr="00805A82">
          <w:rPr>
            <w:rStyle w:val="Hyperlink"/>
            <w:rFonts w:hint="eastAsia"/>
            <w:noProof/>
            <w:bdr w:val="single" w:sz="4" w:space="0" w:color="auto"/>
          </w:rPr>
          <w:t>（</w:t>
        </w:r>
        <w:r w:rsidR="009127E7" w:rsidRPr="00805A82">
          <w:rPr>
            <w:rStyle w:val="Hyperlink"/>
            <w:rFonts w:hint="eastAsia"/>
            <w:noProof/>
            <w:bdr w:val="single" w:sz="4" w:space="0" w:color="auto"/>
          </w:rPr>
          <w:t>1</w:t>
        </w:r>
        <w:r w:rsidR="009127E7" w:rsidRPr="00805A82">
          <w:rPr>
            <w:rStyle w:val="Hyperlink"/>
            <w:rFonts w:hint="eastAsia"/>
            <w:noProof/>
            <w:bdr w:val="single" w:sz="4" w:space="0" w:color="auto"/>
          </w:rPr>
          <w:t>）正見是修行的攝導</w:t>
        </w:r>
        <w:r w:rsidR="009127E7">
          <w:rPr>
            <w:noProof/>
            <w:webHidden/>
          </w:rPr>
          <w:tab/>
        </w:r>
        <w:r w:rsidR="00001248">
          <w:rPr>
            <w:noProof/>
            <w:webHidden/>
          </w:rPr>
          <w:fldChar w:fldCharType="begin"/>
        </w:r>
        <w:r w:rsidR="009127E7">
          <w:rPr>
            <w:noProof/>
            <w:webHidden/>
          </w:rPr>
          <w:instrText xml:space="preserve"> PAGEREF _Toc103205548 \h </w:instrText>
        </w:r>
        <w:r w:rsidR="00001248">
          <w:rPr>
            <w:noProof/>
            <w:webHidden/>
          </w:rPr>
        </w:r>
        <w:r w:rsidR="00001248">
          <w:rPr>
            <w:noProof/>
            <w:webHidden/>
          </w:rPr>
          <w:fldChar w:fldCharType="separate"/>
        </w:r>
        <w:r w:rsidR="003F3A44">
          <w:rPr>
            <w:noProof/>
            <w:webHidden/>
          </w:rPr>
          <w:t>10</w:t>
        </w:r>
        <w:r w:rsidR="00001248">
          <w:rPr>
            <w:noProof/>
            <w:webHidden/>
          </w:rPr>
          <w:fldChar w:fldCharType="end"/>
        </w:r>
      </w:hyperlink>
    </w:p>
    <w:p w14:paraId="6D68C283" w14:textId="20C9BE7B" w:rsidR="009127E7" w:rsidRDefault="002E5788" w:rsidP="00FB7E59">
      <w:pPr>
        <w:pStyle w:val="TOC4"/>
        <w:rPr>
          <w:rFonts w:asciiTheme="minorHAnsi" w:eastAsiaTheme="minorEastAsia" w:hAnsiTheme="minorHAnsi" w:cstheme="minorBidi"/>
          <w:noProof/>
        </w:rPr>
      </w:pPr>
      <w:hyperlink w:anchor="_Toc103205549" w:history="1">
        <w:r w:rsidR="009127E7" w:rsidRPr="00805A82">
          <w:rPr>
            <w:rStyle w:val="Hyperlink"/>
            <w:rFonts w:hint="eastAsia"/>
            <w:noProof/>
            <w:bdr w:val="single" w:sz="4" w:space="0" w:color="auto"/>
          </w:rPr>
          <w:t>（</w:t>
        </w:r>
        <w:r w:rsidR="009127E7" w:rsidRPr="00805A82">
          <w:rPr>
            <w:rStyle w:val="Hyperlink"/>
            <w:rFonts w:hint="eastAsia"/>
            <w:noProof/>
            <w:bdr w:val="single" w:sz="4" w:space="0" w:color="auto"/>
          </w:rPr>
          <w:t>2</w:t>
        </w:r>
        <w:r w:rsidR="009127E7" w:rsidRPr="00805A82">
          <w:rPr>
            <w:rStyle w:val="Hyperlink"/>
            <w:rFonts w:hint="eastAsia"/>
            <w:noProof/>
            <w:bdr w:val="single" w:sz="4" w:space="0" w:color="auto"/>
          </w:rPr>
          <w:t>）假使有世間，正見增上者，雖復百千生，終不墮惡趣</w:t>
        </w:r>
        <w:r w:rsidR="009127E7">
          <w:rPr>
            <w:noProof/>
            <w:webHidden/>
          </w:rPr>
          <w:tab/>
        </w:r>
        <w:r w:rsidR="00001248">
          <w:rPr>
            <w:noProof/>
            <w:webHidden/>
          </w:rPr>
          <w:fldChar w:fldCharType="begin"/>
        </w:r>
        <w:r w:rsidR="009127E7">
          <w:rPr>
            <w:noProof/>
            <w:webHidden/>
          </w:rPr>
          <w:instrText xml:space="preserve"> PAGEREF _Toc103205549 \h </w:instrText>
        </w:r>
        <w:r w:rsidR="00001248">
          <w:rPr>
            <w:noProof/>
            <w:webHidden/>
          </w:rPr>
        </w:r>
        <w:r w:rsidR="00001248">
          <w:rPr>
            <w:noProof/>
            <w:webHidden/>
          </w:rPr>
          <w:fldChar w:fldCharType="separate"/>
        </w:r>
        <w:r w:rsidR="003F3A44">
          <w:rPr>
            <w:noProof/>
            <w:webHidden/>
          </w:rPr>
          <w:t>11</w:t>
        </w:r>
        <w:r w:rsidR="00001248">
          <w:rPr>
            <w:noProof/>
            <w:webHidden/>
          </w:rPr>
          <w:fldChar w:fldCharType="end"/>
        </w:r>
      </w:hyperlink>
    </w:p>
    <w:p w14:paraId="66FAFAAD" w14:textId="07C55B5E" w:rsidR="009127E7" w:rsidRDefault="002E5788" w:rsidP="00FB7E59">
      <w:pPr>
        <w:pStyle w:val="TOC4"/>
        <w:rPr>
          <w:rFonts w:asciiTheme="minorHAnsi" w:eastAsiaTheme="minorEastAsia" w:hAnsiTheme="minorHAnsi" w:cstheme="minorBidi"/>
          <w:noProof/>
        </w:rPr>
      </w:pPr>
      <w:hyperlink w:anchor="_Toc103205550" w:history="1">
        <w:r w:rsidR="009127E7" w:rsidRPr="00805A82">
          <w:rPr>
            <w:rStyle w:val="Hyperlink"/>
            <w:rFonts w:hAnsi="新細明體" w:cs="Times Ext Roman" w:hint="eastAsia"/>
            <w:noProof/>
            <w:bdr w:val="single" w:sz="4" w:space="0" w:color="auto"/>
          </w:rPr>
          <w:t>※</w:t>
        </w:r>
        <w:r w:rsidR="009127E7" w:rsidRPr="00805A82">
          <w:rPr>
            <w:rStyle w:val="Hyperlink"/>
            <w:rFonts w:hint="eastAsia"/>
            <w:noProof/>
            <w:bdr w:val="single" w:sz="4" w:space="0" w:color="auto"/>
          </w:rPr>
          <w:t>大乘重般若，即此義的強化；菩薩不怕生死而能生死中教化，即般若的大力</w:t>
        </w:r>
        <w:r w:rsidR="009127E7">
          <w:rPr>
            <w:noProof/>
            <w:webHidden/>
          </w:rPr>
          <w:tab/>
        </w:r>
        <w:r w:rsidR="00001248">
          <w:rPr>
            <w:noProof/>
            <w:webHidden/>
          </w:rPr>
          <w:fldChar w:fldCharType="begin"/>
        </w:r>
        <w:r w:rsidR="009127E7">
          <w:rPr>
            <w:noProof/>
            <w:webHidden/>
          </w:rPr>
          <w:instrText xml:space="preserve"> PAGEREF _Toc103205550 \h </w:instrText>
        </w:r>
        <w:r w:rsidR="00001248">
          <w:rPr>
            <w:noProof/>
            <w:webHidden/>
          </w:rPr>
        </w:r>
        <w:r w:rsidR="00001248">
          <w:rPr>
            <w:noProof/>
            <w:webHidden/>
          </w:rPr>
          <w:fldChar w:fldCharType="separate"/>
        </w:r>
        <w:r w:rsidR="003F3A44">
          <w:rPr>
            <w:noProof/>
            <w:webHidden/>
          </w:rPr>
          <w:t>11</w:t>
        </w:r>
        <w:r w:rsidR="00001248">
          <w:rPr>
            <w:noProof/>
            <w:webHidden/>
          </w:rPr>
          <w:fldChar w:fldCharType="end"/>
        </w:r>
      </w:hyperlink>
    </w:p>
    <w:p w14:paraId="456F9C95" w14:textId="1E32E252" w:rsidR="009127E7" w:rsidRDefault="002E5788" w:rsidP="00FB7E59">
      <w:pPr>
        <w:pStyle w:val="TOC3"/>
        <w:rPr>
          <w:rFonts w:asciiTheme="minorHAnsi" w:eastAsiaTheme="minorEastAsia" w:hAnsiTheme="minorHAnsi" w:cstheme="minorBidi"/>
          <w:noProof/>
        </w:rPr>
      </w:pPr>
      <w:hyperlink w:anchor="_Toc103205551" w:history="1">
        <w:r w:rsidR="009127E7" w:rsidRPr="00805A82">
          <w:rPr>
            <w:rStyle w:val="Hyperlink"/>
            <w:noProof/>
            <w:bdr w:val="single" w:sz="4" w:space="0" w:color="auto"/>
          </w:rPr>
          <w:t>3.</w:t>
        </w:r>
        <w:r w:rsidR="009127E7" w:rsidRPr="00805A82">
          <w:rPr>
            <w:rStyle w:val="Hyperlink"/>
            <w:rFonts w:hint="eastAsia"/>
            <w:noProof/>
            <w:bdr w:val="single" w:sz="4" w:space="0" w:color="auto"/>
          </w:rPr>
          <w:t>從「次第進修」說：以正見為首，以正精進、正念為助而進修</w:t>
        </w:r>
        <w:r w:rsidR="009127E7">
          <w:rPr>
            <w:noProof/>
            <w:webHidden/>
          </w:rPr>
          <w:tab/>
        </w:r>
        <w:r w:rsidR="00001248">
          <w:rPr>
            <w:noProof/>
            <w:webHidden/>
          </w:rPr>
          <w:fldChar w:fldCharType="begin"/>
        </w:r>
        <w:r w:rsidR="009127E7">
          <w:rPr>
            <w:noProof/>
            <w:webHidden/>
          </w:rPr>
          <w:instrText xml:space="preserve"> PAGEREF _Toc103205551 \h </w:instrText>
        </w:r>
        <w:r w:rsidR="00001248">
          <w:rPr>
            <w:noProof/>
            <w:webHidden/>
          </w:rPr>
        </w:r>
        <w:r w:rsidR="00001248">
          <w:rPr>
            <w:noProof/>
            <w:webHidden/>
          </w:rPr>
          <w:fldChar w:fldCharType="separate"/>
        </w:r>
        <w:r w:rsidR="003F3A44">
          <w:rPr>
            <w:noProof/>
            <w:webHidden/>
          </w:rPr>
          <w:t>12</w:t>
        </w:r>
        <w:r w:rsidR="00001248">
          <w:rPr>
            <w:noProof/>
            <w:webHidden/>
          </w:rPr>
          <w:fldChar w:fldCharType="end"/>
        </w:r>
      </w:hyperlink>
    </w:p>
    <w:p w14:paraId="65D6E2E2" w14:textId="0F7A86E0" w:rsidR="009127E7" w:rsidRDefault="002E5788" w:rsidP="00FB7E59">
      <w:pPr>
        <w:pStyle w:val="TOC3"/>
        <w:rPr>
          <w:rFonts w:asciiTheme="minorHAnsi" w:eastAsiaTheme="minorEastAsia" w:hAnsiTheme="minorHAnsi" w:cstheme="minorBidi"/>
          <w:noProof/>
        </w:rPr>
      </w:pPr>
      <w:hyperlink w:anchor="_Toc103205552" w:history="1">
        <w:r w:rsidR="009127E7" w:rsidRPr="00805A82">
          <w:rPr>
            <w:rStyle w:val="Hyperlink"/>
            <w:rFonts w:hint="eastAsia"/>
            <w:noProof/>
            <w:bdr w:val="single" w:sz="4" w:space="0" w:color="auto"/>
          </w:rPr>
          <w:t>※重視精進與專心，看作遍助一切支</w:t>
        </w:r>
        <w:r w:rsidR="009127E7">
          <w:rPr>
            <w:noProof/>
            <w:webHidden/>
          </w:rPr>
          <w:tab/>
        </w:r>
        <w:r w:rsidR="00001248">
          <w:rPr>
            <w:noProof/>
            <w:webHidden/>
          </w:rPr>
          <w:fldChar w:fldCharType="begin"/>
        </w:r>
        <w:r w:rsidR="009127E7">
          <w:rPr>
            <w:noProof/>
            <w:webHidden/>
          </w:rPr>
          <w:instrText xml:space="preserve"> PAGEREF _Toc103205552 \h </w:instrText>
        </w:r>
        <w:r w:rsidR="00001248">
          <w:rPr>
            <w:noProof/>
            <w:webHidden/>
          </w:rPr>
        </w:r>
        <w:r w:rsidR="00001248">
          <w:rPr>
            <w:noProof/>
            <w:webHidden/>
          </w:rPr>
          <w:fldChar w:fldCharType="separate"/>
        </w:r>
        <w:r w:rsidR="003F3A44">
          <w:rPr>
            <w:noProof/>
            <w:webHidden/>
          </w:rPr>
          <w:t>12</w:t>
        </w:r>
        <w:r w:rsidR="00001248">
          <w:rPr>
            <w:noProof/>
            <w:webHidden/>
          </w:rPr>
          <w:fldChar w:fldCharType="end"/>
        </w:r>
      </w:hyperlink>
    </w:p>
    <w:p w14:paraId="7FCAE15F" w14:textId="70EA5335" w:rsidR="009127E7" w:rsidRDefault="002E5788" w:rsidP="00FB7E59">
      <w:pPr>
        <w:pStyle w:val="TOC3"/>
        <w:rPr>
          <w:rFonts w:asciiTheme="minorHAnsi" w:eastAsiaTheme="minorEastAsia" w:hAnsiTheme="minorHAnsi" w:cstheme="minorBidi"/>
          <w:noProof/>
        </w:rPr>
      </w:pPr>
      <w:hyperlink w:anchor="_Toc103205553" w:history="1">
        <w:r w:rsidR="009127E7" w:rsidRPr="00805A82">
          <w:rPr>
            <w:rStyle w:val="Hyperlink"/>
            <w:noProof/>
            <w:bdr w:val="single" w:sz="4" w:space="0" w:color="auto"/>
          </w:rPr>
          <w:t>4.</w:t>
        </w:r>
        <w:r w:rsidR="009127E7" w:rsidRPr="00805A82">
          <w:rPr>
            <w:rStyle w:val="Hyperlink"/>
            <w:rFonts w:hint="eastAsia"/>
            <w:noProof/>
            <w:bdr w:val="single" w:sz="4" w:space="0" w:color="auto"/>
          </w:rPr>
          <w:t>結說：三說無矛盾</w:t>
        </w:r>
        <w:r w:rsidR="009127E7">
          <w:rPr>
            <w:noProof/>
            <w:webHidden/>
          </w:rPr>
          <w:tab/>
        </w:r>
        <w:r w:rsidR="00001248">
          <w:rPr>
            <w:noProof/>
            <w:webHidden/>
          </w:rPr>
          <w:fldChar w:fldCharType="begin"/>
        </w:r>
        <w:r w:rsidR="009127E7">
          <w:rPr>
            <w:noProof/>
            <w:webHidden/>
          </w:rPr>
          <w:instrText xml:space="preserve"> PAGEREF _Toc103205553 \h </w:instrText>
        </w:r>
        <w:r w:rsidR="00001248">
          <w:rPr>
            <w:noProof/>
            <w:webHidden/>
          </w:rPr>
        </w:r>
        <w:r w:rsidR="00001248">
          <w:rPr>
            <w:noProof/>
            <w:webHidden/>
          </w:rPr>
          <w:fldChar w:fldCharType="separate"/>
        </w:r>
        <w:r w:rsidR="003F3A44">
          <w:rPr>
            <w:noProof/>
            <w:webHidden/>
          </w:rPr>
          <w:t>12</w:t>
        </w:r>
        <w:r w:rsidR="00001248">
          <w:rPr>
            <w:noProof/>
            <w:webHidden/>
          </w:rPr>
          <w:fldChar w:fldCharType="end"/>
        </w:r>
      </w:hyperlink>
    </w:p>
    <w:p w14:paraId="25350195" w14:textId="1FCDE8C1" w:rsidR="009127E7" w:rsidRDefault="002E5788" w:rsidP="00FB7E59">
      <w:pPr>
        <w:pStyle w:val="TOC2"/>
        <w:rPr>
          <w:rFonts w:asciiTheme="minorHAnsi" w:eastAsiaTheme="minorEastAsia" w:hAnsiTheme="minorHAnsi" w:cstheme="minorBidi"/>
          <w:noProof/>
        </w:rPr>
      </w:pPr>
      <w:hyperlink w:anchor="_Toc103205554" w:history="1">
        <w:r w:rsidR="009127E7" w:rsidRPr="00805A82">
          <w:rPr>
            <w:rStyle w:val="Hyperlink"/>
            <w:rFonts w:hint="eastAsia"/>
            <w:noProof/>
            <w:bdr w:val="single" w:sz="4" w:space="0" w:color="auto"/>
          </w:rPr>
          <w:t>（二）八正道與三慧、三學的比配</w:t>
        </w:r>
        <w:r w:rsidR="009127E7">
          <w:rPr>
            <w:noProof/>
            <w:webHidden/>
          </w:rPr>
          <w:tab/>
        </w:r>
        <w:r w:rsidR="00001248">
          <w:rPr>
            <w:noProof/>
            <w:webHidden/>
          </w:rPr>
          <w:fldChar w:fldCharType="begin"/>
        </w:r>
        <w:r w:rsidR="009127E7">
          <w:rPr>
            <w:noProof/>
            <w:webHidden/>
          </w:rPr>
          <w:instrText xml:space="preserve"> PAGEREF _Toc103205554 \h </w:instrText>
        </w:r>
        <w:r w:rsidR="00001248">
          <w:rPr>
            <w:noProof/>
            <w:webHidden/>
          </w:rPr>
        </w:r>
        <w:r w:rsidR="00001248">
          <w:rPr>
            <w:noProof/>
            <w:webHidden/>
          </w:rPr>
          <w:fldChar w:fldCharType="separate"/>
        </w:r>
        <w:r w:rsidR="003F3A44">
          <w:rPr>
            <w:noProof/>
            <w:webHidden/>
          </w:rPr>
          <w:t>12</w:t>
        </w:r>
        <w:r w:rsidR="00001248">
          <w:rPr>
            <w:noProof/>
            <w:webHidden/>
          </w:rPr>
          <w:fldChar w:fldCharType="end"/>
        </w:r>
      </w:hyperlink>
    </w:p>
    <w:p w14:paraId="7D8A8592" w14:textId="40C3047F" w:rsidR="009127E7" w:rsidRDefault="002E5788" w:rsidP="00FB7E59">
      <w:pPr>
        <w:pStyle w:val="TOC3"/>
        <w:rPr>
          <w:rFonts w:asciiTheme="minorHAnsi" w:eastAsiaTheme="minorEastAsia" w:hAnsiTheme="minorHAnsi" w:cstheme="minorBidi"/>
          <w:noProof/>
        </w:rPr>
      </w:pPr>
      <w:hyperlink w:anchor="_Toc103205555" w:history="1">
        <w:r w:rsidR="009127E7" w:rsidRPr="00805A82">
          <w:rPr>
            <w:rStyle w:val="Hyperlink"/>
            <w:noProof/>
            <w:bdr w:val="single" w:sz="4" w:space="0" w:color="auto"/>
          </w:rPr>
          <w:t>1.</w:t>
        </w:r>
        <w:r w:rsidR="009127E7" w:rsidRPr="00805A82">
          <w:rPr>
            <w:rStyle w:val="Hyperlink"/>
            <w:rFonts w:hint="eastAsia"/>
            <w:noProof/>
            <w:bdr w:val="single" w:sz="4" w:space="0" w:color="auto"/>
          </w:rPr>
          <w:t>正見：最先是聞慧</w:t>
        </w:r>
        <w:r w:rsidR="009127E7">
          <w:rPr>
            <w:noProof/>
            <w:webHidden/>
          </w:rPr>
          <w:tab/>
        </w:r>
        <w:r w:rsidR="00001248">
          <w:rPr>
            <w:noProof/>
            <w:webHidden/>
          </w:rPr>
          <w:fldChar w:fldCharType="begin"/>
        </w:r>
        <w:r w:rsidR="009127E7">
          <w:rPr>
            <w:noProof/>
            <w:webHidden/>
          </w:rPr>
          <w:instrText xml:space="preserve"> PAGEREF _Toc103205555 \h </w:instrText>
        </w:r>
        <w:r w:rsidR="00001248">
          <w:rPr>
            <w:noProof/>
            <w:webHidden/>
          </w:rPr>
        </w:r>
        <w:r w:rsidR="00001248">
          <w:rPr>
            <w:noProof/>
            <w:webHidden/>
          </w:rPr>
          <w:fldChar w:fldCharType="separate"/>
        </w:r>
        <w:r w:rsidR="003F3A44">
          <w:rPr>
            <w:noProof/>
            <w:webHidden/>
          </w:rPr>
          <w:t>12</w:t>
        </w:r>
        <w:r w:rsidR="00001248">
          <w:rPr>
            <w:noProof/>
            <w:webHidden/>
          </w:rPr>
          <w:fldChar w:fldCharType="end"/>
        </w:r>
      </w:hyperlink>
    </w:p>
    <w:p w14:paraId="46332714" w14:textId="7E08E2F7" w:rsidR="009127E7" w:rsidRDefault="002E5788" w:rsidP="00FB7E59">
      <w:pPr>
        <w:pStyle w:val="TOC3"/>
        <w:rPr>
          <w:rFonts w:asciiTheme="minorHAnsi" w:eastAsiaTheme="minorEastAsia" w:hAnsiTheme="minorHAnsi" w:cstheme="minorBidi"/>
          <w:noProof/>
        </w:rPr>
      </w:pPr>
      <w:hyperlink w:anchor="_Toc103205556" w:history="1">
        <w:r w:rsidR="009127E7" w:rsidRPr="00805A82">
          <w:rPr>
            <w:rStyle w:val="Hyperlink"/>
            <w:rFonts w:hint="eastAsia"/>
            <w:noProof/>
            <w:bdr w:val="single" w:sz="4" w:space="0" w:color="auto"/>
          </w:rPr>
          <w:t>※有世間正見與出世正見</w:t>
        </w:r>
        <w:r w:rsidR="009127E7">
          <w:rPr>
            <w:noProof/>
            <w:webHidden/>
          </w:rPr>
          <w:tab/>
        </w:r>
        <w:r w:rsidR="00001248">
          <w:rPr>
            <w:noProof/>
            <w:webHidden/>
          </w:rPr>
          <w:fldChar w:fldCharType="begin"/>
        </w:r>
        <w:r w:rsidR="009127E7">
          <w:rPr>
            <w:noProof/>
            <w:webHidden/>
          </w:rPr>
          <w:instrText xml:space="preserve"> PAGEREF _Toc103205556 \h </w:instrText>
        </w:r>
        <w:r w:rsidR="00001248">
          <w:rPr>
            <w:noProof/>
            <w:webHidden/>
          </w:rPr>
        </w:r>
        <w:r w:rsidR="00001248">
          <w:rPr>
            <w:noProof/>
            <w:webHidden/>
          </w:rPr>
          <w:fldChar w:fldCharType="separate"/>
        </w:r>
        <w:r w:rsidR="003F3A44">
          <w:rPr>
            <w:noProof/>
            <w:webHidden/>
          </w:rPr>
          <w:t>12</w:t>
        </w:r>
        <w:r w:rsidR="00001248">
          <w:rPr>
            <w:noProof/>
            <w:webHidden/>
          </w:rPr>
          <w:fldChar w:fldCharType="end"/>
        </w:r>
      </w:hyperlink>
    </w:p>
    <w:p w14:paraId="336EF99E" w14:textId="0B7E818B" w:rsidR="009127E7" w:rsidRDefault="002E5788" w:rsidP="00FB7E59">
      <w:pPr>
        <w:pStyle w:val="TOC3"/>
        <w:rPr>
          <w:rFonts w:asciiTheme="minorHAnsi" w:eastAsiaTheme="minorEastAsia" w:hAnsiTheme="minorHAnsi" w:cstheme="minorBidi"/>
          <w:noProof/>
        </w:rPr>
      </w:pPr>
      <w:hyperlink w:anchor="_Toc103205557" w:history="1">
        <w:r w:rsidR="009127E7" w:rsidRPr="00805A82">
          <w:rPr>
            <w:rStyle w:val="Hyperlink"/>
            <w:noProof/>
            <w:bdr w:val="single" w:sz="4" w:space="0" w:color="auto"/>
          </w:rPr>
          <w:t>2.</w:t>
        </w:r>
        <w:r w:rsidR="009127E7" w:rsidRPr="00805A82">
          <w:rPr>
            <w:rStyle w:val="Hyperlink"/>
            <w:rFonts w:hint="eastAsia"/>
            <w:noProof/>
            <w:bdr w:val="single" w:sz="4" w:space="0" w:color="auto"/>
          </w:rPr>
          <w:t>正志（正思惟）：思慧</w:t>
        </w:r>
        <w:r w:rsidR="009127E7">
          <w:rPr>
            <w:noProof/>
            <w:webHidden/>
          </w:rPr>
          <w:tab/>
        </w:r>
        <w:r w:rsidR="00001248">
          <w:rPr>
            <w:noProof/>
            <w:webHidden/>
          </w:rPr>
          <w:fldChar w:fldCharType="begin"/>
        </w:r>
        <w:r w:rsidR="009127E7">
          <w:rPr>
            <w:noProof/>
            <w:webHidden/>
          </w:rPr>
          <w:instrText xml:space="preserve"> PAGEREF _Toc103205557 \h </w:instrText>
        </w:r>
        <w:r w:rsidR="00001248">
          <w:rPr>
            <w:noProof/>
            <w:webHidden/>
          </w:rPr>
        </w:r>
        <w:r w:rsidR="00001248">
          <w:rPr>
            <w:noProof/>
            <w:webHidden/>
          </w:rPr>
          <w:fldChar w:fldCharType="separate"/>
        </w:r>
        <w:r w:rsidR="003F3A44">
          <w:rPr>
            <w:noProof/>
            <w:webHidden/>
          </w:rPr>
          <w:t>13</w:t>
        </w:r>
        <w:r w:rsidR="00001248">
          <w:rPr>
            <w:noProof/>
            <w:webHidden/>
          </w:rPr>
          <w:fldChar w:fldCharType="end"/>
        </w:r>
      </w:hyperlink>
    </w:p>
    <w:p w14:paraId="436AE396" w14:textId="1959A8E2" w:rsidR="009127E7" w:rsidRDefault="002E5788" w:rsidP="00FB7E59">
      <w:pPr>
        <w:pStyle w:val="TOC4"/>
        <w:rPr>
          <w:rFonts w:asciiTheme="minorHAnsi" w:eastAsiaTheme="minorEastAsia" w:hAnsiTheme="minorHAnsi" w:cstheme="minorBidi"/>
          <w:noProof/>
        </w:rPr>
      </w:pPr>
      <w:hyperlink w:anchor="_Toc103205558" w:history="1">
        <w:r w:rsidR="009127E7" w:rsidRPr="00805A82">
          <w:rPr>
            <w:rStyle w:val="Hyperlink"/>
            <w:rFonts w:hint="eastAsia"/>
            <w:noProof/>
            <w:bdr w:val="single" w:sz="4" w:space="0" w:color="auto"/>
          </w:rPr>
          <w:t>（</w:t>
        </w:r>
        <w:r w:rsidR="009127E7" w:rsidRPr="00805A82">
          <w:rPr>
            <w:rStyle w:val="Hyperlink"/>
            <w:rFonts w:hint="eastAsia"/>
            <w:noProof/>
            <w:bdr w:val="single" w:sz="4" w:space="0" w:color="auto"/>
          </w:rPr>
          <w:t>1</w:t>
        </w:r>
        <w:r w:rsidR="009127E7" w:rsidRPr="00805A82">
          <w:rPr>
            <w:rStyle w:val="Hyperlink"/>
            <w:rFonts w:hint="eastAsia"/>
            <w:noProof/>
            <w:bdr w:val="single" w:sz="4" w:space="0" w:color="auto"/>
          </w:rPr>
          <w:t>）從「理智」說：思慧（如理思惟）</w:t>
        </w:r>
        <w:r w:rsidR="009127E7">
          <w:rPr>
            <w:noProof/>
            <w:webHidden/>
          </w:rPr>
          <w:tab/>
        </w:r>
        <w:r w:rsidR="00001248">
          <w:rPr>
            <w:noProof/>
            <w:webHidden/>
          </w:rPr>
          <w:fldChar w:fldCharType="begin"/>
        </w:r>
        <w:r w:rsidR="009127E7">
          <w:rPr>
            <w:noProof/>
            <w:webHidden/>
          </w:rPr>
          <w:instrText xml:space="preserve"> PAGEREF _Toc103205558 \h </w:instrText>
        </w:r>
        <w:r w:rsidR="00001248">
          <w:rPr>
            <w:noProof/>
            <w:webHidden/>
          </w:rPr>
        </w:r>
        <w:r w:rsidR="00001248">
          <w:rPr>
            <w:noProof/>
            <w:webHidden/>
          </w:rPr>
          <w:fldChar w:fldCharType="separate"/>
        </w:r>
        <w:r w:rsidR="003F3A44">
          <w:rPr>
            <w:noProof/>
            <w:webHidden/>
          </w:rPr>
          <w:t>14</w:t>
        </w:r>
        <w:r w:rsidR="00001248">
          <w:rPr>
            <w:noProof/>
            <w:webHidden/>
          </w:rPr>
          <w:fldChar w:fldCharType="end"/>
        </w:r>
      </w:hyperlink>
    </w:p>
    <w:p w14:paraId="76A9CC61" w14:textId="583F4F10" w:rsidR="009127E7" w:rsidRDefault="002E5788" w:rsidP="00FB7E59">
      <w:pPr>
        <w:pStyle w:val="TOC4"/>
        <w:rPr>
          <w:rFonts w:asciiTheme="minorHAnsi" w:eastAsiaTheme="minorEastAsia" w:hAnsiTheme="minorHAnsi" w:cstheme="minorBidi"/>
          <w:noProof/>
        </w:rPr>
      </w:pPr>
      <w:hyperlink w:anchor="_Toc103205559" w:history="1">
        <w:r w:rsidR="009127E7" w:rsidRPr="00805A82">
          <w:rPr>
            <w:rStyle w:val="Hyperlink"/>
            <w:rFonts w:hint="eastAsia"/>
            <w:noProof/>
            <w:bdr w:val="single" w:sz="4" w:space="0" w:color="auto"/>
          </w:rPr>
          <w:t>（</w:t>
        </w:r>
        <w:r w:rsidR="009127E7" w:rsidRPr="00805A82">
          <w:rPr>
            <w:rStyle w:val="Hyperlink"/>
            <w:rFonts w:hint="eastAsia"/>
            <w:noProof/>
            <w:bdr w:val="single" w:sz="4" w:space="0" w:color="auto"/>
          </w:rPr>
          <w:t>2</w:t>
        </w:r>
        <w:r w:rsidR="009127E7" w:rsidRPr="00805A82">
          <w:rPr>
            <w:rStyle w:val="Hyperlink"/>
            <w:rFonts w:hint="eastAsia"/>
            <w:noProof/>
            <w:bdr w:val="single" w:sz="4" w:space="0" w:color="auto"/>
          </w:rPr>
          <w:t>）從「情意」說：經思考而立意去實現</w:t>
        </w:r>
        <w:r w:rsidR="009127E7">
          <w:rPr>
            <w:noProof/>
            <w:webHidden/>
          </w:rPr>
          <w:tab/>
        </w:r>
        <w:r w:rsidR="00001248">
          <w:rPr>
            <w:noProof/>
            <w:webHidden/>
          </w:rPr>
          <w:fldChar w:fldCharType="begin"/>
        </w:r>
        <w:r w:rsidR="009127E7">
          <w:rPr>
            <w:noProof/>
            <w:webHidden/>
          </w:rPr>
          <w:instrText xml:space="preserve"> PAGEREF _Toc103205559 \h </w:instrText>
        </w:r>
        <w:r w:rsidR="00001248">
          <w:rPr>
            <w:noProof/>
            <w:webHidden/>
          </w:rPr>
        </w:r>
        <w:r w:rsidR="00001248">
          <w:rPr>
            <w:noProof/>
            <w:webHidden/>
          </w:rPr>
          <w:fldChar w:fldCharType="separate"/>
        </w:r>
        <w:r w:rsidR="003F3A44">
          <w:rPr>
            <w:noProof/>
            <w:webHidden/>
          </w:rPr>
          <w:t>14</w:t>
        </w:r>
        <w:r w:rsidR="00001248">
          <w:rPr>
            <w:noProof/>
            <w:webHidden/>
          </w:rPr>
          <w:fldChar w:fldCharType="end"/>
        </w:r>
      </w:hyperlink>
    </w:p>
    <w:p w14:paraId="6B128BBD" w14:textId="2ABE6618" w:rsidR="009127E7" w:rsidRDefault="002E5788" w:rsidP="00FB7E59">
      <w:pPr>
        <w:pStyle w:val="TOC4"/>
        <w:rPr>
          <w:rFonts w:asciiTheme="minorHAnsi" w:eastAsiaTheme="minorEastAsia" w:hAnsiTheme="minorHAnsi" w:cstheme="minorBidi"/>
          <w:noProof/>
        </w:rPr>
      </w:pPr>
      <w:hyperlink w:anchor="_Toc103205560" w:history="1">
        <w:r w:rsidR="009127E7" w:rsidRPr="00805A82">
          <w:rPr>
            <w:rStyle w:val="Hyperlink"/>
            <w:rFonts w:hint="eastAsia"/>
            <w:noProof/>
            <w:bdr w:val="single" w:sz="4" w:space="0" w:color="auto"/>
          </w:rPr>
          <w:t>（</w:t>
        </w:r>
        <w:r w:rsidR="009127E7" w:rsidRPr="00805A82">
          <w:rPr>
            <w:rStyle w:val="Hyperlink"/>
            <w:rFonts w:hint="eastAsia"/>
            <w:noProof/>
            <w:bdr w:val="single" w:sz="4" w:space="0" w:color="auto"/>
          </w:rPr>
          <w:t>3</w:t>
        </w:r>
        <w:r w:rsidR="009127E7" w:rsidRPr="00805A82">
          <w:rPr>
            <w:rStyle w:val="Hyperlink"/>
            <w:rFonts w:hint="eastAsia"/>
            <w:noProof/>
            <w:bdr w:val="single" w:sz="4" w:space="0" w:color="auto"/>
          </w:rPr>
          <w:t>）結說</w:t>
        </w:r>
        <w:r w:rsidR="009127E7">
          <w:rPr>
            <w:noProof/>
            <w:webHidden/>
          </w:rPr>
          <w:tab/>
        </w:r>
        <w:r w:rsidR="00001248">
          <w:rPr>
            <w:noProof/>
            <w:webHidden/>
          </w:rPr>
          <w:fldChar w:fldCharType="begin"/>
        </w:r>
        <w:r w:rsidR="009127E7">
          <w:rPr>
            <w:noProof/>
            <w:webHidden/>
          </w:rPr>
          <w:instrText xml:space="preserve"> PAGEREF _Toc103205560 \h </w:instrText>
        </w:r>
        <w:r w:rsidR="00001248">
          <w:rPr>
            <w:noProof/>
            <w:webHidden/>
          </w:rPr>
        </w:r>
        <w:r w:rsidR="00001248">
          <w:rPr>
            <w:noProof/>
            <w:webHidden/>
          </w:rPr>
          <w:fldChar w:fldCharType="separate"/>
        </w:r>
        <w:r w:rsidR="003F3A44">
          <w:rPr>
            <w:noProof/>
            <w:webHidden/>
          </w:rPr>
          <w:t>14</w:t>
        </w:r>
        <w:r w:rsidR="00001248">
          <w:rPr>
            <w:noProof/>
            <w:webHidden/>
          </w:rPr>
          <w:fldChar w:fldCharType="end"/>
        </w:r>
      </w:hyperlink>
    </w:p>
    <w:p w14:paraId="4187BE15" w14:textId="16AC5AFC" w:rsidR="009127E7" w:rsidRDefault="002E5788" w:rsidP="00FB7E59">
      <w:pPr>
        <w:pStyle w:val="TOC3"/>
        <w:rPr>
          <w:rFonts w:asciiTheme="minorHAnsi" w:eastAsiaTheme="minorEastAsia" w:hAnsiTheme="minorHAnsi" w:cstheme="minorBidi"/>
          <w:noProof/>
        </w:rPr>
      </w:pPr>
      <w:hyperlink w:anchor="_Toc103205561" w:history="1">
        <w:r w:rsidR="009127E7" w:rsidRPr="00805A82">
          <w:rPr>
            <w:rStyle w:val="Hyperlink"/>
            <w:noProof/>
            <w:bdr w:val="single" w:sz="4" w:space="0" w:color="auto"/>
          </w:rPr>
          <w:t>3.</w:t>
        </w:r>
        <w:r w:rsidR="009127E7" w:rsidRPr="00805A82">
          <w:rPr>
            <w:rStyle w:val="Hyperlink"/>
            <w:rFonts w:hint="eastAsia"/>
            <w:noProof/>
            <w:bdr w:val="single" w:sz="4" w:space="0" w:color="auto"/>
          </w:rPr>
          <w:t>正語、正業、正命：戒學而為思慧必有的行為</w:t>
        </w:r>
        <w:r w:rsidR="009127E7">
          <w:rPr>
            <w:noProof/>
            <w:webHidden/>
          </w:rPr>
          <w:tab/>
        </w:r>
        <w:r w:rsidR="00001248">
          <w:rPr>
            <w:noProof/>
            <w:webHidden/>
          </w:rPr>
          <w:fldChar w:fldCharType="begin"/>
        </w:r>
        <w:r w:rsidR="009127E7">
          <w:rPr>
            <w:noProof/>
            <w:webHidden/>
          </w:rPr>
          <w:instrText xml:space="preserve"> PAGEREF _Toc103205561 \h </w:instrText>
        </w:r>
        <w:r w:rsidR="00001248">
          <w:rPr>
            <w:noProof/>
            <w:webHidden/>
          </w:rPr>
        </w:r>
        <w:r w:rsidR="00001248">
          <w:rPr>
            <w:noProof/>
            <w:webHidden/>
          </w:rPr>
          <w:fldChar w:fldCharType="separate"/>
        </w:r>
        <w:r w:rsidR="003F3A44">
          <w:rPr>
            <w:noProof/>
            <w:webHidden/>
          </w:rPr>
          <w:t>14</w:t>
        </w:r>
        <w:r w:rsidR="00001248">
          <w:rPr>
            <w:noProof/>
            <w:webHidden/>
          </w:rPr>
          <w:fldChar w:fldCharType="end"/>
        </w:r>
      </w:hyperlink>
    </w:p>
    <w:p w14:paraId="0F93FF2D" w14:textId="2D83A953" w:rsidR="009127E7" w:rsidRDefault="002E5788" w:rsidP="00FB7E59">
      <w:pPr>
        <w:pStyle w:val="TOC3"/>
        <w:rPr>
          <w:rFonts w:asciiTheme="minorHAnsi" w:eastAsiaTheme="minorEastAsia" w:hAnsiTheme="minorHAnsi" w:cstheme="minorBidi"/>
          <w:noProof/>
        </w:rPr>
      </w:pPr>
      <w:hyperlink w:anchor="_Toc103205562" w:history="1">
        <w:r w:rsidR="009127E7" w:rsidRPr="00805A82">
          <w:rPr>
            <w:rStyle w:val="Hyperlink"/>
            <w:rFonts w:hint="eastAsia"/>
            <w:noProof/>
            <w:bdr w:val="single" w:sz="4" w:space="0" w:color="auto"/>
          </w:rPr>
          <w:t>※佛法以智慧為本的修行，決不但是理觀，而是能見於實際生活</w:t>
        </w:r>
        <w:r w:rsidR="009127E7">
          <w:rPr>
            <w:noProof/>
            <w:webHidden/>
          </w:rPr>
          <w:tab/>
        </w:r>
        <w:r w:rsidR="00001248">
          <w:rPr>
            <w:noProof/>
            <w:webHidden/>
          </w:rPr>
          <w:fldChar w:fldCharType="begin"/>
        </w:r>
        <w:r w:rsidR="009127E7">
          <w:rPr>
            <w:noProof/>
            <w:webHidden/>
          </w:rPr>
          <w:instrText xml:space="preserve"> PAGEREF _Toc103205562 \h </w:instrText>
        </w:r>
        <w:r w:rsidR="00001248">
          <w:rPr>
            <w:noProof/>
            <w:webHidden/>
          </w:rPr>
        </w:r>
        <w:r w:rsidR="00001248">
          <w:rPr>
            <w:noProof/>
            <w:webHidden/>
          </w:rPr>
          <w:fldChar w:fldCharType="separate"/>
        </w:r>
        <w:r w:rsidR="003F3A44">
          <w:rPr>
            <w:noProof/>
            <w:webHidden/>
          </w:rPr>
          <w:t>14</w:t>
        </w:r>
        <w:r w:rsidR="00001248">
          <w:rPr>
            <w:noProof/>
            <w:webHidden/>
          </w:rPr>
          <w:fldChar w:fldCharType="end"/>
        </w:r>
      </w:hyperlink>
    </w:p>
    <w:p w14:paraId="3BB12921" w14:textId="3A09E735" w:rsidR="009127E7" w:rsidRDefault="002E5788" w:rsidP="00FB7E59">
      <w:pPr>
        <w:pStyle w:val="TOC3"/>
        <w:rPr>
          <w:rFonts w:asciiTheme="minorHAnsi" w:eastAsiaTheme="minorEastAsia" w:hAnsiTheme="minorHAnsi" w:cstheme="minorBidi"/>
          <w:noProof/>
        </w:rPr>
      </w:pPr>
      <w:hyperlink w:anchor="_Toc103205563" w:history="1">
        <w:r w:rsidR="009127E7" w:rsidRPr="00805A82">
          <w:rPr>
            <w:rStyle w:val="Hyperlink"/>
            <w:noProof/>
            <w:bdr w:val="single" w:sz="4" w:space="0" w:color="auto"/>
          </w:rPr>
          <w:t>4.</w:t>
        </w:r>
        <w:r w:rsidR="009127E7" w:rsidRPr="00805A82">
          <w:rPr>
            <w:rStyle w:val="Hyperlink"/>
            <w:rFonts w:hint="eastAsia"/>
            <w:noProof/>
            <w:bdr w:val="single" w:sz="4" w:space="0" w:color="auto"/>
          </w:rPr>
          <w:t>正精進：遍通一切道支，專從止惡行善說即戒的總相</w:t>
        </w:r>
        <w:r w:rsidR="009127E7">
          <w:rPr>
            <w:noProof/>
            <w:webHidden/>
          </w:rPr>
          <w:tab/>
        </w:r>
        <w:r w:rsidR="00001248">
          <w:rPr>
            <w:noProof/>
            <w:webHidden/>
          </w:rPr>
          <w:fldChar w:fldCharType="begin"/>
        </w:r>
        <w:r w:rsidR="009127E7">
          <w:rPr>
            <w:noProof/>
            <w:webHidden/>
          </w:rPr>
          <w:instrText xml:space="preserve"> PAGEREF _Toc103205563 \h </w:instrText>
        </w:r>
        <w:r w:rsidR="00001248">
          <w:rPr>
            <w:noProof/>
            <w:webHidden/>
          </w:rPr>
        </w:r>
        <w:r w:rsidR="00001248">
          <w:rPr>
            <w:noProof/>
            <w:webHidden/>
          </w:rPr>
          <w:fldChar w:fldCharType="separate"/>
        </w:r>
        <w:r w:rsidR="003F3A44">
          <w:rPr>
            <w:noProof/>
            <w:webHidden/>
          </w:rPr>
          <w:t>14</w:t>
        </w:r>
        <w:r w:rsidR="00001248">
          <w:rPr>
            <w:noProof/>
            <w:webHidden/>
          </w:rPr>
          <w:fldChar w:fldCharType="end"/>
        </w:r>
      </w:hyperlink>
    </w:p>
    <w:p w14:paraId="1683B148" w14:textId="40231EA3" w:rsidR="009127E7" w:rsidRDefault="002E5788" w:rsidP="00FB7E59">
      <w:pPr>
        <w:pStyle w:val="TOC3"/>
        <w:rPr>
          <w:rFonts w:asciiTheme="minorHAnsi" w:eastAsiaTheme="minorEastAsia" w:hAnsiTheme="minorHAnsi" w:cstheme="minorBidi"/>
          <w:noProof/>
        </w:rPr>
      </w:pPr>
      <w:hyperlink w:anchor="_Toc103205564" w:history="1">
        <w:r w:rsidR="009127E7" w:rsidRPr="00805A82">
          <w:rPr>
            <w:rStyle w:val="Hyperlink"/>
            <w:noProof/>
            <w:bdr w:val="single" w:sz="4" w:space="0" w:color="auto"/>
          </w:rPr>
          <w:t>5.</w:t>
        </w:r>
        <w:r w:rsidR="009127E7" w:rsidRPr="00805A82">
          <w:rPr>
            <w:rStyle w:val="Hyperlink"/>
            <w:rFonts w:hint="eastAsia"/>
            <w:noProof/>
            <w:bdr w:val="single" w:sz="4" w:space="0" w:color="auto"/>
          </w:rPr>
          <w:t>正念與正定：修慧（與定相應的正見）</w:t>
        </w:r>
        <w:r w:rsidR="009127E7">
          <w:rPr>
            <w:noProof/>
            <w:webHidden/>
          </w:rPr>
          <w:tab/>
        </w:r>
        <w:r w:rsidR="00001248">
          <w:rPr>
            <w:noProof/>
            <w:webHidden/>
          </w:rPr>
          <w:fldChar w:fldCharType="begin"/>
        </w:r>
        <w:r w:rsidR="009127E7">
          <w:rPr>
            <w:noProof/>
            <w:webHidden/>
          </w:rPr>
          <w:instrText xml:space="preserve"> PAGEREF _Toc103205564 \h </w:instrText>
        </w:r>
        <w:r w:rsidR="00001248">
          <w:rPr>
            <w:noProof/>
            <w:webHidden/>
          </w:rPr>
        </w:r>
        <w:r w:rsidR="00001248">
          <w:rPr>
            <w:noProof/>
            <w:webHidden/>
          </w:rPr>
          <w:fldChar w:fldCharType="separate"/>
        </w:r>
        <w:r w:rsidR="003F3A44">
          <w:rPr>
            <w:noProof/>
            <w:webHidden/>
          </w:rPr>
          <w:t>14</w:t>
        </w:r>
        <w:r w:rsidR="00001248">
          <w:rPr>
            <w:noProof/>
            <w:webHidden/>
          </w:rPr>
          <w:fldChar w:fldCharType="end"/>
        </w:r>
      </w:hyperlink>
    </w:p>
    <w:p w14:paraId="5534C5E9" w14:textId="27C8A732" w:rsidR="009127E7" w:rsidRDefault="002E5788" w:rsidP="00FB7E59">
      <w:pPr>
        <w:pStyle w:val="TOC3"/>
        <w:rPr>
          <w:rFonts w:asciiTheme="minorHAnsi" w:eastAsiaTheme="minorEastAsia" w:hAnsiTheme="minorHAnsi" w:cstheme="minorBidi"/>
          <w:noProof/>
        </w:rPr>
      </w:pPr>
      <w:hyperlink w:anchor="_Toc103205565" w:history="1">
        <w:r w:rsidR="009127E7" w:rsidRPr="00805A82">
          <w:rPr>
            <w:rStyle w:val="Hyperlink"/>
            <w:rFonts w:hint="eastAsia"/>
            <w:noProof/>
            <w:bdr w:val="single" w:sz="4" w:space="0" w:color="auto"/>
          </w:rPr>
          <w:t>※從自他和樂的止惡行善，深化到自淨其心的解脫</w:t>
        </w:r>
        <w:r w:rsidR="009127E7">
          <w:rPr>
            <w:noProof/>
            <w:webHidden/>
          </w:rPr>
          <w:tab/>
        </w:r>
        <w:r w:rsidR="00001248">
          <w:rPr>
            <w:noProof/>
            <w:webHidden/>
          </w:rPr>
          <w:fldChar w:fldCharType="begin"/>
        </w:r>
        <w:r w:rsidR="009127E7">
          <w:rPr>
            <w:noProof/>
            <w:webHidden/>
          </w:rPr>
          <w:instrText xml:space="preserve"> PAGEREF _Toc103205565 \h </w:instrText>
        </w:r>
        <w:r w:rsidR="00001248">
          <w:rPr>
            <w:noProof/>
            <w:webHidden/>
          </w:rPr>
        </w:r>
        <w:r w:rsidR="00001248">
          <w:rPr>
            <w:noProof/>
            <w:webHidden/>
          </w:rPr>
          <w:fldChar w:fldCharType="separate"/>
        </w:r>
        <w:r w:rsidR="003F3A44">
          <w:rPr>
            <w:noProof/>
            <w:webHidden/>
          </w:rPr>
          <w:t>14</w:t>
        </w:r>
        <w:r w:rsidR="00001248">
          <w:rPr>
            <w:noProof/>
            <w:webHidden/>
          </w:rPr>
          <w:fldChar w:fldCharType="end"/>
        </w:r>
      </w:hyperlink>
    </w:p>
    <w:p w14:paraId="649962AB" w14:textId="6C043550" w:rsidR="009127E7" w:rsidRDefault="002E5788" w:rsidP="00FB7E59">
      <w:pPr>
        <w:pStyle w:val="TOC3"/>
        <w:rPr>
          <w:rFonts w:asciiTheme="minorHAnsi" w:eastAsiaTheme="minorEastAsia" w:hAnsiTheme="minorHAnsi" w:cstheme="minorBidi"/>
          <w:noProof/>
        </w:rPr>
      </w:pPr>
      <w:hyperlink w:anchor="_Toc103205566" w:history="1">
        <w:r w:rsidR="009127E7" w:rsidRPr="00805A82">
          <w:rPr>
            <w:rStyle w:val="Hyperlink"/>
            <w:noProof/>
            <w:bdr w:val="single" w:sz="4" w:space="0" w:color="auto"/>
          </w:rPr>
          <w:t>6.</w:t>
        </w:r>
        <w:r w:rsidR="009127E7" w:rsidRPr="00805A82">
          <w:rPr>
            <w:rStyle w:val="Hyperlink"/>
            <w:rFonts w:hint="eastAsia"/>
            <w:noProof/>
            <w:bdr w:val="single" w:sz="4" w:space="0" w:color="auto"/>
          </w:rPr>
          <w:t>結說：八正道的修行，為聖者解脫道的正軌</w:t>
        </w:r>
        <w:r w:rsidR="009127E7">
          <w:rPr>
            <w:noProof/>
            <w:webHidden/>
          </w:rPr>
          <w:tab/>
        </w:r>
        <w:r w:rsidR="00001248">
          <w:rPr>
            <w:noProof/>
            <w:webHidden/>
          </w:rPr>
          <w:fldChar w:fldCharType="begin"/>
        </w:r>
        <w:r w:rsidR="009127E7">
          <w:rPr>
            <w:noProof/>
            <w:webHidden/>
          </w:rPr>
          <w:instrText xml:space="preserve"> PAGEREF _Toc103205566 \h </w:instrText>
        </w:r>
        <w:r w:rsidR="00001248">
          <w:rPr>
            <w:noProof/>
            <w:webHidden/>
          </w:rPr>
        </w:r>
        <w:r w:rsidR="00001248">
          <w:rPr>
            <w:noProof/>
            <w:webHidden/>
          </w:rPr>
          <w:fldChar w:fldCharType="separate"/>
        </w:r>
        <w:r w:rsidR="003F3A44">
          <w:rPr>
            <w:noProof/>
            <w:webHidden/>
          </w:rPr>
          <w:t>14</w:t>
        </w:r>
        <w:r w:rsidR="00001248">
          <w:rPr>
            <w:noProof/>
            <w:webHidden/>
          </w:rPr>
          <w:fldChar w:fldCharType="end"/>
        </w:r>
      </w:hyperlink>
    </w:p>
    <w:p w14:paraId="6B6B30F4" w14:textId="1CEB56AE" w:rsidR="009127E7" w:rsidRDefault="002E5788" w:rsidP="00FB7E59">
      <w:pPr>
        <w:pStyle w:val="TOC3"/>
        <w:rPr>
          <w:rFonts w:asciiTheme="minorHAnsi" w:eastAsiaTheme="minorEastAsia" w:hAnsiTheme="minorHAnsi" w:cstheme="minorBidi"/>
          <w:noProof/>
        </w:rPr>
      </w:pPr>
      <w:hyperlink w:anchor="_Toc103205567" w:history="1">
        <w:r w:rsidR="009127E7" w:rsidRPr="00805A82">
          <w:rPr>
            <w:rStyle w:val="Hyperlink"/>
            <w:rFonts w:hint="eastAsia"/>
            <w:noProof/>
            <w:bdr w:val="single" w:sz="4" w:space="0" w:color="auto"/>
          </w:rPr>
          <w:t>※即三學的次第增進，也是三慧的始終過程</w:t>
        </w:r>
        <w:r w:rsidR="009127E7">
          <w:rPr>
            <w:noProof/>
            <w:webHidden/>
          </w:rPr>
          <w:tab/>
        </w:r>
        <w:r w:rsidR="00001248">
          <w:rPr>
            <w:noProof/>
            <w:webHidden/>
          </w:rPr>
          <w:fldChar w:fldCharType="begin"/>
        </w:r>
        <w:r w:rsidR="009127E7">
          <w:rPr>
            <w:noProof/>
            <w:webHidden/>
          </w:rPr>
          <w:instrText xml:space="preserve"> PAGEREF _Toc103205567 \h </w:instrText>
        </w:r>
        <w:r w:rsidR="00001248">
          <w:rPr>
            <w:noProof/>
            <w:webHidden/>
          </w:rPr>
        </w:r>
        <w:r w:rsidR="00001248">
          <w:rPr>
            <w:noProof/>
            <w:webHidden/>
          </w:rPr>
          <w:fldChar w:fldCharType="separate"/>
        </w:r>
        <w:r w:rsidR="003F3A44">
          <w:rPr>
            <w:noProof/>
            <w:webHidden/>
          </w:rPr>
          <w:t>14</w:t>
        </w:r>
        <w:r w:rsidR="00001248">
          <w:rPr>
            <w:noProof/>
            <w:webHidden/>
          </w:rPr>
          <w:fldChar w:fldCharType="end"/>
        </w:r>
      </w:hyperlink>
    </w:p>
    <w:p w14:paraId="0A4203FE" w14:textId="56D46662" w:rsidR="009127E7" w:rsidRDefault="002E5788" w:rsidP="00FB7E59">
      <w:pPr>
        <w:pStyle w:val="TOC1"/>
        <w:rPr>
          <w:rFonts w:asciiTheme="minorHAnsi" w:eastAsiaTheme="minorEastAsia" w:hAnsiTheme="minorHAnsi" w:cstheme="minorBidi"/>
          <w:noProof/>
        </w:rPr>
      </w:pPr>
      <w:hyperlink w:anchor="_Toc103205568" w:history="1">
        <w:r w:rsidR="009127E7" w:rsidRPr="00805A82">
          <w:rPr>
            <w:rStyle w:val="Hyperlink"/>
            <w:rFonts w:hAnsiTheme="minorEastAsia" w:hint="eastAsia"/>
            <w:noProof/>
            <w:bdr w:val="single" w:sz="4" w:space="0" w:color="auto"/>
          </w:rPr>
          <w:t>二、道的必然性與完整性</w:t>
        </w:r>
        <w:r w:rsidR="009127E7">
          <w:rPr>
            <w:noProof/>
            <w:webHidden/>
          </w:rPr>
          <w:tab/>
        </w:r>
        <w:r w:rsidR="00001248">
          <w:rPr>
            <w:noProof/>
            <w:webHidden/>
          </w:rPr>
          <w:fldChar w:fldCharType="begin"/>
        </w:r>
        <w:r w:rsidR="009127E7">
          <w:rPr>
            <w:noProof/>
            <w:webHidden/>
          </w:rPr>
          <w:instrText xml:space="preserve"> PAGEREF _Toc103205568 \h </w:instrText>
        </w:r>
        <w:r w:rsidR="00001248">
          <w:rPr>
            <w:noProof/>
            <w:webHidden/>
          </w:rPr>
        </w:r>
        <w:r w:rsidR="00001248">
          <w:rPr>
            <w:noProof/>
            <w:webHidden/>
          </w:rPr>
          <w:fldChar w:fldCharType="separate"/>
        </w:r>
        <w:r w:rsidR="003F3A44">
          <w:rPr>
            <w:noProof/>
            <w:webHidden/>
          </w:rPr>
          <w:t>15</w:t>
        </w:r>
        <w:r w:rsidR="00001248">
          <w:rPr>
            <w:noProof/>
            <w:webHidden/>
          </w:rPr>
          <w:fldChar w:fldCharType="end"/>
        </w:r>
      </w:hyperlink>
    </w:p>
    <w:p w14:paraId="219FEAC9" w14:textId="2429F1D3" w:rsidR="009127E7" w:rsidRDefault="002E5788" w:rsidP="00FB7E59">
      <w:pPr>
        <w:pStyle w:val="TOC2"/>
        <w:rPr>
          <w:rFonts w:asciiTheme="minorHAnsi" w:eastAsiaTheme="minorEastAsia" w:hAnsiTheme="minorHAnsi" w:cstheme="minorBidi"/>
          <w:noProof/>
        </w:rPr>
      </w:pPr>
      <w:hyperlink w:anchor="_Toc103205569" w:history="1">
        <w:r w:rsidR="009127E7" w:rsidRPr="00805A82">
          <w:rPr>
            <w:rStyle w:val="Hyperlink"/>
            <w:rFonts w:hint="eastAsia"/>
            <w:noProof/>
            <w:bdr w:val="single" w:sz="4" w:space="0" w:color="auto"/>
          </w:rPr>
          <w:t>（一）道的必然性</w:t>
        </w:r>
        <w:r w:rsidR="009127E7">
          <w:rPr>
            <w:noProof/>
            <w:webHidden/>
          </w:rPr>
          <w:tab/>
        </w:r>
        <w:r w:rsidR="00001248">
          <w:rPr>
            <w:noProof/>
            <w:webHidden/>
          </w:rPr>
          <w:fldChar w:fldCharType="begin"/>
        </w:r>
        <w:r w:rsidR="009127E7">
          <w:rPr>
            <w:noProof/>
            <w:webHidden/>
          </w:rPr>
          <w:instrText xml:space="preserve"> PAGEREF _Toc103205569 \h </w:instrText>
        </w:r>
        <w:r w:rsidR="00001248">
          <w:rPr>
            <w:noProof/>
            <w:webHidden/>
          </w:rPr>
        </w:r>
        <w:r w:rsidR="00001248">
          <w:rPr>
            <w:noProof/>
            <w:webHidden/>
          </w:rPr>
          <w:fldChar w:fldCharType="separate"/>
        </w:r>
        <w:r w:rsidR="003F3A44">
          <w:rPr>
            <w:noProof/>
            <w:webHidden/>
          </w:rPr>
          <w:t>15</w:t>
        </w:r>
        <w:r w:rsidR="00001248">
          <w:rPr>
            <w:noProof/>
            <w:webHidden/>
          </w:rPr>
          <w:fldChar w:fldCharType="end"/>
        </w:r>
      </w:hyperlink>
    </w:p>
    <w:p w14:paraId="0EFEEDC0" w14:textId="3A40FA81" w:rsidR="009127E7" w:rsidRDefault="002E5788" w:rsidP="00FB7E59">
      <w:pPr>
        <w:pStyle w:val="TOC3"/>
        <w:rPr>
          <w:rFonts w:asciiTheme="minorHAnsi" w:eastAsiaTheme="minorEastAsia" w:hAnsiTheme="minorHAnsi" w:cstheme="minorBidi"/>
          <w:noProof/>
        </w:rPr>
      </w:pPr>
      <w:hyperlink w:anchor="_Toc103205570" w:history="1">
        <w:r w:rsidR="009127E7" w:rsidRPr="00805A82">
          <w:rPr>
            <w:rStyle w:val="Hyperlink"/>
            <w:noProof/>
            <w:bdr w:val="single" w:sz="4" w:space="0" w:color="auto"/>
          </w:rPr>
          <w:t>1.</w:t>
        </w:r>
        <w:r w:rsidR="009127E7" w:rsidRPr="00805A82">
          <w:rPr>
            <w:rStyle w:val="Hyperlink"/>
            <w:rFonts w:hint="eastAsia"/>
            <w:noProof/>
            <w:bdr w:val="single" w:sz="4" w:space="0" w:color="auto"/>
          </w:rPr>
          <w:t>出家眾、在家眾，皆依八正道向解脫</w:t>
        </w:r>
        <w:r w:rsidR="009127E7">
          <w:rPr>
            <w:noProof/>
            <w:webHidden/>
          </w:rPr>
          <w:tab/>
        </w:r>
        <w:r w:rsidR="00001248">
          <w:rPr>
            <w:noProof/>
            <w:webHidden/>
          </w:rPr>
          <w:fldChar w:fldCharType="begin"/>
        </w:r>
        <w:r w:rsidR="009127E7">
          <w:rPr>
            <w:noProof/>
            <w:webHidden/>
          </w:rPr>
          <w:instrText xml:space="preserve"> PAGEREF _Toc103205570 \h </w:instrText>
        </w:r>
        <w:r w:rsidR="00001248">
          <w:rPr>
            <w:noProof/>
            <w:webHidden/>
          </w:rPr>
        </w:r>
        <w:r w:rsidR="00001248">
          <w:rPr>
            <w:noProof/>
            <w:webHidden/>
          </w:rPr>
          <w:fldChar w:fldCharType="separate"/>
        </w:r>
        <w:r w:rsidR="003F3A44">
          <w:rPr>
            <w:noProof/>
            <w:webHidden/>
          </w:rPr>
          <w:t>15</w:t>
        </w:r>
        <w:r w:rsidR="00001248">
          <w:rPr>
            <w:noProof/>
            <w:webHidden/>
          </w:rPr>
          <w:fldChar w:fldCharType="end"/>
        </w:r>
      </w:hyperlink>
    </w:p>
    <w:p w14:paraId="64F39239" w14:textId="77A1D24D" w:rsidR="009127E7" w:rsidRDefault="002E5788" w:rsidP="00FB7E59">
      <w:pPr>
        <w:pStyle w:val="TOC3"/>
        <w:rPr>
          <w:rFonts w:asciiTheme="minorHAnsi" w:eastAsiaTheme="minorEastAsia" w:hAnsiTheme="minorHAnsi" w:cstheme="minorBidi"/>
          <w:noProof/>
        </w:rPr>
      </w:pPr>
      <w:hyperlink w:anchor="_Toc103205571" w:history="1">
        <w:r w:rsidR="009127E7" w:rsidRPr="00805A82">
          <w:rPr>
            <w:rStyle w:val="Hyperlink"/>
            <w:rFonts w:hint="eastAsia"/>
            <w:noProof/>
            <w:bdr w:val="single" w:sz="4" w:space="0" w:color="auto"/>
          </w:rPr>
          <w:t>※正命的內容不同，但同樣要以合理的方法</w:t>
        </w:r>
        <w:r w:rsidR="009127E7">
          <w:rPr>
            <w:noProof/>
            <w:webHidden/>
          </w:rPr>
          <w:tab/>
        </w:r>
        <w:r w:rsidR="00001248">
          <w:rPr>
            <w:noProof/>
            <w:webHidden/>
          </w:rPr>
          <w:fldChar w:fldCharType="begin"/>
        </w:r>
        <w:r w:rsidR="009127E7">
          <w:rPr>
            <w:noProof/>
            <w:webHidden/>
          </w:rPr>
          <w:instrText xml:space="preserve"> PAGEREF _Toc103205571 \h </w:instrText>
        </w:r>
        <w:r w:rsidR="00001248">
          <w:rPr>
            <w:noProof/>
            <w:webHidden/>
          </w:rPr>
        </w:r>
        <w:r w:rsidR="00001248">
          <w:rPr>
            <w:noProof/>
            <w:webHidden/>
          </w:rPr>
          <w:fldChar w:fldCharType="separate"/>
        </w:r>
        <w:r w:rsidR="003F3A44">
          <w:rPr>
            <w:noProof/>
            <w:webHidden/>
          </w:rPr>
          <w:t>15</w:t>
        </w:r>
        <w:r w:rsidR="00001248">
          <w:rPr>
            <w:noProof/>
            <w:webHidden/>
          </w:rPr>
          <w:fldChar w:fldCharType="end"/>
        </w:r>
      </w:hyperlink>
    </w:p>
    <w:p w14:paraId="6F3D8CBD" w14:textId="2B9753D6" w:rsidR="009127E7" w:rsidRDefault="002E5788" w:rsidP="00FB7E59">
      <w:pPr>
        <w:pStyle w:val="TOC3"/>
        <w:rPr>
          <w:rFonts w:asciiTheme="minorHAnsi" w:eastAsiaTheme="minorEastAsia" w:hAnsiTheme="minorHAnsi" w:cstheme="minorBidi"/>
          <w:noProof/>
        </w:rPr>
      </w:pPr>
      <w:hyperlink w:anchor="_Toc103205572" w:history="1">
        <w:r w:rsidR="009127E7" w:rsidRPr="00805A82">
          <w:rPr>
            <w:rStyle w:val="Hyperlink"/>
            <w:noProof/>
            <w:bdr w:val="single" w:sz="4" w:space="0" w:color="auto"/>
          </w:rPr>
          <w:t>2.</w:t>
        </w:r>
        <w:r w:rsidR="009127E7" w:rsidRPr="00805A82">
          <w:rPr>
            <w:rStyle w:val="Hyperlink"/>
            <w:rFonts w:hint="eastAsia"/>
            <w:noProof/>
            <w:bdr w:val="single" w:sz="4" w:space="0" w:color="auto"/>
          </w:rPr>
          <w:t>出世解脫行、一般世間行，皆不能違八正道</w:t>
        </w:r>
        <w:r w:rsidR="009127E7">
          <w:rPr>
            <w:noProof/>
            <w:webHidden/>
          </w:rPr>
          <w:tab/>
        </w:r>
        <w:r w:rsidR="00001248">
          <w:rPr>
            <w:noProof/>
            <w:webHidden/>
          </w:rPr>
          <w:fldChar w:fldCharType="begin"/>
        </w:r>
        <w:r w:rsidR="009127E7">
          <w:rPr>
            <w:noProof/>
            <w:webHidden/>
          </w:rPr>
          <w:instrText xml:space="preserve"> PAGEREF _Toc103205572 \h </w:instrText>
        </w:r>
        <w:r w:rsidR="00001248">
          <w:rPr>
            <w:noProof/>
            <w:webHidden/>
          </w:rPr>
        </w:r>
        <w:r w:rsidR="00001248">
          <w:rPr>
            <w:noProof/>
            <w:webHidden/>
          </w:rPr>
          <w:fldChar w:fldCharType="separate"/>
        </w:r>
        <w:r w:rsidR="003F3A44">
          <w:rPr>
            <w:noProof/>
            <w:webHidden/>
          </w:rPr>
          <w:t>16</w:t>
        </w:r>
        <w:r w:rsidR="00001248">
          <w:rPr>
            <w:noProof/>
            <w:webHidden/>
          </w:rPr>
          <w:fldChar w:fldCharType="end"/>
        </w:r>
      </w:hyperlink>
    </w:p>
    <w:p w14:paraId="274D2E6A" w14:textId="042B92C7" w:rsidR="009127E7" w:rsidRDefault="002E5788" w:rsidP="00FB7E59">
      <w:pPr>
        <w:pStyle w:val="TOC3"/>
        <w:rPr>
          <w:rFonts w:asciiTheme="minorHAnsi" w:eastAsiaTheme="minorEastAsia" w:hAnsiTheme="minorHAnsi" w:cstheme="minorBidi"/>
          <w:noProof/>
        </w:rPr>
      </w:pPr>
      <w:hyperlink w:anchor="_Toc103205573" w:history="1">
        <w:r w:rsidR="009127E7" w:rsidRPr="00805A82">
          <w:rPr>
            <w:rStyle w:val="Hyperlink"/>
            <w:rFonts w:hint="eastAsia"/>
            <w:noProof/>
            <w:bdr w:val="single" w:sz="4" w:space="0" w:color="auto"/>
          </w:rPr>
          <w:t>※世間八正道與出世八正道的差別，根本在正見</w:t>
        </w:r>
        <w:r w:rsidR="009127E7">
          <w:rPr>
            <w:noProof/>
            <w:webHidden/>
          </w:rPr>
          <w:tab/>
        </w:r>
        <w:r w:rsidR="00001248">
          <w:rPr>
            <w:noProof/>
            <w:webHidden/>
          </w:rPr>
          <w:fldChar w:fldCharType="begin"/>
        </w:r>
        <w:r w:rsidR="009127E7">
          <w:rPr>
            <w:noProof/>
            <w:webHidden/>
          </w:rPr>
          <w:instrText xml:space="preserve"> PAGEREF _Toc103205573 \h </w:instrText>
        </w:r>
        <w:r w:rsidR="00001248">
          <w:rPr>
            <w:noProof/>
            <w:webHidden/>
          </w:rPr>
        </w:r>
        <w:r w:rsidR="00001248">
          <w:rPr>
            <w:noProof/>
            <w:webHidden/>
          </w:rPr>
          <w:fldChar w:fldCharType="separate"/>
        </w:r>
        <w:r w:rsidR="003F3A44">
          <w:rPr>
            <w:noProof/>
            <w:webHidden/>
          </w:rPr>
          <w:t>16</w:t>
        </w:r>
        <w:r w:rsidR="00001248">
          <w:rPr>
            <w:noProof/>
            <w:webHidden/>
          </w:rPr>
          <w:fldChar w:fldCharType="end"/>
        </w:r>
      </w:hyperlink>
    </w:p>
    <w:p w14:paraId="56FA66CF" w14:textId="2AFDCBD9" w:rsidR="009127E7" w:rsidRDefault="002E5788" w:rsidP="00FB7E59">
      <w:pPr>
        <w:pStyle w:val="TOC2"/>
        <w:rPr>
          <w:rFonts w:asciiTheme="minorHAnsi" w:eastAsiaTheme="minorEastAsia" w:hAnsiTheme="minorHAnsi" w:cstheme="minorBidi"/>
          <w:noProof/>
        </w:rPr>
      </w:pPr>
      <w:hyperlink w:anchor="_Toc103205574" w:history="1">
        <w:r w:rsidR="009127E7" w:rsidRPr="00805A82">
          <w:rPr>
            <w:rStyle w:val="Hyperlink"/>
            <w:rFonts w:hint="eastAsia"/>
            <w:noProof/>
            <w:bdr w:val="single" w:sz="4" w:space="0" w:color="auto"/>
          </w:rPr>
          <w:t>（二）道的完整性</w:t>
        </w:r>
        <w:r w:rsidR="009127E7">
          <w:rPr>
            <w:noProof/>
            <w:webHidden/>
          </w:rPr>
          <w:tab/>
        </w:r>
        <w:r w:rsidR="00001248">
          <w:rPr>
            <w:noProof/>
            <w:webHidden/>
          </w:rPr>
          <w:fldChar w:fldCharType="begin"/>
        </w:r>
        <w:r w:rsidR="009127E7">
          <w:rPr>
            <w:noProof/>
            <w:webHidden/>
          </w:rPr>
          <w:instrText xml:space="preserve"> PAGEREF _Toc103205574 \h </w:instrText>
        </w:r>
        <w:r w:rsidR="00001248">
          <w:rPr>
            <w:noProof/>
            <w:webHidden/>
          </w:rPr>
        </w:r>
        <w:r w:rsidR="00001248">
          <w:rPr>
            <w:noProof/>
            <w:webHidden/>
          </w:rPr>
          <w:fldChar w:fldCharType="separate"/>
        </w:r>
        <w:r w:rsidR="003F3A44">
          <w:rPr>
            <w:noProof/>
            <w:webHidden/>
          </w:rPr>
          <w:t>16</w:t>
        </w:r>
        <w:r w:rsidR="00001248">
          <w:rPr>
            <w:noProof/>
            <w:webHidden/>
          </w:rPr>
          <w:fldChar w:fldCharType="end"/>
        </w:r>
      </w:hyperlink>
    </w:p>
    <w:p w14:paraId="5F46E5EB" w14:textId="4A409219" w:rsidR="009127E7" w:rsidRDefault="002E5788" w:rsidP="00FB7E59">
      <w:pPr>
        <w:pStyle w:val="TOC3"/>
        <w:rPr>
          <w:rFonts w:asciiTheme="minorHAnsi" w:eastAsiaTheme="minorEastAsia" w:hAnsiTheme="minorHAnsi" w:cstheme="minorBidi"/>
          <w:noProof/>
        </w:rPr>
      </w:pPr>
      <w:hyperlink w:anchor="_Toc103205575" w:history="1">
        <w:r w:rsidR="009127E7" w:rsidRPr="00805A82">
          <w:rPr>
            <w:rStyle w:val="Hyperlink"/>
            <w:noProof/>
            <w:bdr w:val="single" w:sz="4" w:space="0" w:color="auto"/>
          </w:rPr>
          <w:t>1.</w:t>
        </w:r>
        <w:r w:rsidR="009127E7" w:rsidRPr="00805A82">
          <w:rPr>
            <w:rStyle w:val="Hyperlink"/>
            <w:rFonts w:hint="eastAsia"/>
            <w:noProof/>
            <w:bdr w:val="single" w:sz="4" w:space="0" w:color="auto"/>
          </w:rPr>
          <w:t>總說</w:t>
        </w:r>
        <w:r w:rsidR="009127E7">
          <w:rPr>
            <w:noProof/>
            <w:webHidden/>
          </w:rPr>
          <w:tab/>
        </w:r>
        <w:r w:rsidR="00001248">
          <w:rPr>
            <w:noProof/>
            <w:webHidden/>
          </w:rPr>
          <w:fldChar w:fldCharType="begin"/>
        </w:r>
        <w:r w:rsidR="009127E7">
          <w:rPr>
            <w:noProof/>
            <w:webHidden/>
          </w:rPr>
          <w:instrText xml:space="preserve"> PAGEREF _Toc103205575 \h </w:instrText>
        </w:r>
        <w:r w:rsidR="00001248">
          <w:rPr>
            <w:noProof/>
            <w:webHidden/>
          </w:rPr>
        </w:r>
        <w:r w:rsidR="00001248">
          <w:rPr>
            <w:noProof/>
            <w:webHidden/>
          </w:rPr>
          <w:fldChar w:fldCharType="separate"/>
        </w:r>
        <w:r w:rsidR="003F3A44">
          <w:rPr>
            <w:noProof/>
            <w:webHidden/>
          </w:rPr>
          <w:t>16</w:t>
        </w:r>
        <w:r w:rsidR="00001248">
          <w:rPr>
            <w:noProof/>
            <w:webHidden/>
          </w:rPr>
          <w:fldChar w:fldCharType="end"/>
        </w:r>
      </w:hyperlink>
    </w:p>
    <w:p w14:paraId="3DEF5697" w14:textId="4D9D2566" w:rsidR="009127E7" w:rsidRDefault="002E5788" w:rsidP="00FB7E59">
      <w:pPr>
        <w:pStyle w:val="TOC3"/>
        <w:rPr>
          <w:rFonts w:asciiTheme="minorHAnsi" w:eastAsiaTheme="minorEastAsia" w:hAnsiTheme="minorHAnsi" w:cstheme="minorBidi"/>
          <w:noProof/>
        </w:rPr>
      </w:pPr>
      <w:hyperlink w:anchor="_Toc103205576" w:history="1">
        <w:r w:rsidR="009127E7" w:rsidRPr="00805A82">
          <w:rPr>
            <w:rStyle w:val="Hyperlink"/>
            <w:noProof/>
            <w:bdr w:val="single" w:sz="4" w:space="0" w:color="auto"/>
          </w:rPr>
          <w:t>2.</w:t>
        </w:r>
        <w:r w:rsidR="009127E7" w:rsidRPr="00805A82">
          <w:rPr>
            <w:rStyle w:val="Hyperlink"/>
            <w:rFonts w:hint="eastAsia"/>
            <w:noProof/>
            <w:bdr w:val="single" w:sz="4" w:space="0" w:color="auto"/>
          </w:rPr>
          <w:t>別詳</w:t>
        </w:r>
        <w:r w:rsidR="009127E7">
          <w:rPr>
            <w:noProof/>
            <w:webHidden/>
          </w:rPr>
          <w:tab/>
        </w:r>
        <w:r w:rsidR="00001248">
          <w:rPr>
            <w:noProof/>
            <w:webHidden/>
          </w:rPr>
          <w:fldChar w:fldCharType="begin"/>
        </w:r>
        <w:r w:rsidR="009127E7">
          <w:rPr>
            <w:noProof/>
            <w:webHidden/>
          </w:rPr>
          <w:instrText xml:space="preserve"> PAGEREF _Toc103205576 \h </w:instrText>
        </w:r>
        <w:r w:rsidR="00001248">
          <w:rPr>
            <w:noProof/>
            <w:webHidden/>
          </w:rPr>
        </w:r>
        <w:r w:rsidR="00001248">
          <w:rPr>
            <w:noProof/>
            <w:webHidden/>
          </w:rPr>
          <w:fldChar w:fldCharType="separate"/>
        </w:r>
        <w:r w:rsidR="003F3A44">
          <w:rPr>
            <w:noProof/>
            <w:webHidden/>
          </w:rPr>
          <w:t>17</w:t>
        </w:r>
        <w:r w:rsidR="00001248">
          <w:rPr>
            <w:noProof/>
            <w:webHidden/>
          </w:rPr>
          <w:fldChar w:fldCharType="end"/>
        </w:r>
      </w:hyperlink>
    </w:p>
    <w:p w14:paraId="21D9C01D" w14:textId="2F2F807F" w:rsidR="009127E7" w:rsidRDefault="002E5788" w:rsidP="00FB7E59">
      <w:pPr>
        <w:pStyle w:val="TOC4"/>
        <w:rPr>
          <w:rFonts w:asciiTheme="minorHAnsi" w:eastAsiaTheme="minorEastAsia" w:hAnsiTheme="minorHAnsi" w:cstheme="minorBidi"/>
          <w:noProof/>
        </w:rPr>
      </w:pPr>
      <w:hyperlink w:anchor="_Toc103205577" w:history="1">
        <w:r w:rsidR="009127E7" w:rsidRPr="00805A82">
          <w:rPr>
            <w:rStyle w:val="Hyperlink"/>
            <w:rFonts w:hint="eastAsia"/>
            <w:noProof/>
            <w:bdr w:val="single" w:sz="4" w:space="0" w:color="auto"/>
          </w:rPr>
          <w:t>（</w:t>
        </w:r>
        <w:r w:rsidR="009127E7" w:rsidRPr="00805A82">
          <w:rPr>
            <w:rStyle w:val="Hyperlink"/>
            <w:rFonts w:hint="eastAsia"/>
            <w:noProof/>
            <w:bdr w:val="single" w:sz="4" w:space="0" w:color="auto"/>
          </w:rPr>
          <w:t>1</w:t>
        </w:r>
        <w:r w:rsidR="009127E7" w:rsidRPr="00805A82">
          <w:rPr>
            <w:rStyle w:val="Hyperlink"/>
            <w:rFonts w:hint="eastAsia"/>
            <w:noProof/>
            <w:bdr w:val="single" w:sz="4" w:space="0" w:color="auto"/>
          </w:rPr>
          <w:t>）知與行的統一</w:t>
        </w:r>
        <w:r w:rsidR="009127E7">
          <w:rPr>
            <w:noProof/>
            <w:webHidden/>
          </w:rPr>
          <w:tab/>
        </w:r>
        <w:r w:rsidR="00001248">
          <w:rPr>
            <w:noProof/>
            <w:webHidden/>
          </w:rPr>
          <w:fldChar w:fldCharType="begin"/>
        </w:r>
        <w:r w:rsidR="009127E7">
          <w:rPr>
            <w:noProof/>
            <w:webHidden/>
          </w:rPr>
          <w:instrText xml:space="preserve"> PAGEREF _Toc103205577 \h </w:instrText>
        </w:r>
        <w:r w:rsidR="00001248">
          <w:rPr>
            <w:noProof/>
            <w:webHidden/>
          </w:rPr>
        </w:r>
        <w:r w:rsidR="00001248">
          <w:rPr>
            <w:noProof/>
            <w:webHidden/>
          </w:rPr>
          <w:fldChar w:fldCharType="separate"/>
        </w:r>
        <w:r w:rsidR="003F3A44">
          <w:rPr>
            <w:noProof/>
            <w:webHidden/>
          </w:rPr>
          <w:t>17</w:t>
        </w:r>
        <w:r w:rsidR="00001248">
          <w:rPr>
            <w:noProof/>
            <w:webHidden/>
          </w:rPr>
          <w:fldChar w:fldCharType="end"/>
        </w:r>
      </w:hyperlink>
    </w:p>
    <w:p w14:paraId="39ABE989" w14:textId="4DBF3397" w:rsidR="009127E7" w:rsidRDefault="002E5788" w:rsidP="00FB7E59">
      <w:pPr>
        <w:pStyle w:val="TOC4"/>
        <w:rPr>
          <w:rFonts w:asciiTheme="minorHAnsi" w:eastAsiaTheme="minorEastAsia" w:hAnsiTheme="minorHAnsi" w:cstheme="minorBidi"/>
          <w:noProof/>
        </w:rPr>
      </w:pPr>
      <w:hyperlink w:anchor="_Toc103205578" w:history="1">
        <w:r w:rsidR="009127E7" w:rsidRPr="00805A82">
          <w:rPr>
            <w:rStyle w:val="Hyperlink"/>
            <w:rFonts w:hint="eastAsia"/>
            <w:noProof/>
            <w:bdr w:val="single" w:sz="4" w:space="0" w:color="auto"/>
          </w:rPr>
          <w:t>（</w:t>
        </w:r>
        <w:r w:rsidR="009127E7" w:rsidRPr="00805A82">
          <w:rPr>
            <w:rStyle w:val="Hyperlink"/>
            <w:rFonts w:hint="eastAsia"/>
            <w:noProof/>
            <w:bdr w:val="single" w:sz="4" w:space="0" w:color="auto"/>
          </w:rPr>
          <w:t>2</w:t>
        </w:r>
        <w:r w:rsidR="009127E7" w:rsidRPr="00805A82">
          <w:rPr>
            <w:rStyle w:val="Hyperlink"/>
            <w:rFonts w:hint="eastAsia"/>
            <w:noProof/>
            <w:bdr w:val="single" w:sz="4" w:space="0" w:color="auto"/>
          </w:rPr>
          <w:t>）志向與工作（實踐）的統一</w:t>
        </w:r>
        <w:r w:rsidR="009127E7">
          <w:rPr>
            <w:noProof/>
            <w:webHidden/>
          </w:rPr>
          <w:tab/>
        </w:r>
        <w:r w:rsidR="00001248">
          <w:rPr>
            <w:noProof/>
            <w:webHidden/>
          </w:rPr>
          <w:fldChar w:fldCharType="begin"/>
        </w:r>
        <w:r w:rsidR="009127E7">
          <w:rPr>
            <w:noProof/>
            <w:webHidden/>
          </w:rPr>
          <w:instrText xml:space="preserve"> PAGEREF _Toc103205578 \h </w:instrText>
        </w:r>
        <w:r w:rsidR="00001248">
          <w:rPr>
            <w:noProof/>
            <w:webHidden/>
          </w:rPr>
        </w:r>
        <w:r w:rsidR="00001248">
          <w:rPr>
            <w:noProof/>
            <w:webHidden/>
          </w:rPr>
          <w:fldChar w:fldCharType="separate"/>
        </w:r>
        <w:r w:rsidR="003F3A44">
          <w:rPr>
            <w:noProof/>
            <w:webHidden/>
          </w:rPr>
          <w:t>18</w:t>
        </w:r>
        <w:r w:rsidR="00001248">
          <w:rPr>
            <w:noProof/>
            <w:webHidden/>
          </w:rPr>
          <w:fldChar w:fldCharType="end"/>
        </w:r>
      </w:hyperlink>
    </w:p>
    <w:p w14:paraId="132AEDCF" w14:textId="7A2F4F61" w:rsidR="009127E7" w:rsidRDefault="002E5788" w:rsidP="00FB7E59">
      <w:pPr>
        <w:pStyle w:val="TOC4"/>
        <w:rPr>
          <w:rFonts w:asciiTheme="minorHAnsi" w:eastAsiaTheme="minorEastAsia" w:hAnsiTheme="minorHAnsi" w:cstheme="minorBidi"/>
          <w:noProof/>
        </w:rPr>
      </w:pPr>
      <w:hyperlink w:anchor="_Toc103205579" w:history="1">
        <w:r w:rsidR="009127E7" w:rsidRPr="00805A82">
          <w:rPr>
            <w:rStyle w:val="Hyperlink"/>
            <w:rFonts w:hint="eastAsia"/>
            <w:noProof/>
            <w:bdr w:val="single" w:sz="4" w:space="0" w:color="auto"/>
          </w:rPr>
          <w:t>（</w:t>
        </w:r>
        <w:r w:rsidR="009127E7" w:rsidRPr="00805A82">
          <w:rPr>
            <w:rStyle w:val="Hyperlink"/>
            <w:rFonts w:hint="eastAsia"/>
            <w:noProof/>
            <w:bdr w:val="single" w:sz="4" w:space="0" w:color="auto"/>
          </w:rPr>
          <w:t>3</w:t>
        </w:r>
        <w:r w:rsidR="009127E7" w:rsidRPr="00805A82">
          <w:rPr>
            <w:rStyle w:val="Hyperlink"/>
            <w:rFonts w:hint="eastAsia"/>
            <w:noProof/>
            <w:bdr w:val="single" w:sz="4" w:space="0" w:color="auto"/>
          </w:rPr>
          <w:t>）自他和樂與身心清淨的統一</w:t>
        </w:r>
        <w:r w:rsidR="009127E7">
          <w:rPr>
            <w:noProof/>
            <w:webHidden/>
          </w:rPr>
          <w:tab/>
        </w:r>
        <w:r w:rsidR="00001248">
          <w:rPr>
            <w:noProof/>
            <w:webHidden/>
          </w:rPr>
          <w:fldChar w:fldCharType="begin"/>
        </w:r>
        <w:r w:rsidR="009127E7">
          <w:rPr>
            <w:noProof/>
            <w:webHidden/>
          </w:rPr>
          <w:instrText xml:space="preserve"> PAGEREF _Toc103205579 \h </w:instrText>
        </w:r>
        <w:r w:rsidR="00001248">
          <w:rPr>
            <w:noProof/>
            <w:webHidden/>
          </w:rPr>
        </w:r>
        <w:r w:rsidR="00001248">
          <w:rPr>
            <w:noProof/>
            <w:webHidden/>
          </w:rPr>
          <w:fldChar w:fldCharType="separate"/>
        </w:r>
        <w:r w:rsidR="003F3A44">
          <w:rPr>
            <w:noProof/>
            <w:webHidden/>
          </w:rPr>
          <w:t>18</w:t>
        </w:r>
        <w:r w:rsidR="00001248">
          <w:rPr>
            <w:noProof/>
            <w:webHidden/>
          </w:rPr>
          <w:fldChar w:fldCharType="end"/>
        </w:r>
      </w:hyperlink>
    </w:p>
    <w:p w14:paraId="70F1EB26" w14:textId="55D8C4CC" w:rsidR="009127E7" w:rsidRDefault="002E5788" w:rsidP="00FB7E59">
      <w:pPr>
        <w:pStyle w:val="TOC3"/>
        <w:rPr>
          <w:rFonts w:asciiTheme="minorHAnsi" w:eastAsiaTheme="minorEastAsia" w:hAnsiTheme="minorHAnsi" w:cstheme="minorBidi"/>
          <w:noProof/>
        </w:rPr>
      </w:pPr>
      <w:hyperlink w:anchor="_Toc103205580" w:history="1">
        <w:r w:rsidR="009127E7" w:rsidRPr="00805A82">
          <w:rPr>
            <w:rStyle w:val="Hyperlink"/>
            <w:noProof/>
            <w:bdr w:val="single" w:sz="4" w:space="0" w:color="auto"/>
          </w:rPr>
          <w:t>3.</w:t>
        </w:r>
        <w:r w:rsidR="009127E7" w:rsidRPr="00805A82">
          <w:rPr>
            <w:rStyle w:val="Hyperlink"/>
            <w:rFonts w:hint="eastAsia"/>
            <w:noProof/>
            <w:bdr w:val="single" w:sz="4" w:space="0" w:color="auto"/>
          </w:rPr>
          <w:t>結說</w:t>
        </w:r>
        <w:r w:rsidR="009127E7">
          <w:rPr>
            <w:noProof/>
            <w:webHidden/>
          </w:rPr>
          <w:tab/>
        </w:r>
        <w:r w:rsidR="00001248">
          <w:rPr>
            <w:noProof/>
            <w:webHidden/>
          </w:rPr>
          <w:fldChar w:fldCharType="begin"/>
        </w:r>
        <w:r w:rsidR="009127E7">
          <w:rPr>
            <w:noProof/>
            <w:webHidden/>
          </w:rPr>
          <w:instrText xml:space="preserve"> PAGEREF _Toc103205580 \h </w:instrText>
        </w:r>
        <w:r w:rsidR="00001248">
          <w:rPr>
            <w:noProof/>
            <w:webHidden/>
          </w:rPr>
        </w:r>
        <w:r w:rsidR="00001248">
          <w:rPr>
            <w:noProof/>
            <w:webHidden/>
          </w:rPr>
          <w:fldChar w:fldCharType="separate"/>
        </w:r>
        <w:r w:rsidR="003F3A44">
          <w:rPr>
            <w:noProof/>
            <w:webHidden/>
          </w:rPr>
          <w:t>18</w:t>
        </w:r>
        <w:r w:rsidR="00001248">
          <w:rPr>
            <w:noProof/>
            <w:webHidden/>
          </w:rPr>
          <w:fldChar w:fldCharType="end"/>
        </w:r>
      </w:hyperlink>
    </w:p>
    <w:p w14:paraId="0BD6FF8D" w14:textId="19099014" w:rsidR="009127E7" w:rsidRDefault="002E5788" w:rsidP="00FB7E59">
      <w:pPr>
        <w:pStyle w:val="TOC1"/>
        <w:rPr>
          <w:rFonts w:asciiTheme="minorHAnsi" w:eastAsiaTheme="minorEastAsia" w:hAnsiTheme="minorHAnsi" w:cstheme="minorBidi"/>
          <w:noProof/>
        </w:rPr>
      </w:pPr>
      <w:hyperlink w:anchor="_Toc103205581" w:history="1">
        <w:r w:rsidR="009127E7" w:rsidRPr="00805A82">
          <w:rPr>
            <w:rStyle w:val="Hyperlink"/>
            <w:rFonts w:hAnsiTheme="minorEastAsia" w:hint="eastAsia"/>
            <w:noProof/>
            <w:bdr w:val="single" w:sz="4" w:space="0" w:color="auto"/>
          </w:rPr>
          <w:t>三、道的抉擇</w:t>
        </w:r>
        <w:r w:rsidR="009127E7">
          <w:rPr>
            <w:noProof/>
            <w:webHidden/>
          </w:rPr>
          <w:tab/>
        </w:r>
        <w:r w:rsidR="00001248">
          <w:rPr>
            <w:noProof/>
            <w:webHidden/>
          </w:rPr>
          <w:fldChar w:fldCharType="begin"/>
        </w:r>
        <w:r w:rsidR="009127E7">
          <w:rPr>
            <w:noProof/>
            <w:webHidden/>
          </w:rPr>
          <w:instrText xml:space="preserve"> PAGEREF _Toc103205581 \h </w:instrText>
        </w:r>
        <w:r w:rsidR="00001248">
          <w:rPr>
            <w:noProof/>
            <w:webHidden/>
          </w:rPr>
        </w:r>
        <w:r w:rsidR="00001248">
          <w:rPr>
            <w:noProof/>
            <w:webHidden/>
          </w:rPr>
          <w:fldChar w:fldCharType="separate"/>
        </w:r>
        <w:r w:rsidR="003F3A44">
          <w:rPr>
            <w:noProof/>
            <w:webHidden/>
          </w:rPr>
          <w:t>18</w:t>
        </w:r>
        <w:r w:rsidR="00001248">
          <w:rPr>
            <w:noProof/>
            <w:webHidden/>
          </w:rPr>
          <w:fldChar w:fldCharType="end"/>
        </w:r>
      </w:hyperlink>
    </w:p>
    <w:p w14:paraId="521689AE" w14:textId="6FC41A88" w:rsidR="009127E7" w:rsidRDefault="002E5788" w:rsidP="00FB7E59">
      <w:pPr>
        <w:pStyle w:val="TOC2"/>
        <w:rPr>
          <w:rFonts w:asciiTheme="minorHAnsi" w:eastAsiaTheme="minorEastAsia" w:hAnsiTheme="minorHAnsi" w:cstheme="minorBidi"/>
          <w:noProof/>
        </w:rPr>
      </w:pPr>
      <w:hyperlink w:anchor="_Toc103205582" w:history="1">
        <w:r w:rsidR="009127E7" w:rsidRPr="00805A82">
          <w:rPr>
            <w:rStyle w:val="Hyperlink"/>
            <w:rFonts w:hint="eastAsia"/>
            <w:noProof/>
            <w:bdr w:val="single" w:sz="4" w:space="0" w:color="auto"/>
          </w:rPr>
          <w:t>（一）八正道是唯一正道</w:t>
        </w:r>
        <w:r w:rsidR="009127E7">
          <w:rPr>
            <w:noProof/>
            <w:webHidden/>
          </w:rPr>
          <w:tab/>
        </w:r>
        <w:r w:rsidR="00001248">
          <w:rPr>
            <w:noProof/>
            <w:webHidden/>
          </w:rPr>
          <w:fldChar w:fldCharType="begin"/>
        </w:r>
        <w:r w:rsidR="009127E7">
          <w:rPr>
            <w:noProof/>
            <w:webHidden/>
          </w:rPr>
          <w:instrText xml:space="preserve"> PAGEREF _Toc103205582 \h </w:instrText>
        </w:r>
        <w:r w:rsidR="00001248">
          <w:rPr>
            <w:noProof/>
            <w:webHidden/>
          </w:rPr>
        </w:r>
        <w:r w:rsidR="00001248">
          <w:rPr>
            <w:noProof/>
            <w:webHidden/>
          </w:rPr>
          <w:fldChar w:fldCharType="separate"/>
        </w:r>
        <w:r w:rsidR="003F3A44">
          <w:rPr>
            <w:noProof/>
            <w:webHidden/>
          </w:rPr>
          <w:t>18</w:t>
        </w:r>
        <w:r w:rsidR="00001248">
          <w:rPr>
            <w:noProof/>
            <w:webHidden/>
          </w:rPr>
          <w:fldChar w:fldCharType="end"/>
        </w:r>
      </w:hyperlink>
    </w:p>
    <w:p w14:paraId="45ACC0A9" w14:textId="58A6DB7D" w:rsidR="009127E7" w:rsidRDefault="002E5788" w:rsidP="00FB7E59">
      <w:pPr>
        <w:pStyle w:val="TOC2"/>
        <w:rPr>
          <w:rFonts w:asciiTheme="minorHAnsi" w:eastAsiaTheme="minorEastAsia" w:hAnsiTheme="minorHAnsi" w:cstheme="minorBidi"/>
          <w:noProof/>
        </w:rPr>
      </w:pPr>
      <w:hyperlink w:anchor="_Toc103205583" w:history="1">
        <w:r w:rsidR="009127E7" w:rsidRPr="00805A82">
          <w:rPr>
            <w:rStyle w:val="Hyperlink"/>
            <w:rFonts w:hint="eastAsia"/>
            <w:noProof/>
            <w:bdr w:val="single" w:sz="4" w:space="0" w:color="auto"/>
          </w:rPr>
          <w:t>（二）八正道與其他道品的相攝</w:t>
        </w:r>
        <w:r w:rsidR="009127E7">
          <w:rPr>
            <w:noProof/>
            <w:webHidden/>
          </w:rPr>
          <w:tab/>
        </w:r>
        <w:r w:rsidR="00001248">
          <w:rPr>
            <w:noProof/>
            <w:webHidden/>
          </w:rPr>
          <w:fldChar w:fldCharType="begin"/>
        </w:r>
        <w:r w:rsidR="009127E7">
          <w:rPr>
            <w:noProof/>
            <w:webHidden/>
          </w:rPr>
          <w:instrText xml:space="preserve"> PAGEREF _Toc103205583 \h </w:instrText>
        </w:r>
        <w:r w:rsidR="00001248">
          <w:rPr>
            <w:noProof/>
            <w:webHidden/>
          </w:rPr>
        </w:r>
        <w:r w:rsidR="00001248">
          <w:rPr>
            <w:noProof/>
            <w:webHidden/>
          </w:rPr>
          <w:fldChar w:fldCharType="separate"/>
        </w:r>
        <w:r w:rsidR="003F3A44">
          <w:rPr>
            <w:noProof/>
            <w:webHidden/>
          </w:rPr>
          <w:t>19</w:t>
        </w:r>
        <w:r w:rsidR="00001248">
          <w:rPr>
            <w:noProof/>
            <w:webHidden/>
          </w:rPr>
          <w:fldChar w:fldCharType="end"/>
        </w:r>
      </w:hyperlink>
    </w:p>
    <w:p w14:paraId="0F67F52E" w14:textId="54BAA44B" w:rsidR="009127E7" w:rsidRDefault="002E5788" w:rsidP="00FB7E59">
      <w:pPr>
        <w:pStyle w:val="TOC2"/>
        <w:rPr>
          <w:rFonts w:asciiTheme="minorHAnsi" w:eastAsiaTheme="minorEastAsia" w:hAnsiTheme="minorHAnsi" w:cstheme="minorBidi"/>
          <w:noProof/>
        </w:rPr>
      </w:pPr>
      <w:hyperlink w:anchor="_Toc103205584" w:history="1">
        <w:r w:rsidR="009127E7" w:rsidRPr="00805A82">
          <w:rPr>
            <w:rStyle w:val="Hyperlink"/>
            <w:rFonts w:hint="eastAsia"/>
            <w:noProof/>
            <w:bdr w:val="single" w:sz="4" w:space="0" w:color="auto"/>
          </w:rPr>
          <w:t>（三）八正道與三增上學的次第一致性</w:t>
        </w:r>
        <w:r w:rsidR="009127E7">
          <w:rPr>
            <w:noProof/>
            <w:webHidden/>
          </w:rPr>
          <w:tab/>
        </w:r>
        <w:r w:rsidR="00001248">
          <w:rPr>
            <w:noProof/>
            <w:webHidden/>
          </w:rPr>
          <w:fldChar w:fldCharType="begin"/>
        </w:r>
        <w:r w:rsidR="009127E7">
          <w:rPr>
            <w:noProof/>
            <w:webHidden/>
          </w:rPr>
          <w:instrText xml:space="preserve"> PAGEREF _Toc103205584 \h </w:instrText>
        </w:r>
        <w:r w:rsidR="00001248">
          <w:rPr>
            <w:noProof/>
            <w:webHidden/>
          </w:rPr>
        </w:r>
        <w:r w:rsidR="00001248">
          <w:rPr>
            <w:noProof/>
            <w:webHidden/>
          </w:rPr>
          <w:fldChar w:fldCharType="separate"/>
        </w:r>
        <w:r w:rsidR="003F3A44">
          <w:rPr>
            <w:noProof/>
            <w:webHidden/>
          </w:rPr>
          <w:t>21</w:t>
        </w:r>
        <w:r w:rsidR="00001248">
          <w:rPr>
            <w:noProof/>
            <w:webHidden/>
          </w:rPr>
          <w:fldChar w:fldCharType="end"/>
        </w:r>
      </w:hyperlink>
    </w:p>
    <w:p w14:paraId="22359AC3" w14:textId="347D154B" w:rsidR="009127E7" w:rsidRDefault="002E5788" w:rsidP="00FB7E59">
      <w:pPr>
        <w:pStyle w:val="TOC2"/>
        <w:rPr>
          <w:rFonts w:asciiTheme="minorHAnsi" w:eastAsiaTheme="minorEastAsia" w:hAnsiTheme="minorHAnsi" w:cstheme="minorBidi"/>
          <w:noProof/>
        </w:rPr>
      </w:pPr>
      <w:hyperlink w:anchor="_Toc103205585" w:history="1">
        <w:r w:rsidR="009127E7" w:rsidRPr="00805A82">
          <w:rPr>
            <w:rStyle w:val="Hyperlink"/>
            <w:rFonts w:hint="eastAsia"/>
            <w:noProof/>
            <w:bdr w:val="single" w:sz="4" w:space="0" w:color="auto"/>
          </w:rPr>
          <w:t>※二者同為道支的總體，次第似乎差別而實際完全一致</w:t>
        </w:r>
        <w:r w:rsidR="009127E7">
          <w:rPr>
            <w:noProof/>
            <w:webHidden/>
          </w:rPr>
          <w:tab/>
        </w:r>
        <w:r w:rsidR="00001248">
          <w:rPr>
            <w:noProof/>
            <w:webHidden/>
          </w:rPr>
          <w:fldChar w:fldCharType="begin"/>
        </w:r>
        <w:r w:rsidR="009127E7">
          <w:rPr>
            <w:noProof/>
            <w:webHidden/>
          </w:rPr>
          <w:instrText xml:space="preserve"> PAGEREF _Toc103205585 \h </w:instrText>
        </w:r>
        <w:r w:rsidR="00001248">
          <w:rPr>
            <w:noProof/>
            <w:webHidden/>
          </w:rPr>
        </w:r>
        <w:r w:rsidR="00001248">
          <w:rPr>
            <w:noProof/>
            <w:webHidden/>
          </w:rPr>
          <w:fldChar w:fldCharType="separate"/>
        </w:r>
        <w:r w:rsidR="003F3A44">
          <w:rPr>
            <w:noProof/>
            <w:webHidden/>
          </w:rPr>
          <w:t>21</w:t>
        </w:r>
        <w:r w:rsidR="00001248">
          <w:rPr>
            <w:noProof/>
            <w:webHidden/>
          </w:rPr>
          <w:fldChar w:fldCharType="end"/>
        </w:r>
      </w:hyperlink>
    </w:p>
    <w:p w14:paraId="7D7EF564" w14:textId="3F2A9E96" w:rsidR="009127E7" w:rsidRDefault="002E5788" w:rsidP="00FB7E59">
      <w:pPr>
        <w:pStyle w:val="TOC2"/>
        <w:rPr>
          <w:rFonts w:asciiTheme="minorHAnsi" w:eastAsiaTheme="minorEastAsia" w:hAnsiTheme="minorHAnsi" w:cstheme="minorBidi"/>
          <w:noProof/>
        </w:rPr>
      </w:pPr>
      <w:hyperlink w:anchor="_Toc103205586" w:history="1">
        <w:r w:rsidR="009127E7" w:rsidRPr="00805A82">
          <w:rPr>
            <w:rStyle w:val="Hyperlink"/>
            <w:rFonts w:hint="eastAsia"/>
            <w:noProof/>
            <w:bdr w:val="single" w:sz="4" w:space="0" w:color="auto"/>
          </w:rPr>
          <w:t>（四）特明：三增上學的定慧抉擇</w:t>
        </w:r>
        <w:r w:rsidR="009127E7">
          <w:rPr>
            <w:noProof/>
            <w:webHidden/>
          </w:rPr>
          <w:tab/>
        </w:r>
        <w:r w:rsidR="00001248">
          <w:rPr>
            <w:noProof/>
            <w:webHidden/>
          </w:rPr>
          <w:fldChar w:fldCharType="begin"/>
        </w:r>
        <w:r w:rsidR="009127E7">
          <w:rPr>
            <w:noProof/>
            <w:webHidden/>
          </w:rPr>
          <w:instrText xml:space="preserve"> PAGEREF _Toc103205586 \h </w:instrText>
        </w:r>
        <w:r w:rsidR="00001248">
          <w:rPr>
            <w:noProof/>
            <w:webHidden/>
          </w:rPr>
        </w:r>
        <w:r w:rsidR="00001248">
          <w:rPr>
            <w:noProof/>
            <w:webHidden/>
          </w:rPr>
          <w:fldChar w:fldCharType="separate"/>
        </w:r>
        <w:r w:rsidR="003F3A44">
          <w:rPr>
            <w:noProof/>
            <w:webHidden/>
          </w:rPr>
          <w:t>22</w:t>
        </w:r>
        <w:r w:rsidR="00001248">
          <w:rPr>
            <w:noProof/>
            <w:webHidden/>
          </w:rPr>
          <w:fldChar w:fldCharType="end"/>
        </w:r>
      </w:hyperlink>
    </w:p>
    <w:p w14:paraId="0A98F345" w14:textId="28D0660A" w:rsidR="009127E7" w:rsidRDefault="002E5788" w:rsidP="00FB7E59">
      <w:pPr>
        <w:pStyle w:val="TOC3"/>
        <w:rPr>
          <w:rFonts w:asciiTheme="minorHAnsi" w:eastAsiaTheme="minorEastAsia" w:hAnsiTheme="minorHAnsi" w:cstheme="minorBidi"/>
          <w:noProof/>
        </w:rPr>
      </w:pPr>
      <w:hyperlink w:anchor="_Toc103205587" w:history="1">
        <w:r w:rsidR="009127E7" w:rsidRPr="00805A82">
          <w:rPr>
            <w:rStyle w:val="Hyperlink"/>
            <w:noProof/>
            <w:bdr w:val="single" w:sz="4" w:space="0" w:color="auto"/>
          </w:rPr>
          <w:t>1.</w:t>
        </w:r>
        <w:r w:rsidR="009127E7" w:rsidRPr="00805A82">
          <w:rPr>
            <w:rStyle w:val="Hyperlink"/>
            <w:rFonts w:hint="eastAsia"/>
            <w:noProof/>
            <w:bdr w:val="single" w:sz="4" w:space="0" w:color="auto"/>
          </w:rPr>
          <w:t>正定，必由「正解正行、身安心安」中引發得來</w:t>
        </w:r>
        <w:r w:rsidR="009127E7">
          <w:rPr>
            <w:noProof/>
            <w:webHidden/>
          </w:rPr>
          <w:tab/>
        </w:r>
        <w:r w:rsidR="00001248">
          <w:rPr>
            <w:noProof/>
            <w:webHidden/>
          </w:rPr>
          <w:fldChar w:fldCharType="begin"/>
        </w:r>
        <w:r w:rsidR="009127E7">
          <w:rPr>
            <w:noProof/>
            <w:webHidden/>
          </w:rPr>
          <w:instrText xml:space="preserve"> PAGEREF _Toc103205587 \h </w:instrText>
        </w:r>
        <w:r w:rsidR="00001248">
          <w:rPr>
            <w:noProof/>
            <w:webHidden/>
          </w:rPr>
        </w:r>
        <w:r w:rsidR="00001248">
          <w:rPr>
            <w:noProof/>
            <w:webHidden/>
          </w:rPr>
          <w:fldChar w:fldCharType="separate"/>
        </w:r>
        <w:r w:rsidR="003F3A44">
          <w:rPr>
            <w:noProof/>
            <w:webHidden/>
          </w:rPr>
          <w:t>22</w:t>
        </w:r>
        <w:r w:rsidR="00001248">
          <w:rPr>
            <w:noProof/>
            <w:webHidden/>
          </w:rPr>
          <w:fldChar w:fldCharType="end"/>
        </w:r>
      </w:hyperlink>
    </w:p>
    <w:p w14:paraId="28B94DF3" w14:textId="114880D5" w:rsidR="009127E7" w:rsidRDefault="002E5788" w:rsidP="00FB7E59">
      <w:pPr>
        <w:pStyle w:val="TOC3"/>
        <w:rPr>
          <w:rFonts w:asciiTheme="minorHAnsi" w:eastAsiaTheme="minorEastAsia" w:hAnsiTheme="minorHAnsi" w:cstheme="minorBidi"/>
          <w:noProof/>
        </w:rPr>
      </w:pPr>
      <w:hyperlink w:anchor="_Toc103205588" w:history="1">
        <w:r w:rsidR="009127E7" w:rsidRPr="00805A82">
          <w:rPr>
            <w:rStyle w:val="Hyperlink"/>
            <w:rFonts w:hint="eastAsia"/>
            <w:noProof/>
            <w:bdr w:val="single" w:sz="4" w:space="0" w:color="auto"/>
          </w:rPr>
          <w:t>※不從「淨其戒、直其見」下手，急急的求受用求證得，難怪持咒等的風行</w:t>
        </w:r>
        <w:r w:rsidR="009127E7">
          <w:rPr>
            <w:noProof/>
            <w:webHidden/>
          </w:rPr>
          <w:tab/>
        </w:r>
        <w:r w:rsidR="00001248">
          <w:rPr>
            <w:noProof/>
            <w:webHidden/>
          </w:rPr>
          <w:fldChar w:fldCharType="begin"/>
        </w:r>
        <w:r w:rsidR="009127E7">
          <w:rPr>
            <w:noProof/>
            <w:webHidden/>
          </w:rPr>
          <w:instrText xml:space="preserve"> PAGEREF _Toc103205588 \h </w:instrText>
        </w:r>
        <w:r w:rsidR="00001248">
          <w:rPr>
            <w:noProof/>
            <w:webHidden/>
          </w:rPr>
        </w:r>
        <w:r w:rsidR="00001248">
          <w:rPr>
            <w:noProof/>
            <w:webHidden/>
          </w:rPr>
          <w:fldChar w:fldCharType="separate"/>
        </w:r>
        <w:r w:rsidR="003F3A44">
          <w:rPr>
            <w:noProof/>
            <w:webHidden/>
          </w:rPr>
          <w:t>22</w:t>
        </w:r>
        <w:r w:rsidR="00001248">
          <w:rPr>
            <w:noProof/>
            <w:webHidden/>
          </w:rPr>
          <w:fldChar w:fldCharType="end"/>
        </w:r>
      </w:hyperlink>
    </w:p>
    <w:p w14:paraId="67F01960" w14:textId="31327585" w:rsidR="009127E7" w:rsidRDefault="002E5788" w:rsidP="00FB7E59">
      <w:pPr>
        <w:pStyle w:val="TOC3"/>
        <w:rPr>
          <w:rFonts w:asciiTheme="minorHAnsi" w:eastAsiaTheme="minorEastAsia" w:hAnsiTheme="minorHAnsi" w:cstheme="minorBidi"/>
          <w:noProof/>
        </w:rPr>
      </w:pPr>
      <w:hyperlink w:anchor="_Toc103205589" w:history="1">
        <w:r w:rsidR="009127E7" w:rsidRPr="00805A82">
          <w:rPr>
            <w:rStyle w:val="Hyperlink"/>
            <w:noProof/>
            <w:bdr w:val="single" w:sz="4" w:space="0" w:color="auto"/>
          </w:rPr>
          <w:t>2.</w:t>
        </w:r>
        <w:r w:rsidR="009127E7" w:rsidRPr="00805A82">
          <w:rPr>
            <w:rStyle w:val="Hyperlink"/>
            <w:rFonts w:hint="eastAsia"/>
            <w:noProof/>
            <w:bdr w:val="single" w:sz="4" w:space="0" w:color="auto"/>
          </w:rPr>
          <w:t>從定發慧，並非得定即發慧</w:t>
        </w:r>
        <w:r w:rsidR="009127E7">
          <w:rPr>
            <w:noProof/>
            <w:webHidden/>
          </w:rPr>
          <w:tab/>
        </w:r>
        <w:r w:rsidR="00001248">
          <w:rPr>
            <w:noProof/>
            <w:webHidden/>
          </w:rPr>
          <w:fldChar w:fldCharType="begin"/>
        </w:r>
        <w:r w:rsidR="009127E7">
          <w:rPr>
            <w:noProof/>
            <w:webHidden/>
          </w:rPr>
          <w:instrText xml:space="preserve"> PAGEREF _Toc103205589 \h </w:instrText>
        </w:r>
        <w:r w:rsidR="00001248">
          <w:rPr>
            <w:noProof/>
            <w:webHidden/>
          </w:rPr>
        </w:r>
        <w:r w:rsidR="00001248">
          <w:rPr>
            <w:noProof/>
            <w:webHidden/>
          </w:rPr>
          <w:fldChar w:fldCharType="separate"/>
        </w:r>
        <w:r w:rsidR="003F3A44">
          <w:rPr>
            <w:noProof/>
            <w:webHidden/>
          </w:rPr>
          <w:t>23</w:t>
        </w:r>
        <w:r w:rsidR="00001248">
          <w:rPr>
            <w:noProof/>
            <w:webHidden/>
          </w:rPr>
          <w:fldChar w:fldCharType="end"/>
        </w:r>
      </w:hyperlink>
    </w:p>
    <w:p w14:paraId="010A5743" w14:textId="7B072A9D" w:rsidR="009127E7" w:rsidRDefault="002E5788" w:rsidP="00FB7E59">
      <w:pPr>
        <w:pStyle w:val="TOC3"/>
        <w:rPr>
          <w:rFonts w:asciiTheme="minorHAnsi" w:eastAsiaTheme="minorEastAsia" w:hAnsiTheme="minorHAnsi" w:cstheme="minorBidi"/>
          <w:noProof/>
        </w:rPr>
      </w:pPr>
      <w:hyperlink w:anchor="_Toc103205590" w:history="1">
        <w:r w:rsidR="009127E7" w:rsidRPr="00805A82">
          <w:rPr>
            <w:rStyle w:val="Hyperlink"/>
            <w:rFonts w:hint="eastAsia"/>
            <w:noProof/>
            <w:bdr w:val="single" w:sz="4" w:space="0" w:color="auto"/>
          </w:rPr>
          <w:t>※本著聞思的正見，從定中去修習；止觀相應，久久才能從定中引發無漏慧</w:t>
        </w:r>
        <w:r w:rsidR="009127E7">
          <w:rPr>
            <w:noProof/>
            <w:webHidden/>
          </w:rPr>
          <w:tab/>
        </w:r>
        <w:r w:rsidR="00001248">
          <w:rPr>
            <w:noProof/>
            <w:webHidden/>
          </w:rPr>
          <w:fldChar w:fldCharType="begin"/>
        </w:r>
        <w:r w:rsidR="009127E7">
          <w:rPr>
            <w:noProof/>
            <w:webHidden/>
          </w:rPr>
          <w:instrText xml:space="preserve"> PAGEREF _Toc103205590 \h </w:instrText>
        </w:r>
        <w:r w:rsidR="00001248">
          <w:rPr>
            <w:noProof/>
            <w:webHidden/>
          </w:rPr>
        </w:r>
        <w:r w:rsidR="00001248">
          <w:rPr>
            <w:noProof/>
            <w:webHidden/>
          </w:rPr>
          <w:fldChar w:fldCharType="separate"/>
        </w:r>
        <w:r w:rsidR="003F3A44">
          <w:rPr>
            <w:noProof/>
            <w:webHidden/>
          </w:rPr>
          <w:t>23</w:t>
        </w:r>
        <w:r w:rsidR="00001248">
          <w:rPr>
            <w:noProof/>
            <w:webHidden/>
          </w:rPr>
          <w:fldChar w:fldCharType="end"/>
        </w:r>
      </w:hyperlink>
    </w:p>
    <w:p w14:paraId="04C26196" w14:textId="18526596" w:rsidR="009127E7" w:rsidRDefault="002E5788" w:rsidP="00FB7E59">
      <w:pPr>
        <w:pStyle w:val="TOC3"/>
        <w:rPr>
          <w:rFonts w:asciiTheme="minorHAnsi" w:eastAsiaTheme="minorEastAsia" w:hAnsiTheme="minorHAnsi" w:cstheme="minorBidi"/>
          <w:noProof/>
        </w:rPr>
      </w:pPr>
      <w:hyperlink w:anchor="_Toc103205591" w:history="1">
        <w:r w:rsidR="009127E7" w:rsidRPr="00805A82">
          <w:rPr>
            <w:rStyle w:val="Hyperlink"/>
            <w:noProof/>
            <w:bdr w:val="single" w:sz="4" w:space="0" w:color="auto"/>
          </w:rPr>
          <w:t>3.</w:t>
        </w:r>
        <w:r w:rsidR="009127E7" w:rsidRPr="00805A82">
          <w:rPr>
            <w:rStyle w:val="Hyperlink"/>
            <w:rFonts w:hint="eastAsia"/>
            <w:noProof/>
            <w:bdr w:val="single" w:sz="4" w:space="0" w:color="auto"/>
          </w:rPr>
          <w:t>警結：不知從定發慧的真義，把幻境與定境看作勝義的自證而傳揚起來</w:t>
        </w:r>
        <w:r w:rsidR="009127E7">
          <w:rPr>
            <w:noProof/>
            <w:webHidden/>
          </w:rPr>
          <w:tab/>
        </w:r>
        <w:r w:rsidR="00001248">
          <w:rPr>
            <w:noProof/>
            <w:webHidden/>
          </w:rPr>
          <w:fldChar w:fldCharType="begin"/>
        </w:r>
        <w:r w:rsidR="009127E7">
          <w:rPr>
            <w:noProof/>
            <w:webHidden/>
          </w:rPr>
          <w:instrText xml:space="preserve"> PAGEREF _Toc103205591 \h </w:instrText>
        </w:r>
        <w:r w:rsidR="00001248">
          <w:rPr>
            <w:noProof/>
            <w:webHidden/>
          </w:rPr>
        </w:r>
        <w:r w:rsidR="00001248">
          <w:rPr>
            <w:noProof/>
            <w:webHidden/>
          </w:rPr>
          <w:fldChar w:fldCharType="separate"/>
        </w:r>
        <w:r w:rsidR="003F3A44">
          <w:rPr>
            <w:noProof/>
            <w:webHidden/>
          </w:rPr>
          <w:t>24</w:t>
        </w:r>
        <w:r w:rsidR="00001248">
          <w:rPr>
            <w:noProof/>
            <w:webHidden/>
          </w:rPr>
          <w:fldChar w:fldCharType="end"/>
        </w:r>
      </w:hyperlink>
    </w:p>
    <w:p w14:paraId="30266C78" w14:textId="77777777" w:rsidR="00212BCE" w:rsidRPr="00BE353A" w:rsidRDefault="00001248" w:rsidP="00F23503">
      <w:r>
        <w:fldChar w:fldCharType="end"/>
      </w:r>
    </w:p>
    <w:p w14:paraId="4D1C06AD" w14:textId="77777777" w:rsidR="00212BCE" w:rsidRDefault="00F83F9B" w:rsidP="00AA7C79">
      <w:pPr>
        <w:widowControl/>
        <w:tabs>
          <w:tab w:val="center" w:pos="4535"/>
          <w:tab w:val="left" w:pos="6339"/>
        </w:tabs>
        <w:outlineLvl w:val="0"/>
        <w:rPr>
          <w:rFonts w:asciiTheme="minorEastAsia" w:eastAsiaTheme="minorEastAsia" w:hAnsiTheme="minorEastAsia"/>
          <w:b/>
          <w:sz w:val="28"/>
          <w:szCs w:val="28"/>
        </w:rPr>
      </w:pPr>
      <w:r w:rsidRPr="00BE353A">
        <w:rPr>
          <w:rFonts w:ascii="Times New Roman" w:eastAsiaTheme="minorEastAsia" w:hAnsi="Times New Roman"/>
          <w:b/>
          <w:sz w:val="28"/>
          <w:szCs w:val="28"/>
        </w:rPr>
        <w:tab/>
      </w:r>
      <w:r w:rsidR="00212BCE" w:rsidRPr="00BE353A">
        <w:rPr>
          <w:rFonts w:asciiTheme="minorEastAsia" w:eastAsiaTheme="minorEastAsia" w:hAnsiTheme="minorEastAsia"/>
          <w:b/>
          <w:sz w:val="28"/>
          <w:szCs w:val="28"/>
        </w:rPr>
        <w:t>──</w:t>
      </w:r>
      <w:r w:rsidR="00212BCE" w:rsidRPr="00BE353A">
        <w:rPr>
          <w:rFonts w:ascii="Times New Roman" w:eastAsiaTheme="minorEastAsia" w:hAnsiTheme="minorEastAsia"/>
          <w:b/>
          <w:sz w:val="28"/>
          <w:szCs w:val="28"/>
        </w:rPr>
        <w:t>本文</w:t>
      </w:r>
      <w:r w:rsidR="002E5717" w:rsidRPr="00082CDF">
        <w:rPr>
          <w:rStyle w:val="FootnoteReference"/>
          <w:rFonts w:ascii="Times New Roman" w:hAnsi="Times New Roman"/>
          <w:b/>
          <w:sz w:val="28"/>
          <w:szCs w:val="28"/>
        </w:rPr>
        <w:footnoteReference w:id="3"/>
      </w:r>
      <w:r w:rsidR="00212BCE" w:rsidRPr="00BE353A">
        <w:rPr>
          <w:rFonts w:asciiTheme="minorEastAsia" w:eastAsiaTheme="minorEastAsia" w:hAnsiTheme="minorEastAsia"/>
          <w:b/>
          <w:sz w:val="28"/>
          <w:szCs w:val="28"/>
        </w:rPr>
        <w:t>──</w:t>
      </w:r>
    </w:p>
    <w:p w14:paraId="4738F58C" w14:textId="77777777" w:rsidR="004E0326" w:rsidRPr="00D9284F" w:rsidRDefault="00DA6581" w:rsidP="00DD19F1">
      <w:pPr>
        <w:pStyle w:val="Title"/>
        <w:spacing w:beforeLines="0" w:afterLines="0"/>
        <w:rPr>
          <w:rFonts w:ascii="Times New Roman" w:hAnsi="Times New Roman"/>
          <w:sz w:val="28"/>
          <w:szCs w:val="28"/>
        </w:rPr>
      </w:pPr>
      <w:bookmarkStart w:id="3" w:name="_Toc103205515"/>
      <w:r w:rsidRPr="004E0326">
        <w:rPr>
          <w:rFonts w:ascii="Times New Roman" w:hAnsi="Times New Roman" w:hint="eastAsia"/>
          <w:sz w:val="28"/>
          <w:szCs w:val="28"/>
        </w:rPr>
        <w:t>第一節</w:t>
      </w:r>
      <w:r w:rsidRPr="004E0326">
        <w:rPr>
          <w:rFonts w:ascii="Times New Roman" w:hAnsi="Times New Roman" w:hint="eastAsia"/>
          <w:sz w:val="28"/>
          <w:szCs w:val="28"/>
        </w:rPr>
        <w:t xml:space="preserve"> </w:t>
      </w:r>
      <w:r w:rsidRPr="004E0326">
        <w:rPr>
          <w:rFonts w:ascii="Times New Roman" w:hAnsi="Times New Roman" w:hint="eastAsia"/>
          <w:sz w:val="28"/>
          <w:szCs w:val="28"/>
        </w:rPr>
        <w:t>出家眾與僧伽生活</w:t>
      </w:r>
      <w:bookmarkEnd w:id="3"/>
      <w:r w:rsidRPr="004E0326">
        <w:rPr>
          <w:rFonts w:ascii="Times New Roman" w:hAnsi="Times New Roman" w:hint="eastAsia"/>
          <w:sz w:val="28"/>
          <w:szCs w:val="28"/>
        </w:rPr>
        <w:t xml:space="preserve"> </w:t>
      </w:r>
    </w:p>
    <w:p w14:paraId="6F30E428" w14:textId="77777777" w:rsidR="00DA6581" w:rsidRPr="00416E6C" w:rsidRDefault="00DA6581" w:rsidP="00416E6C">
      <w:pPr>
        <w:pStyle w:val="Heading1"/>
        <w:ind w:left="400" w:hangingChars="200" w:hanging="400"/>
        <w:rPr>
          <w:rFonts w:eastAsiaTheme="minorEastAsia" w:hAnsiTheme="minorEastAsia"/>
          <w:bdr w:val="single" w:sz="4" w:space="0" w:color="auto"/>
        </w:rPr>
      </w:pPr>
      <w:bookmarkStart w:id="4" w:name="_Toc103205516"/>
      <w:r w:rsidRPr="00416E6C">
        <w:rPr>
          <w:rFonts w:eastAsiaTheme="minorEastAsia" w:hAnsiTheme="minorEastAsia" w:hint="eastAsia"/>
          <w:bdr w:val="single" w:sz="4" w:space="0" w:color="auto"/>
        </w:rPr>
        <w:t>出家與入僧</w:t>
      </w:r>
      <w:bookmarkEnd w:id="4"/>
    </w:p>
    <w:p w14:paraId="41ADCCBD" w14:textId="77777777" w:rsidR="00202C2B" w:rsidRPr="00202C2B" w:rsidRDefault="00202C2B" w:rsidP="008B722A">
      <w:pPr>
        <w:pStyle w:val="Heading2"/>
        <w:ind w:leftChars="50" w:left="851" w:hanging="731"/>
        <w:rPr>
          <w:bdr w:val="single" w:sz="4" w:space="0" w:color="auto"/>
        </w:rPr>
      </w:pPr>
      <w:bookmarkStart w:id="5" w:name="_Toc103205517"/>
      <w:r w:rsidRPr="00202C2B">
        <w:rPr>
          <w:rFonts w:hint="eastAsia"/>
          <w:bdr w:val="single" w:sz="4" w:space="0" w:color="auto"/>
        </w:rPr>
        <w:t>出家</w:t>
      </w:r>
      <w:r w:rsidR="002B5842">
        <w:rPr>
          <w:rFonts w:hint="eastAsia"/>
          <w:bdr w:val="single" w:sz="4" w:space="0" w:color="auto"/>
        </w:rPr>
        <w:t>的意趣</w:t>
      </w:r>
      <w:bookmarkEnd w:id="5"/>
    </w:p>
    <w:p w14:paraId="43945264" w14:textId="77777777" w:rsidR="00F64FB5" w:rsidRPr="00541D7E" w:rsidRDefault="00F64FB5" w:rsidP="008B722A">
      <w:pPr>
        <w:pStyle w:val="Heading3"/>
        <w:ind w:leftChars="99" w:left="424" w:hanging="186"/>
        <w:rPr>
          <w:bdr w:val="single" w:sz="4" w:space="0" w:color="auto"/>
        </w:rPr>
      </w:pPr>
      <w:bookmarkStart w:id="6" w:name="_Toc103205518"/>
      <w:r w:rsidRPr="00541D7E">
        <w:rPr>
          <w:rFonts w:hint="eastAsia"/>
          <w:bdr w:val="single" w:sz="4" w:space="0" w:color="auto"/>
        </w:rPr>
        <w:t>釋尊時代的解脫行，</w:t>
      </w:r>
      <w:r w:rsidR="00C2374B" w:rsidRPr="00541D7E">
        <w:rPr>
          <w:rFonts w:hint="eastAsia"/>
          <w:bdr w:val="single" w:sz="4" w:space="0" w:color="auto"/>
        </w:rPr>
        <w:t>出家</w:t>
      </w:r>
      <w:r w:rsidRPr="00541D7E">
        <w:rPr>
          <w:rFonts w:hint="eastAsia"/>
          <w:bdr w:val="single" w:sz="4" w:space="0" w:color="auto"/>
        </w:rPr>
        <w:t>較適宜</w:t>
      </w:r>
      <w:bookmarkEnd w:id="6"/>
    </w:p>
    <w:p w14:paraId="2C29971A" w14:textId="77777777" w:rsidR="00475342" w:rsidRDefault="00DA6581" w:rsidP="0028207C">
      <w:pPr>
        <w:spacing w:afterLines="30" w:after="108"/>
      </w:pPr>
      <w:r>
        <w:rPr>
          <w:rFonts w:hint="eastAsia"/>
        </w:rPr>
        <w:t xml:space="preserve">    </w:t>
      </w:r>
      <w:r w:rsidR="004E0326" w:rsidRPr="004E0326">
        <w:rPr>
          <w:rFonts w:hint="eastAsia"/>
          <w:b/>
        </w:rPr>
        <w:t>出家與入僧</w:t>
      </w:r>
      <w:r w:rsidR="004E0326">
        <w:rPr>
          <w:rFonts w:hint="eastAsia"/>
          <w:b/>
        </w:rPr>
        <w:t xml:space="preserve">  </w:t>
      </w:r>
      <w:r>
        <w:rPr>
          <w:rFonts w:hint="eastAsia"/>
        </w:rPr>
        <w:t>信眾的</w:t>
      </w:r>
      <w:r w:rsidRPr="00540801">
        <w:rPr>
          <w:rFonts w:hint="eastAsia"/>
          <w:b/>
        </w:rPr>
        <w:t>出家，</w:t>
      </w:r>
      <w:r>
        <w:rPr>
          <w:rFonts w:hint="eastAsia"/>
        </w:rPr>
        <w:t>過著</w:t>
      </w:r>
      <w:r w:rsidRPr="00475342">
        <w:rPr>
          <w:rFonts w:hint="eastAsia"/>
          <w:b/>
        </w:rPr>
        <w:t>淡泊的乞士生活，</w:t>
      </w:r>
      <w:r>
        <w:rPr>
          <w:rFonts w:hint="eastAsia"/>
        </w:rPr>
        <w:t>稱為</w:t>
      </w:r>
      <w:r w:rsidRPr="00475342">
        <w:rPr>
          <w:rFonts w:hint="eastAsia"/>
          <w:b/>
        </w:rPr>
        <w:t>比丘。</w:t>
      </w:r>
    </w:p>
    <w:p w14:paraId="529692F1" w14:textId="77777777" w:rsidR="00C2374B" w:rsidRDefault="00DA6581" w:rsidP="0028207C">
      <w:pPr>
        <w:spacing w:afterLines="30" w:after="108"/>
      </w:pPr>
      <w:r w:rsidRPr="0096563F">
        <w:rPr>
          <w:rFonts w:hint="eastAsia"/>
          <w:b/>
        </w:rPr>
        <w:t>在家的雖同樣的可以解脫，而釋尊的時代，出家是比較適宜些。</w:t>
      </w:r>
      <w:r w:rsidRPr="00C2374B">
        <w:rPr>
          <w:rFonts w:hint="eastAsia"/>
          <w:b/>
        </w:rPr>
        <w:t>如說：</w:t>
      </w:r>
      <w:r>
        <w:rPr>
          <w:rFonts w:hint="eastAsia"/>
        </w:rPr>
        <w:t>「居家至狹，塵勞之處；出家學道，發露曠大。我今在家，為鎖所鎖，不得盡形壽修諸梵行。我寧可捨少財物及多財物，捨少親族及多親族，剃除鬚髮，著袈裟衣，至信捨家，無家學道」（中含‧迦絺那經）。</w:t>
      </w:r>
      <w:r w:rsidR="0040305E" w:rsidRPr="00E62015">
        <w:rPr>
          <w:rStyle w:val="FootnoteReference"/>
          <w:b/>
        </w:rPr>
        <w:footnoteReference w:id="4"/>
      </w:r>
    </w:p>
    <w:p w14:paraId="759000DD" w14:textId="77777777" w:rsidR="00B476B1" w:rsidRPr="008B722A" w:rsidRDefault="00B476B1" w:rsidP="008B722A">
      <w:pPr>
        <w:pStyle w:val="Heading3"/>
        <w:ind w:leftChars="99" w:left="424" w:hanging="186"/>
        <w:rPr>
          <w:bdr w:val="single" w:sz="4" w:space="0" w:color="auto"/>
        </w:rPr>
      </w:pPr>
      <w:bookmarkStart w:id="7" w:name="_Toc103205519"/>
      <w:r w:rsidRPr="008B722A">
        <w:rPr>
          <w:rFonts w:hint="eastAsia"/>
          <w:bdr w:val="single" w:sz="4" w:space="0" w:color="auto"/>
        </w:rPr>
        <w:t>舊社會的問題</w:t>
      </w:r>
      <w:bookmarkEnd w:id="7"/>
    </w:p>
    <w:p w14:paraId="307E0BE8" w14:textId="77777777" w:rsidR="00D9284F" w:rsidRPr="00D9284F" w:rsidRDefault="00541D7E" w:rsidP="008B722A">
      <w:pPr>
        <w:pStyle w:val="Heading4"/>
        <w:ind w:leftChars="150" w:left="993" w:hanging="633"/>
        <w:rPr>
          <w:bdr w:val="single" w:sz="4" w:space="0" w:color="auto"/>
        </w:rPr>
      </w:pPr>
      <w:bookmarkStart w:id="8" w:name="_Toc103205520"/>
      <w:r w:rsidRPr="00541D7E">
        <w:rPr>
          <w:rFonts w:hint="eastAsia"/>
          <w:bdr w:val="single" w:sz="4" w:space="0" w:color="auto"/>
        </w:rPr>
        <w:t>家</w:t>
      </w:r>
      <w:r w:rsidR="00B476B1">
        <w:rPr>
          <w:rFonts w:hint="eastAsia"/>
          <w:bdr w:val="single" w:sz="4" w:space="0" w:color="auto"/>
        </w:rPr>
        <w:t>：</w:t>
      </w:r>
      <w:r w:rsidR="00D9284F" w:rsidRPr="00D9284F">
        <w:rPr>
          <w:rFonts w:hint="eastAsia"/>
          <w:bdr w:val="single" w:sz="4" w:space="0" w:color="auto"/>
        </w:rPr>
        <w:t>財產私有、男女繫屬，引發淫盜殺妄等社會糾紛</w:t>
      </w:r>
      <w:bookmarkEnd w:id="8"/>
    </w:p>
    <w:p w14:paraId="6E9B933A" w14:textId="77777777" w:rsidR="009260E8" w:rsidRPr="009260E8" w:rsidRDefault="00DA6581" w:rsidP="0028207C">
      <w:pPr>
        <w:spacing w:afterLines="30" w:after="108"/>
        <w:rPr>
          <w:b/>
        </w:rPr>
      </w:pPr>
      <w:r w:rsidRPr="009260E8">
        <w:rPr>
          <w:rFonts w:hint="eastAsia"/>
          <w:b/>
        </w:rPr>
        <w:t>家有什麼可厭？</w:t>
      </w:r>
      <w:r>
        <w:rPr>
          <w:rFonts w:hint="eastAsia"/>
        </w:rPr>
        <w:t>如經中所說：</w:t>
      </w:r>
      <w:r w:rsidRPr="009260E8">
        <w:rPr>
          <w:rFonts w:hint="eastAsia"/>
          <w:b/>
        </w:rPr>
        <w:t>由於人類財產私有，男女繫屬，這才引發淫、盜、殺、妄等社會糾紛。</w:t>
      </w:r>
    </w:p>
    <w:p w14:paraId="616C1101" w14:textId="77777777" w:rsidR="00B476B1" w:rsidRPr="008B722A" w:rsidRDefault="00D9284F" w:rsidP="008B722A">
      <w:pPr>
        <w:pStyle w:val="Heading4"/>
        <w:ind w:leftChars="150" w:left="993" w:hanging="633"/>
        <w:rPr>
          <w:bdr w:val="single" w:sz="4" w:space="0" w:color="auto"/>
        </w:rPr>
      </w:pPr>
      <w:bookmarkStart w:id="9" w:name="_Toc103205521"/>
      <w:r w:rsidRPr="008B722A">
        <w:rPr>
          <w:rFonts w:hint="eastAsia"/>
          <w:bdr w:val="single" w:sz="4" w:space="0" w:color="auto"/>
        </w:rPr>
        <w:t>國家</w:t>
      </w:r>
      <w:r w:rsidR="0009502B">
        <w:rPr>
          <w:rFonts w:hint="eastAsia"/>
          <w:bdr w:val="single" w:sz="4" w:space="0" w:color="auto"/>
        </w:rPr>
        <w:t>制</w:t>
      </w:r>
      <w:bookmarkEnd w:id="9"/>
    </w:p>
    <w:p w14:paraId="09D533CD" w14:textId="77777777" w:rsidR="00D9284F" w:rsidRPr="008B722A" w:rsidRDefault="0009502B" w:rsidP="008B722A">
      <w:pPr>
        <w:pStyle w:val="Heading5"/>
        <w:ind w:leftChars="199" w:left="707" w:hanging="229"/>
        <w:rPr>
          <w:bdr w:val="single" w:sz="4" w:space="0" w:color="auto"/>
        </w:rPr>
      </w:pPr>
      <w:bookmarkStart w:id="10" w:name="_Toc103205522"/>
      <w:r>
        <w:rPr>
          <w:rFonts w:hint="eastAsia"/>
          <w:bdr w:val="single" w:sz="4" w:space="0" w:color="auto"/>
        </w:rPr>
        <w:t>立於家庭的私欲佔有，</w:t>
      </w:r>
      <w:r w:rsidR="00D9284F" w:rsidRPr="008B722A">
        <w:rPr>
          <w:rFonts w:hint="eastAsia"/>
          <w:bdr w:val="single" w:sz="4" w:space="0" w:color="auto"/>
        </w:rPr>
        <w:t>不能徹底實現人間的和樂</w:t>
      </w:r>
      <w:bookmarkEnd w:id="10"/>
    </w:p>
    <w:p w14:paraId="5330EA2E" w14:textId="77777777" w:rsidR="00B476B1" w:rsidRDefault="00DA6581" w:rsidP="0028207C">
      <w:pPr>
        <w:spacing w:afterLines="30" w:after="108"/>
        <w:rPr>
          <w:b/>
        </w:rPr>
      </w:pPr>
      <w:r>
        <w:rPr>
          <w:rFonts w:hint="eastAsia"/>
        </w:rPr>
        <w:t>為避免人間的混亂而成立國家，</w:t>
      </w:r>
      <w:r w:rsidRPr="009260E8">
        <w:rPr>
          <w:rFonts w:hint="eastAsia"/>
          <w:b/>
        </w:rPr>
        <w:t>但從來的國家制，建立於家庭的私欲佔有基礎，所以雖多少限制彼此的衝突，而不能徹底實現人間的和樂。</w:t>
      </w:r>
    </w:p>
    <w:p w14:paraId="1694D515" w14:textId="77777777" w:rsidR="00B476B1" w:rsidRPr="008B722A" w:rsidRDefault="00B476B1" w:rsidP="008B722A">
      <w:pPr>
        <w:pStyle w:val="Heading5"/>
        <w:ind w:leftChars="199" w:left="707" w:hanging="229"/>
        <w:rPr>
          <w:bdr w:val="single" w:sz="4" w:space="0" w:color="auto"/>
        </w:rPr>
      </w:pPr>
      <w:bookmarkStart w:id="11" w:name="_Toc103205523"/>
      <w:r w:rsidRPr="008B722A">
        <w:rPr>
          <w:rFonts w:hint="eastAsia"/>
          <w:bdr w:val="single" w:sz="4" w:space="0" w:color="auto"/>
        </w:rPr>
        <w:t>國家權力的擴張，亦發生問題</w:t>
      </w:r>
      <w:bookmarkEnd w:id="11"/>
    </w:p>
    <w:p w14:paraId="66BF4F75" w14:textId="77777777" w:rsidR="009260E8" w:rsidRDefault="00DA6581" w:rsidP="0028207C">
      <w:pPr>
        <w:spacing w:afterLines="30" w:after="108"/>
      </w:pPr>
      <w:r>
        <w:rPr>
          <w:rFonts w:hint="eastAsia"/>
        </w:rPr>
        <w:t>國家權力的擴張，每徵收過分的賦稅，甚至掠奪人民，不斷引起國族間的殘殺。</w:t>
      </w:r>
      <w:r w:rsidR="000F1977">
        <w:rPr>
          <w:rStyle w:val="FootnoteReference"/>
          <w:b/>
        </w:rPr>
        <w:footnoteReference w:id="5"/>
      </w:r>
    </w:p>
    <w:p w14:paraId="54582A9F" w14:textId="77777777" w:rsidR="00D9284F" w:rsidRPr="008B722A" w:rsidRDefault="00D9284F" w:rsidP="008B722A">
      <w:pPr>
        <w:pStyle w:val="Heading4"/>
        <w:ind w:leftChars="150" w:left="993" w:hanging="633"/>
        <w:rPr>
          <w:bdr w:val="single" w:sz="4" w:space="0" w:color="auto"/>
        </w:rPr>
      </w:pPr>
      <w:bookmarkStart w:id="12" w:name="_Toc103205524"/>
      <w:r w:rsidRPr="008B722A">
        <w:rPr>
          <w:rFonts w:hint="eastAsia"/>
          <w:bdr w:val="single" w:sz="4" w:space="0" w:color="auto"/>
        </w:rPr>
        <w:t>在家的五戒</w:t>
      </w:r>
      <w:r w:rsidR="002B5842">
        <w:rPr>
          <w:rFonts w:hint="eastAsia"/>
          <w:bdr w:val="single" w:sz="4" w:space="0" w:color="auto"/>
        </w:rPr>
        <w:t>：</w:t>
      </w:r>
      <w:r w:rsidR="00125DE2">
        <w:rPr>
          <w:rFonts w:hint="eastAsia"/>
          <w:bdr w:val="single" w:sz="4" w:space="0" w:color="auto"/>
        </w:rPr>
        <w:t>亦</w:t>
      </w:r>
      <w:r w:rsidRPr="008B722A">
        <w:rPr>
          <w:rFonts w:hint="eastAsia"/>
          <w:bdr w:val="single" w:sz="4" w:space="0" w:color="auto"/>
        </w:rPr>
        <w:t>基於一般的家庭基礎，實是不完善的道德</w:t>
      </w:r>
      <w:bookmarkEnd w:id="12"/>
    </w:p>
    <w:p w14:paraId="5567FDE9" w14:textId="77777777" w:rsidR="00B476B1" w:rsidRDefault="00DA6581" w:rsidP="0028207C">
      <w:pPr>
        <w:spacing w:afterLines="30" w:after="108"/>
      </w:pPr>
      <w:r w:rsidRPr="00067601">
        <w:rPr>
          <w:rFonts w:hint="eastAsia"/>
          <w:b/>
        </w:rPr>
        <w:t>所以在家的五戒，也還是基於一般的家庭基礎。</w:t>
      </w:r>
      <w:r>
        <w:rPr>
          <w:rFonts w:hint="eastAsia"/>
        </w:rPr>
        <w:t>如</w:t>
      </w:r>
      <w:r w:rsidR="00B476B1" w:rsidRPr="00D37FCF">
        <w:rPr>
          <w:rFonts w:ascii="Times New Roman" w:hAnsi="Times New Roman"/>
          <w:b/>
          <w:vertAlign w:val="superscript"/>
        </w:rPr>
        <w:t>〔</w:t>
      </w:r>
      <w:r w:rsidR="00B476B1" w:rsidRPr="00D37FCF">
        <w:rPr>
          <w:rFonts w:ascii="Times New Roman" w:hAnsi="Times New Roman"/>
          <w:b/>
          <w:vertAlign w:val="superscript"/>
        </w:rPr>
        <w:t>1</w:t>
      </w:r>
      <w:r w:rsidR="00B476B1" w:rsidRPr="00D37FCF">
        <w:rPr>
          <w:rFonts w:ascii="Times New Roman" w:hAnsi="Times New Roman"/>
          <w:b/>
          <w:vertAlign w:val="superscript"/>
        </w:rPr>
        <w:t>〕</w:t>
      </w:r>
      <w:r>
        <w:rPr>
          <w:rFonts w:hint="eastAsia"/>
        </w:rPr>
        <w:t>淫以不得</w:t>
      </w:r>
      <w:r w:rsidRPr="0039637C">
        <w:rPr>
          <w:rFonts w:hint="eastAsia"/>
          <w:b/>
        </w:rPr>
        <w:t>非法（當時的法律習慣）</w:t>
      </w:r>
      <w:r>
        <w:rPr>
          <w:rFonts w:hint="eastAsia"/>
        </w:rPr>
        <w:t>侵犯</w:t>
      </w:r>
      <w:r w:rsidRPr="00561A69">
        <w:rPr>
          <w:rFonts w:hint="eastAsia"/>
          <w:b/>
        </w:rPr>
        <w:t>他人男女</w:t>
      </w:r>
      <w:r>
        <w:rPr>
          <w:rFonts w:hint="eastAsia"/>
        </w:rPr>
        <w:t>為標準。</w:t>
      </w:r>
      <w:r w:rsidR="00B476B1" w:rsidRPr="00D37FCF">
        <w:rPr>
          <w:rFonts w:ascii="Times New Roman" w:hAnsi="Times New Roman"/>
          <w:b/>
          <w:vertAlign w:val="superscript"/>
        </w:rPr>
        <w:t>〔</w:t>
      </w:r>
      <w:r w:rsidR="00B476B1">
        <w:rPr>
          <w:rFonts w:ascii="Times New Roman" w:hAnsi="Times New Roman" w:hint="eastAsia"/>
          <w:b/>
          <w:vertAlign w:val="superscript"/>
        </w:rPr>
        <w:t>2</w:t>
      </w:r>
      <w:r w:rsidR="00B476B1" w:rsidRPr="00D37FCF">
        <w:rPr>
          <w:rFonts w:ascii="Times New Roman" w:hAnsi="Times New Roman"/>
          <w:b/>
          <w:vertAlign w:val="superscript"/>
        </w:rPr>
        <w:t>〕</w:t>
      </w:r>
      <w:r>
        <w:rPr>
          <w:rFonts w:hint="eastAsia"/>
        </w:rPr>
        <w:t>不盜，一切</w:t>
      </w:r>
      <w:r w:rsidRPr="00D354EA">
        <w:rPr>
          <w:rFonts w:hint="eastAsia"/>
          <w:b/>
        </w:rPr>
        <w:t>公物私物，</w:t>
      </w:r>
      <w:r>
        <w:rPr>
          <w:rFonts w:hint="eastAsia"/>
        </w:rPr>
        <w:t>不得非法佔有。</w:t>
      </w:r>
    </w:p>
    <w:p w14:paraId="1184BFEB" w14:textId="77777777" w:rsidR="00067601" w:rsidRPr="0096563F" w:rsidRDefault="00DA6581" w:rsidP="0028207C">
      <w:pPr>
        <w:spacing w:afterLines="30" w:after="108"/>
        <w:rPr>
          <w:b/>
        </w:rPr>
      </w:pPr>
      <w:r w:rsidRPr="0096563F">
        <w:rPr>
          <w:rFonts w:hint="eastAsia"/>
          <w:b/>
        </w:rPr>
        <w:t>這不過順從當時──男女互相繫屬，財產彼此私有的社會，節制自我，維持不完善，不理想的秩序，實是不完善的道德。</w:t>
      </w:r>
      <w:r w:rsidR="00561A69">
        <w:rPr>
          <w:rStyle w:val="FootnoteReference"/>
          <w:b/>
        </w:rPr>
        <w:footnoteReference w:id="6"/>
      </w:r>
    </w:p>
    <w:p w14:paraId="2CC35FE8" w14:textId="77777777" w:rsidR="00541D7E" w:rsidRDefault="001D07E6" w:rsidP="008B722A">
      <w:pPr>
        <w:pStyle w:val="Heading3"/>
        <w:ind w:leftChars="99" w:left="424" w:hanging="186"/>
        <w:rPr>
          <w:bdr w:val="single" w:sz="4" w:space="0" w:color="auto"/>
        </w:rPr>
      </w:pPr>
      <w:bookmarkStart w:id="13" w:name="_Toc103205525"/>
      <w:r w:rsidRPr="008B722A">
        <w:rPr>
          <w:rFonts w:hint="eastAsia"/>
          <w:bdr w:val="single" w:sz="4" w:space="0" w:color="auto"/>
        </w:rPr>
        <w:t>出家的真義：</w:t>
      </w:r>
      <w:r w:rsidR="00541D7E" w:rsidRPr="008B722A">
        <w:rPr>
          <w:rFonts w:hint="eastAsia"/>
          <w:bdr w:val="single" w:sz="4" w:space="0" w:color="auto"/>
        </w:rPr>
        <w:t>否定</w:t>
      </w:r>
      <w:r w:rsidR="003E4D28" w:rsidRPr="008B722A">
        <w:rPr>
          <w:rFonts w:hint="eastAsia"/>
          <w:bdr w:val="single" w:sz="4" w:space="0" w:color="auto"/>
        </w:rPr>
        <w:t>舊</w:t>
      </w:r>
      <w:r w:rsidR="00541D7E" w:rsidRPr="008B722A">
        <w:rPr>
          <w:rFonts w:hint="eastAsia"/>
          <w:bdr w:val="single" w:sz="4" w:space="0" w:color="auto"/>
        </w:rPr>
        <w:t>社會的價值</w:t>
      </w:r>
      <w:r w:rsidR="00143766" w:rsidRPr="008B722A">
        <w:rPr>
          <w:rFonts w:hint="eastAsia"/>
          <w:bdr w:val="single" w:sz="4" w:space="0" w:color="auto"/>
        </w:rPr>
        <w:t>，投身於新的世界</w:t>
      </w:r>
      <w:bookmarkEnd w:id="13"/>
    </w:p>
    <w:p w14:paraId="5E431056" w14:textId="77777777" w:rsidR="003B7BFD" w:rsidRPr="003B7BFD" w:rsidRDefault="003B7BFD" w:rsidP="003B7BFD">
      <w:pPr>
        <w:pStyle w:val="Heading3"/>
        <w:numPr>
          <w:ilvl w:val="0"/>
          <w:numId w:val="0"/>
        </w:numPr>
        <w:ind w:left="238"/>
        <w:rPr>
          <w:bdr w:val="single" w:sz="4" w:space="0" w:color="auto"/>
        </w:rPr>
      </w:pPr>
      <w:bookmarkStart w:id="14" w:name="_Toc103205526"/>
      <w:r w:rsidRPr="0054402B">
        <w:rPr>
          <w:rFonts w:hAnsi="新細明體" w:cs="Times Ext Roman"/>
          <w:szCs w:val="20"/>
          <w:bdr w:val="single" w:sz="4" w:space="0" w:color="auto"/>
        </w:rPr>
        <w:t>※</w:t>
      </w:r>
      <w:r w:rsidRPr="003B7BFD">
        <w:rPr>
          <w:rFonts w:hint="eastAsia"/>
          <w:bdr w:val="single" w:sz="4" w:space="0" w:color="auto"/>
        </w:rPr>
        <w:t>難怪以家庭倫理為本位的儒家，要大驚小怪起來</w:t>
      </w:r>
      <w:bookmarkEnd w:id="14"/>
    </w:p>
    <w:p w14:paraId="4DD690E7" w14:textId="77777777" w:rsidR="008A7C60" w:rsidRDefault="00DA6581" w:rsidP="0028207C">
      <w:pPr>
        <w:spacing w:afterLines="30" w:after="108"/>
        <w:rPr>
          <w:b/>
        </w:rPr>
      </w:pPr>
      <w:r w:rsidRPr="00067601">
        <w:rPr>
          <w:rFonts w:hint="eastAsia"/>
          <w:b/>
        </w:rPr>
        <w:t>所以出家的真義，即為</w:t>
      </w:r>
      <w:r w:rsidR="008A7C60" w:rsidRPr="00D37FCF">
        <w:rPr>
          <w:rFonts w:ascii="Times New Roman" w:hAnsi="Times New Roman"/>
          <w:b/>
          <w:vertAlign w:val="superscript"/>
        </w:rPr>
        <w:t>〔</w:t>
      </w:r>
      <w:r w:rsidR="008A7C60">
        <w:rPr>
          <w:rFonts w:ascii="Times New Roman" w:hAnsi="Times New Roman" w:hint="eastAsia"/>
          <w:b/>
          <w:vertAlign w:val="superscript"/>
        </w:rPr>
        <w:t>一</w:t>
      </w:r>
      <w:r w:rsidR="008A7C60" w:rsidRPr="00D37FCF">
        <w:rPr>
          <w:rFonts w:ascii="Times New Roman" w:hAnsi="Times New Roman"/>
          <w:b/>
          <w:vertAlign w:val="superscript"/>
        </w:rPr>
        <w:t>〕</w:t>
      </w:r>
      <w:r w:rsidRPr="00067601">
        <w:rPr>
          <w:rFonts w:hint="eastAsia"/>
          <w:b/>
        </w:rPr>
        <w:t>否定固有社會的價值，</w:t>
      </w:r>
      <w:r w:rsidR="008A7C60" w:rsidRPr="00D37FCF">
        <w:rPr>
          <w:rFonts w:ascii="Times New Roman" w:hAnsi="Times New Roman"/>
          <w:b/>
          <w:vertAlign w:val="superscript"/>
        </w:rPr>
        <w:t>〔</w:t>
      </w:r>
      <w:r w:rsidR="008A7C60" w:rsidRPr="00D37FCF">
        <w:rPr>
          <w:rFonts w:ascii="Times New Roman" w:hAnsi="Times New Roman"/>
          <w:b/>
          <w:vertAlign w:val="superscript"/>
        </w:rPr>
        <w:t>1</w:t>
      </w:r>
      <w:r w:rsidR="008A7C60" w:rsidRPr="00D37FCF">
        <w:rPr>
          <w:rFonts w:ascii="Times New Roman" w:hAnsi="Times New Roman"/>
          <w:b/>
          <w:vertAlign w:val="superscript"/>
        </w:rPr>
        <w:t>〕</w:t>
      </w:r>
      <w:r w:rsidRPr="00067601">
        <w:rPr>
          <w:rFonts w:hint="eastAsia"/>
          <w:b/>
        </w:rPr>
        <w:t>放棄財產私有，</w:t>
      </w:r>
      <w:r w:rsidR="008A7C60" w:rsidRPr="00D37FCF">
        <w:rPr>
          <w:rFonts w:ascii="Times New Roman" w:hAnsi="Times New Roman"/>
          <w:b/>
          <w:vertAlign w:val="superscript"/>
        </w:rPr>
        <w:t>〔</w:t>
      </w:r>
      <w:r w:rsidR="008A7C60">
        <w:rPr>
          <w:rFonts w:ascii="Times New Roman" w:hAnsi="Times New Roman" w:hint="eastAsia"/>
          <w:b/>
          <w:vertAlign w:val="superscript"/>
        </w:rPr>
        <w:t>2</w:t>
      </w:r>
      <w:r w:rsidR="008A7C60" w:rsidRPr="00D37FCF">
        <w:rPr>
          <w:rFonts w:ascii="Times New Roman" w:hAnsi="Times New Roman"/>
          <w:b/>
          <w:vertAlign w:val="superscript"/>
        </w:rPr>
        <w:t>〕</w:t>
      </w:r>
      <w:r w:rsidRPr="00067601">
        <w:rPr>
          <w:rFonts w:hint="eastAsia"/>
          <w:b/>
        </w:rPr>
        <w:t>眷屬繫著，</w:t>
      </w:r>
    </w:p>
    <w:p w14:paraId="3B81C9B5" w14:textId="77777777" w:rsidR="00D9284F" w:rsidRDefault="008A7C60" w:rsidP="0028207C">
      <w:pPr>
        <w:spacing w:afterLines="30" w:after="108"/>
        <w:rPr>
          <w:b/>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DA6581" w:rsidRPr="00067601">
        <w:rPr>
          <w:rFonts w:hint="eastAsia"/>
          <w:b/>
        </w:rPr>
        <w:t>投身於新的世界。</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DA6581">
        <w:rPr>
          <w:rFonts w:hint="eastAsia"/>
        </w:rPr>
        <w:t>「不拜王」；</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DA6581">
        <w:rPr>
          <w:rFonts w:hint="eastAsia"/>
        </w:rPr>
        <w:t>「四姓出家，同名為釋」，</w:t>
      </w:r>
      <w:r w:rsidR="00DA6581" w:rsidRPr="00067601">
        <w:rPr>
          <w:rFonts w:hint="eastAsia"/>
          <w:b/>
        </w:rPr>
        <w:t>即</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DA6581" w:rsidRPr="00067601">
        <w:rPr>
          <w:rFonts w:hint="eastAsia"/>
          <w:b/>
        </w:rPr>
        <w:t>不受姓氏種族限制的集團，</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DA6581" w:rsidRPr="00067601">
        <w:rPr>
          <w:rFonts w:hint="eastAsia"/>
          <w:b/>
        </w:rPr>
        <w:t>否認王權的至上。</w:t>
      </w:r>
    </w:p>
    <w:p w14:paraId="7D23EBC8" w14:textId="77777777" w:rsidR="00DA6581" w:rsidRDefault="00DA6581" w:rsidP="0028207C">
      <w:pPr>
        <w:spacing w:afterLines="30" w:after="108"/>
      </w:pPr>
      <w:r w:rsidRPr="00067601">
        <w:rPr>
          <w:rFonts w:hint="eastAsia"/>
          <w:b/>
        </w:rPr>
        <w:t>這難怪以家庭倫理為本位的儒家，要大驚小怪起來。</w:t>
      </w:r>
      <w:r>
        <w:rPr>
          <w:rFonts w:hint="eastAsia"/>
        </w:rPr>
        <w:t xml:space="preserve"> </w:t>
      </w:r>
    </w:p>
    <w:p w14:paraId="66195F59" w14:textId="77777777" w:rsidR="00A77D80" w:rsidRPr="008B722A" w:rsidRDefault="00A77D80" w:rsidP="008B722A">
      <w:pPr>
        <w:pStyle w:val="Heading2"/>
        <w:ind w:leftChars="50" w:left="851" w:hanging="731"/>
        <w:rPr>
          <w:bdr w:val="single" w:sz="4" w:space="0" w:color="auto"/>
        </w:rPr>
      </w:pPr>
      <w:bookmarkStart w:id="15" w:name="_Toc103205527"/>
      <w:r w:rsidRPr="008B722A">
        <w:rPr>
          <w:rFonts w:hint="eastAsia"/>
          <w:bdr w:val="single" w:sz="4" w:space="0" w:color="auto"/>
        </w:rPr>
        <w:t>出家</w:t>
      </w:r>
      <w:r w:rsidR="00C63DBF">
        <w:rPr>
          <w:rFonts w:hint="eastAsia"/>
          <w:bdr w:val="single" w:sz="4" w:space="0" w:color="auto"/>
        </w:rPr>
        <w:t>而</w:t>
      </w:r>
      <w:r w:rsidRPr="008B722A">
        <w:rPr>
          <w:rFonts w:hint="eastAsia"/>
          <w:bdr w:val="single" w:sz="4" w:space="0" w:color="auto"/>
        </w:rPr>
        <w:t>入僧</w:t>
      </w:r>
      <w:bookmarkEnd w:id="15"/>
    </w:p>
    <w:p w14:paraId="766BD7BC" w14:textId="77777777" w:rsidR="000C56CB" w:rsidRPr="008B722A" w:rsidRDefault="00AE192E" w:rsidP="00A52A7C">
      <w:pPr>
        <w:pStyle w:val="Heading3"/>
        <w:numPr>
          <w:ilvl w:val="0"/>
          <w:numId w:val="18"/>
        </w:numPr>
        <w:ind w:hanging="76"/>
        <w:rPr>
          <w:bdr w:val="single" w:sz="4" w:space="0" w:color="auto"/>
        </w:rPr>
      </w:pPr>
      <w:bookmarkStart w:id="16" w:name="_Toc103205528"/>
      <w:r>
        <w:rPr>
          <w:rFonts w:hint="eastAsia"/>
          <w:bdr w:val="single" w:sz="4" w:space="0" w:color="auto"/>
        </w:rPr>
        <w:t>出家為</w:t>
      </w:r>
      <w:r w:rsidR="00C61967">
        <w:rPr>
          <w:rFonts w:hint="eastAsia"/>
          <w:bdr w:val="single" w:sz="4" w:space="0" w:color="auto"/>
        </w:rPr>
        <w:t>生死苦</w:t>
      </w:r>
      <w:r w:rsidR="003E60C5">
        <w:rPr>
          <w:rFonts w:hint="eastAsia"/>
          <w:bdr w:val="single" w:sz="4" w:space="0" w:color="auto"/>
        </w:rPr>
        <w:t>的</w:t>
      </w:r>
      <w:r w:rsidR="003E60C5" w:rsidRPr="008B722A">
        <w:rPr>
          <w:rFonts w:hint="eastAsia"/>
          <w:bdr w:val="single" w:sz="4" w:space="0" w:color="auto"/>
        </w:rPr>
        <w:t>解脫</w:t>
      </w:r>
      <w:r w:rsidR="002177BE">
        <w:rPr>
          <w:rFonts w:hint="eastAsia"/>
          <w:bdr w:val="single" w:sz="4" w:space="0" w:color="auto"/>
        </w:rPr>
        <w:t>，需煩惱的伏除，也需社會</w:t>
      </w:r>
      <w:r w:rsidR="000C56CB" w:rsidRPr="008B722A">
        <w:rPr>
          <w:rFonts w:hint="eastAsia"/>
          <w:bdr w:val="single" w:sz="4" w:space="0" w:color="auto"/>
        </w:rPr>
        <w:t>的變革</w:t>
      </w:r>
      <w:bookmarkEnd w:id="16"/>
    </w:p>
    <w:p w14:paraId="2240318C" w14:textId="77777777" w:rsidR="000C56CB" w:rsidRPr="008B722A" w:rsidRDefault="00EB7E31" w:rsidP="008B722A">
      <w:pPr>
        <w:pStyle w:val="Heading3"/>
        <w:numPr>
          <w:ilvl w:val="0"/>
          <w:numId w:val="0"/>
        </w:numPr>
        <w:ind w:left="284"/>
        <w:rPr>
          <w:bdr w:val="single" w:sz="4" w:space="0" w:color="auto"/>
        </w:rPr>
      </w:pPr>
      <w:bookmarkStart w:id="17" w:name="_Toc103205529"/>
      <w:r w:rsidRPr="008B722A">
        <w:rPr>
          <w:bdr w:val="single" w:sz="4" w:space="0" w:color="auto"/>
        </w:rPr>
        <w:t>※</w:t>
      </w:r>
      <w:r w:rsidR="000C56CB" w:rsidRPr="008B722A">
        <w:rPr>
          <w:rFonts w:hint="eastAsia"/>
          <w:bdr w:val="single" w:sz="4" w:space="0" w:color="auto"/>
        </w:rPr>
        <w:t>內心清淨與自他和樂，本是相關</w:t>
      </w:r>
      <w:bookmarkEnd w:id="17"/>
    </w:p>
    <w:p w14:paraId="13B99138" w14:textId="77777777" w:rsidR="0096563F" w:rsidRDefault="00DA6581" w:rsidP="0028207C">
      <w:pPr>
        <w:spacing w:afterLines="30" w:after="108"/>
      </w:pPr>
      <w:r>
        <w:rPr>
          <w:rFonts w:hint="eastAsia"/>
        </w:rPr>
        <w:t xml:space="preserve">    </w:t>
      </w:r>
      <w:r w:rsidRPr="004B5412">
        <w:rPr>
          <w:rFonts w:hint="eastAsia"/>
        </w:rPr>
        <w:t>真實的出家者，為了「生老病死憂悲苦惱」的解脫。</w:t>
      </w:r>
      <w:r w:rsidRPr="0096563F">
        <w:rPr>
          <w:rFonts w:hint="eastAsia"/>
          <w:b/>
        </w:rPr>
        <w:t>解脫這些，</w:t>
      </w:r>
      <w:r w:rsidR="000E4F48" w:rsidRPr="00D37FCF">
        <w:rPr>
          <w:rFonts w:ascii="Times New Roman" w:hAnsi="Times New Roman"/>
          <w:b/>
          <w:vertAlign w:val="superscript"/>
        </w:rPr>
        <w:t>〔</w:t>
      </w:r>
      <w:r w:rsidR="000E4F48" w:rsidRPr="00D37FCF">
        <w:rPr>
          <w:rFonts w:ascii="Times New Roman" w:hAnsi="Times New Roman"/>
          <w:b/>
          <w:vertAlign w:val="superscript"/>
        </w:rPr>
        <w:t>1</w:t>
      </w:r>
      <w:r w:rsidR="000E4F48" w:rsidRPr="00D37FCF">
        <w:rPr>
          <w:rFonts w:ascii="Times New Roman" w:hAnsi="Times New Roman"/>
          <w:b/>
          <w:vertAlign w:val="superscript"/>
        </w:rPr>
        <w:t>〕</w:t>
      </w:r>
      <w:r w:rsidRPr="0096563F">
        <w:rPr>
          <w:rFonts w:hint="eastAsia"/>
          <w:b/>
        </w:rPr>
        <w:t>需要內心煩惱的伏除，</w:t>
      </w:r>
      <w:r w:rsidR="000E4F48" w:rsidRPr="00D37FCF">
        <w:rPr>
          <w:rFonts w:ascii="Times New Roman" w:hAnsi="Times New Roman"/>
          <w:b/>
          <w:vertAlign w:val="superscript"/>
        </w:rPr>
        <w:t>〔</w:t>
      </w:r>
      <w:r w:rsidR="000E4F48">
        <w:rPr>
          <w:rFonts w:ascii="Times New Roman" w:hAnsi="Times New Roman" w:hint="eastAsia"/>
          <w:b/>
          <w:vertAlign w:val="superscript"/>
        </w:rPr>
        <w:t>2</w:t>
      </w:r>
      <w:r w:rsidR="000E4F48" w:rsidRPr="00D37FCF">
        <w:rPr>
          <w:rFonts w:ascii="Times New Roman" w:hAnsi="Times New Roman"/>
          <w:b/>
          <w:vertAlign w:val="superscript"/>
        </w:rPr>
        <w:t>〕</w:t>
      </w:r>
      <w:r w:rsidRPr="0096563F">
        <w:rPr>
          <w:rFonts w:hint="eastAsia"/>
          <w:b/>
        </w:rPr>
        <w:t>也需要社會環境的變革。</w:t>
      </w:r>
      <w:r w:rsidR="000E4F48" w:rsidRPr="00D37FCF">
        <w:rPr>
          <w:rFonts w:ascii="Times New Roman" w:hAnsi="Times New Roman"/>
          <w:b/>
          <w:vertAlign w:val="superscript"/>
        </w:rPr>
        <w:t>〔</w:t>
      </w:r>
      <w:r w:rsidR="000E4F48" w:rsidRPr="00D37FCF">
        <w:rPr>
          <w:rFonts w:ascii="Times New Roman" w:hAnsi="Times New Roman"/>
          <w:b/>
          <w:vertAlign w:val="superscript"/>
        </w:rPr>
        <w:t>1</w:t>
      </w:r>
      <w:r w:rsidR="000E4F48" w:rsidRPr="00D37FCF">
        <w:rPr>
          <w:rFonts w:ascii="Times New Roman" w:hAnsi="Times New Roman"/>
          <w:b/>
          <w:vertAlign w:val="superscript"/>
        </w:rPr>
        <w:t>〕</w:t>
      </w:r>
      <w:r w:rsidRPr="0096563F">
        <w:rPr>
          <w:rFonts w:hint="eastAsia"/>
          <w:b/>
        </w:rPr>
        <w:t>內心清淨</w:t>
      </w:r>
      <w:r w:rsidR="000E4F48" w:rsidRPr="00D37FCF">
        <w:rPr>
          <w:rFonts w:ascii="Times New Roman" w:hAnsi="Times New Roman"/>
          <w:b/>
          <w:vertAlign w:val="superscript"/>
        </w:rPr>
        <w:t>〔</w:t>
      </w:r>
      <w:r w:rsidR="000E4F48">
        <w:rPr>
          <w:rFonts w:ascii="Times New Roman" w:hAnsi="Times New Roman" w:hint="eastAsia"/>
          <w:b/>
          <w:vertAlign w:val="superscript"/>
        </w:rPr>
        <w:t>2</w:t>
      </w:r>
      <w:r w:rsidR="000E4F48" w:rsidRPr="00D37FCF">
        <w:rPr>
          <w:rFonts w:ascii="Times New Roman" w:hAnsi="Times New Roman"/>
          <w:b/>
          <w:vertAlign w:val="superscript"/>
        </w:rPr>
        <w:t>〕</w:t>
      </w:r>
      <w:r w:rsidRPr="000E4F48">
        <w:rPr>
          <w:rFonts w:hint="eastAsia"/>
        </w:rPr>
        <w:t>與</w:t>
      </w:r>
      <w:r w:rsidRPr="0096563F">
        <w:rPr>
          <w:rFonts w:hint="eastAsia"/>
          <w:b/>
        </w:rPr>
        <w:t>自他和樂，本是相關的。</w:t>
      </w:r>
    </w:p>
    <w:p w14:paraId="5104BE26" w14:textId="77777777" w:rsidR="00541D7E" w:rsidRPr="008B722A" w:rsidRDefault="00541D7E" w:rsidP="00A52A7C">
      <w:pPr>
        <w:pStyle w:val="Heading3"/>
        <w:numPr>
          <w:ilvl w:val="0"/>
          <w:numId w:val="18"/>
        </w:numPr>
        <w:ind w:hanging="76"/>
        <w:rPr>
          <w:bdr w:val="single" w:sz="4" w:space="0" w:color="auto"/>
        </w:rPr>
      </w:pPr>
      <w:bookmarkStart w:id="18" w:name="_Toc103205530"/>
      <w:r w:rsidRPr="008B722A">
        <w:rPr>
          <w:rFonts w:hint="eastAsia"/>
          <w:bdr w:val="single" w:sz="4" w:space="0" w:color="auto"/>
        </w:rPr>
        <w:t>衝破舊社會</w:t>
      </w:r>
      <w:r w:rsidR="00E52E77" w:rsidRPr="008B722A">
        <w:rPr>
          <w:rFonts w:hint="eastAsia"/>
          <w:bdr w:val="single" w:sz="4" w:space="0" w:color="auto"/>
        </w:rPr>
        <w:t>的自我私有</w:t>
      </w:r>
      <w:r w:rsidRPr="008B722A">
        <w:rPr>
          <w:rFonts w:hint="eastAsia"/>
          <w:bdr w:val="single" w:sz="4" w:space="0" w:color="auto"/>
        </w:rPr>
        <w:t>而出家，</w:t>
      </w:r>
      <w:r w:rsidR="00EB7E31" w:rsidRPr="008B722A">
        <w:rPr>
          <w:rFonts w:hint="eastAsia"/>
          <w:bdr w:val="single" w:sz="4" w:space="0" w:color="auto"/>
        </w:rPr>
        <w:t>更進入</w:t>
      </w:r>
      <w:r w:rsidR="00E52E77" w:rsidRPr="008B722A">
        <w:rPr>
          <w:rFonts w:hint="eastAsia"/>
          <w:bdr w:val="single" w:sz="4" w:space="0" w:color="auto"/>
        </w:rPr>
        <w:t>捨離我執的</w:t>
      </w:r>
      <w:r w:rsidR="00EB7E31" w:rsidRPr="008B722A">
        <w:rPr>
          <w:rFonts w:hint="eastAsia"/>
          <w:bdr w:val="single" w:sz="4" w:space="0" w:color="auto"/>
        </w:rPr>
        <w:t>新</w:t>
      </w:r>
      <w:r w:rsidRPr="008B722A">
        <w:rPr>
          <w:rFonts w:hint="eastAsia"/>
          <w:bdr w:val="single" w:sz="4" w:space="0" w:color="auto"/>
        </w:rPr>
        <w:t>社會──僧伽</w:t>
      </w:r>
      <w:bookmarkEnd w:id="18"/>
    </w:p>
    <w:p w14:paraId="3DFFA979" w14:textId="77777777" w:rsidR="00AE5053" w:rsidRPr="006D504D" w:rsidRDefault="00DA6581" w:rsidP="0028207C">
      <w:pPr>
        <w:spacing w:afterLines="30" w:after="108"/>
        <w:rPr>
          <w:b/>
        </w:rPr>
      </w:pPr>
      <w:r w:rsidRPr="0096563F">
        <w:rPr>
          <w:rFonts w:hint="eastAsia"/>
          <w:b/>
        </w:rPr>
        <w:t>釋尊為深徹的悲慧所動，衝破舊社會而出家，</w:t>
      </w:r>
      <w:r w:rsidR="00FC3FF8">
        <w:rPr>
          <w:rStyle w:val="FootnoteReference"/>
          <w:b/>
        </w:rPr>
        <w:footnoteReference w:id="7"/>
      </w:r>
      <w:r w:rsidRPr="0057328D">
        <w:rPr>
          <w:rFonts w:hint="eastAsia"/>
        </w:rPr>
        <w:t>適應當時的機宜，以宗教者的身分，闡揚根本的徹底的教化。</w:t>
      </w:r>
      <w:r w:rsidR="00F20C29" w:rsidRPr="006D504D">
        <w:rPr>
          <w:rStyle w:val="FootnoteReference"/>
          <w:b/>
        </w:rPr>
        <w:footnoteReference w:id="8"/>
      </w:r>
    </w:p>
    <w:p w14:paraId="14154F7E" w14:textId="77777777" w:rsidR="0096563F" w:rsidRDefault="00DA6581" w:rsidP="0028207C">
      <w:pPr>
        <w:spacing w:afterLines="30" w:after="108"/>
      </w:pPr>
      <w:r w:rsidRPr="0096563F">
        <w:rPr>
          <w:rFonts w:hint="eastAsia"/>
          <w:b/>
        </w:rPr>
        <w:t>出家即自我私有的否定，營為捨離我執的生活。</w:t>
      </w:r>
      <w:r w:rsidR="0088181A">
        <w:rPr>
          <w:rStyle w:val="FootnoteReference"/>
          <w:b/>
        </w:rPr>
        <w:footnoteReference w:id="9"/>
      </w:r>
      <w:r>
        <w:rPr>
          <w:rFonts w:hint="eastAsia"/>
        </w:rPr>
        <w:t>當然，也有為了國事、盜賊、債務、生活的逼迫而出家，或身雖出家，而依然在經濟佔有、男女愛著的心境中過活，不能契合出家真義的。</w:t>
      </w:r>
    </w:p>
    <w:p w14:paraId="109741A9" w14:textId="77777777" w:rsidR="004E0326" w:rsidRDefault="00DA6581" w:rsidP="0028207C">
      <w:pPr>
        <w:spacing w:afterLines="30" w:after="108"/>
      </w:pPr>
      <w:r w:rsidRPr="00B15AAD">
        <w:rPr>
          <w:rFonts w:hint="eastAsia"/>
        </w:rPr>
        <w:t>凡是真實的出家者，一定不受狹隘的民族、國家主義所拘蔽。</w:t>
      </w:r>
      <w:r w:rsidRPr="0096563F">
        <w:rPr>
          <w:rFonts w:hint="eastAsia"/>
          <w:b/>
        </w:rPr>
        <w:t>但出家並不能出離社會，不過離開舊的而進入新的社會──僧伽。</w:t>
      </w:r>
      <w:r>
        <w:rPr>
          <w:rFonts w:hint="eastAsia"/>
        </w:rPr>
        <w:t xml:space="preserve"> </w:t>
      </w:r>
    </w:p>
    <w:p w14:paraId="15BE9C4E" w14:textId="77777777" w:rsidR="00DA6581" w:rsidRPr="00416E6C" w:rsidRDefault="00DA6581" w:rsidP="00416E6C">
      <w:pPr>
        <w:pStyle w:val="Heading1"/>
        <w:ind w:left="400" w:hangingChars="200" w:hanging="400"/>
        <w:rPr>
          <w:rFonts w:eastAsiaTheme="minorEastAsia" w:hAnsiTheme="minorEastAsia"/>
          <w:bdr w:val="single" w:sz="4" w:space="0" w:color="auto"/>
        </w:rPr>
      </w:pPr>
      <w:bookmarkStart w:id="19" w:name="_Toc103205531"/>
      <w:r w:rsidRPr="00416E6C">
        <w:rPr>
          <w:rFonts w:eastAsiaTheme="minorEastAsia" w:hAnsiTheme="minorEastAsia" w:hint="eastAsia"/>
          <w:bdr w:val="single" w:sz="4" w:space="0" w:color="auto"/>
        </w:rPr>
        <w:t>僧團生活的一斑</w:t>
      </w:r>
      <w:bookmarkEnd w:id="19"/>
    </w:p>
    <w:p w14:paraId="4C7F20BF" w14:textId="77777777" w:rsidR="0057287F" w:rsidRPr="008B722A" w:rsidRDefault="0057287F" w:rsidP="00A52A7C">
      <w:pPr>
        <w:pStyle w:val="Heading2"/>
        <w:numPr>
          <w:ilvl w:val="0"/>
          <w:numId w:val="19"/>
        </w:numPr>
        <w:ind w:left="851" w:hanging="709"/>
        <w:rPr>
          <w:bdr w:val="single" w:sz="4" w:space="0" w:color="auto"/>
        </w:rPr>
      </w:pPr>
      <w:bookmarkStart w:id="20" w:name="_Toc103205532"/>
      <w:r w:rsidRPr="008B722A">
        <w:rPr>
          <w:rFonts w:hint="eastAsia"/>
          <w:bdr w:val="single" w:sz="4" w:space="0" w:color="auto"/>
        </w:rPr>
        <w:t>總說</w:t>
      </w:r>
      <w:r w:rsidR="00004E68">
        <w:rPr>
          <w:rFonts w:hint="eastAsia"/>
          <w:bdr w:val="single" w:sz="4" w:space="0" w:color="auto"/>
        </w:rPr>
        <w:t>：</w:t>
      </w:r>
      <w:r w:rsidRPr="008B722A">
        <w:rPr>
          <w:rFonts w:hint="eastAsia"/>
          <w:bdr w:val="single" w:sz="4" w:space="0" w:color="auto"/>
        </w:rPr>
        <w:t>依戒律而過集團平等自由的生活</w:t>
      </w:r>
      <w:bookmarkEnd w:id="20"/>
    </w:p>
    <w:p w14:paraId="44181302" w14:textId="77777777" w:rsidR="00C47FCF" w:rsidRDefault="00DA6581" w:rsidP="0028207C">
      <w:pPr>
        <w:spacing w:afterLines="30" w:after="108"/>
      </w:pPr>
      <w:r>
        <w:rPr>
          <w:rFonts w:hint="eastAsia"/>
        </w:rPr>
        <w:t xml:space="preserve">    </w:t>
      </w:r>
      <w:r w:rsidR="004E0326" w:rsidRPr="004E0326">
        <w:rPr>
          <w:rFonts w:hint="eastAsia"/>
          <w:b/>
        </w:rPr>
        <w:t>僧團生活的一斑</w:t>
      </w:r>
      <w:r w:rsidR="004E0326">
        <w:rPr>
          <w:rFonts w:hint="eastAsia"/>
          <w:b/>
        </w:rPr>
        <w:t xml:space="preserve">  </w:t>
      </w:r>
      <w:r>
        <w:rPr>
          <w:rFonts w:hint="eastAsia"/>
        </w:rPr>
        <w:t>參加僧團，即</w:t>
      </w:r>
      <w:r w:rsidRPr="00C47FCF">
        <w:rPr>
          <w:rFonts w:hint="eastAsia"/>
          <w:b/>
        </w:rPr>
        <w:t>依戒律而過集團的生活，</w:t>
      </w:r>
      <w:r>
        <w:rPr>
          <w:rFonts w:hint="eastAsia"/>
        </w:rPr>
        <w:t>參加釋沙門團而過</w:t>
      </w:r>
      <w:r w:rsidRPr="00C47FCF">
        <w:rPr>
          <w:rFonts w:hint="eastAsia"/>
          <w:b/>
        </w:rPr>
        <w:t>平等自由的生活。</w:t>
      </w:r>
      <w:r>
        <w:rPr>
          <w:rFonts w:hint="eastAsia"/>
        </w:rPr>
        <w:t>關於僧團生活，這裡只能提到一點。</w:t>
      </w:r>
    </w:p>
    <w:p w14:paraId="6A9E0279" w14:textId="77777777" w:rsidR="009028D3" w:rsidRDefault="00C47FCF" w:rsidP="0028207C">
      <w:pPr>
        <w:spacing w:afterLines="30" w:after="108"/>
      </w:pP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DA6581">
        <w:rPr>
          <w:rFonts w:hint="eastAsia"/>
        </w:rPr>
        <w:t>參加僧團，</w:t>
      </w:r>
      <w:r w:rsidR="00DA6581" w:rsidRPr="00527E85">
        <w:rPr>
          <w:rFonts w:hint="eastAsia"/>
          <w:b/>
        </w:rPr>
        <w:t>要經受戒的儀式。</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DA6581">
        <w:rPr>
          <w:rFonts w:hint="eastAsia"/>
        </w:rPr>
        <w:t>如中途不願出家，</w:t>
      </w:r>
      <w:r w:rsidR="00DA6581" w:rsidRPr="00527E85">
        <w:rPr>
          <w:rFonts w:hint="eastAsia"/>
          <w:b/>
        </w:rPr>
        <w:t>不妨公開的捨戒，退出僧團。</w:t>
      </w:r>
    </w:p>
    <w:p w14:paraId="4AD1D87D" w14:textId="77777777" w:rsidR="00B73AFB" w:rsidRPr="008B722A" w:rsidRDefault="00B73AFB" w:rsidP="00A52A7C">
      <w:pPr>
        <w:pStyle w:val="Heading2"/>
        <w:numPr>
          <w:ilvl w:val="0"/>
          <w:numId w:val="19"/>
        </w:numPr>
        <w:ind w:left="851" w:hanging="709"/>
        <w:rPr>
          <w:bdr w:val="single" w:sz="4" w:space="0" w:color="auto"/>
        </w:rPr>
      </w:pPr>
      <w:bookmarkStart w:id="21" w:name="_Toc103205533"/>
      <w:r w:rsidRPr="008B722A">
        <w:rPr>
          <w:rFonts w:hint="eastAsia"/>
          <w:bdr w:val="single" w:sz="4" w:space="0" w:color="auto"/>
        </w:rPr>
        <w:t>別詳</w:t>
      </w:r>
      <w:r w:rsidR="00D547A3">
        <w:rPr>
          <w:rFonts w:hint="eastAsia"/>
          <w:bdr w:val="single" w:sz="4" w:space="0" w:color="auto"/>
        </w:rPr>
        <w:t>：</w:t>
      </w:r>
      <w:r w:rsidRPr="008B722A">
        <w:rPr>
          <w:rFonts w:hint="eastAsia"/>
          <w:bdr w:val="single" w:sz="4" w:space="0" w:color="auto"/>
        </w:rPr>
        <w:t>和合本質的僧團生活</w:t>
      </w:r>
      <w:bookmarkEnd w:id="21"/>
      <w:r w:rsidR="00A314C8" w:rsidRPr="00486304">
        <w:rPr>
          <w:rStyle w:val="FootnoteReference"/>
          <w:sz w:val="24"/>
          <w:szCs w:val="24"/>
        </w:rPr>
        <w:footnoteReference w:id="10"/>
      </w:r>
    </w:p>
    <w:p w14:paraId="6F6B08E7" w14:textId="77777777" w:rsidR="009028D3" w:rsidRPr="008B722A" w:rsidRDefault="009028D3" w:rsidP="00A52A7C">
      <w:pPr>
        <w:pStyle w:val="Heading3"/>
        <w:numPr>
          <w:ilvl w:val="0"/>
          <w:numId w:val="20"/>
        </w:numPr>
        <w:ind w:hanging="76"/>
        <w:rPr>
          <w:bdr w:val="single" w:sz="4" w:space="0" w:color="auto"/>
        </w:rPr>
      </w:pPr>
      <w:bookmarkStart w:id="22" w:name="_Toc103205534"/>
      <w:r w:rsidRPr="008B722A">
        <w:rPr>
          <w:rFonts w:hint="eastAsia"/>
          <w:bdr w:val="single" w:sz="4" w:space="0" w:color="auto"/>
        </w:rPr>
        <w:t>見和同解</w:t>
      </w:r>
      <w:bookmarkEnd w:id="22"/>
    </w:p>
    <w:p w14:paraId="7841696B" w14:textId="77777777" w:rsidR="00A96FC6" w:rsidRPr="00527E85" w:rsidRDefault="00DA6581" w:rsidP="0028207C">
      <w:pPr>
        <w:spacing w:afterLines="30" w:after="108"/>
        <w:rPr>
          <w:b/>
        </w:rPr>
      </w:pPr>
      <w:r w:rsidRPr="00527E85">
        <w:rPr>
          <w:rFonts w:hint="eastAsia"/>
          <w:b/>
        </w:rPr>
        <w:t>「見和同解」，出家的有不可缺少的五年依止修學的嚴格義務，養成正確而一致的正見。</w:t>
      </w:r>
      <w:r w:rsidR="00DE7BB4">
        <w:rPr>
          <w:rStyle w:val="FootnoteReference"/>
          <w:b/>
        </w:rPr>
        <w:footnoteReference w:id="11"/>
      </w:r>
    </w:p>
    <w:p w14:paraId="00763678" w14:textId="77777777" w:rsidR="009028D3" w:rsidRDefault="00DA6581" w:rsidP="0028207C">
      <w:pPr>
        <w:spacing w:afterLines="30" w:after="108"/>
      </w:pPr>
      <w:r>
        <w:rPr>
          <w:rFonts w:hint="eastAsia"/>
        </w:rPr>
        <w:t>如自立佛法的邪說，先由師友再三的勸告，還是固執的話，那就要運用大眾的力量來制裁他。</w:t>
      </w:r>
    </w:p>
    <w:p w14:paraId="5214522A" w14:textId="77777777" w:rsidR="009028D3" w:rsidRPr="008B722A" w:rsidRDefault="009028D3" w:rsidP="00A52A7C">
      <w:pPr>
        <w:pStyle w:val="Heading3"/>
        <w:numPr>
          <w:ilvl w:val="0"/>
          <w:numId w:val="20"/>
        </w:numPr>
        <w:ind w:hanging="76"/>
        <w:rPr>
          <w:bdr w:val="single" w:sz="4" w:space="0" w:color="auto"/>
        </w:rPr>
      </w:pPr>
      <w:bookmarkStart w:id="23" w:name="_Toc103205535"/>
      <w:r w:rsidRPr="008B722A">
        <w:rPr>
          <w:rFonts w:hint="eastAsia"/>
          <w:bdr w:val="single" w:sz="4" w:space="0" w:color="auto"/>
        </w:rPr>
        <w:t>戒和同行</w:t>
      </w:r>
      <w:bookmarkEnd w:id="23"/>
    </w:p>
    <w:p w14:paraId="70A0F46A" w14:textId="77777777" w:rsidR="00D47092" w:rsidRDefault="00DA6581" w:rsidP="0028207C">
      <w:pPr>
        <w:spacing w:afterLines="30" w:after="108"/>
      </w:pPr>
      <w:r w:rsidRPr="00527E85">
        <w:rPr>
          <w:rFonts w:hint="eastAsia"/>
          <w:b/>
        </w:rPr>
        <w:t>「戒和同行」，基於任何人也得奉行的平等原則。</w:t>
      </w:r>
    </w:p>
    <w:p w14:paraId="69CD8609" w14:textId="77777777" w:rsidR="00D47092" w:rsidRPr="005D5F71" w:rsidRDefault="00D47092" w:rsidP="00A52A7C">
      <w:pPr>
        <w:pStyle w:val="Heading4"/>
        <w:numPr>
          <w:ilvl w:val="0"/>
          <w:numId w:val="21"/>
        </w:numPr>
        <w:ind w:hanging="324"/>
        <w:rPr>
          <w:bdr w:val="single" w:sz="4" w:space="0" w:color="auto"/>
        </w:rPr>
      </w:pPr>
      <w:bookmarkStart w:id="24" w:name="_Toc103205536"/>
      <w:r w:rsidRPr="005D5F71">
        <w:rPr>
          <w:rFonts w:hint="eastAsia"/>
          <w:bdr w:val="single" w:sz="4" w:space="0" w:color="auto"/>
        </w:rPr>
        <w:t>僧事僧決</w:t>
      </w:r>
      <w:bookmarkEnd w:id="24"/>
    </w:p>
    <w:p w14:paraId="0C9BE71B" w14:textId="77777777" w:rsidR="00D47092" w:rsidRDefault="004E5EBF" w:rsidP="0028207C">
      <w:pPr>
        <w:spacing w:afterLines="30" w:after="108"/>
      </w:pPr>
      <w:r w:rsidRPr="00D37FCF">
        <w:rPr>
          <w:rFonts w:ascii="Times New Roman" w:hAnsi="Times New Roman"/>
          <w:b/>
          <w:vertAlign w:val="superscript"/>
        </w:rPr>
        <w:t>〔</w:t>
      </w:r>
      <w:r>
        <w:rPr>
          <w:rFonts w:ascii="Times New Roman" w:hAnsi="Times New Roman" w:hint="eastAsia"/>
          <w:b/>
          <w:vertAlign w:val="superscript"/>
        </w:rPr>
        <w:t>一</w:t>
      </w:r>
      <w:r w:rsidRPr="00D37FCF">
        <w:rPr>
          <w:rFonts w:ascii="Times New Roman" w:hAnsi="Times New Roman"/>
          <w:b/>
          <w:vertAlign w:val="superscript"/>
        </w:rPr>
        <w:t>〕</w:t>
      </w:r>
      <w:r w:rsidR="00D47092" w:rsidRPr="00D37FCF">
        <w:rPr>
          <w:rFonts w:ascii="Times New Roman" w:hAnsi="Times New Roman"/>
          <w:b/>
          <w:vertAlign w:val="superscript"/>
        </w:rPr>
        <w:t>〔</w:t>
      </w:r>
      <w:r w:rsidR="00D47092" w:rsidRPr="00D37FCF">
        <w:rPr>
          <w:rFonts w:ascii="Times New Roman" w:hAnsi="Times New Roman"/>
          <w:b/>
          <w:vertAlign w:val="superscript"/>
        </w:rPr>
        <w:t>1</w:t>
      </w:r>
      <w:r w:rsidR="00D47092" w:rsidRPr="00D37FCF">
        <w:rPr>
          <w:rFonts w:ascii="Times New Roman" w:hAnsi="Times New Roman"/>
          <w:b/>
          <w:vertAlign w:val="superscript"/>
        </w:rPr>
        <w:t>〕</w:t>
      </w:r>
      <w:r w:rsidR="00DA6581" w:rsidRPr="00D47092">
        <w:rPr>
          <w:rFonts w:hint="eastAsia"/>
          <w:b/>
        </w:rPr>
        <w:t>大眾的事情，由完具僧格的大眾集議來決定。</w:t>
      </w:r>
      <w:r w:rsidR="00D22012" w:rsidRPr="00515C0B">
        <w:rPr>
          <w:rStyle w:val="FootnoteReference"/>
          <w:b/>
        </w:rPr>
        <w:footnoteReference w:id="12"/>
      </w:r>
      <w:r w:rsidR="00DA6581">
        <w:rPr>
          <w:rFonts w:hint="eastAsia"/>
        </w:rPr>
        <w:t>這又依事情輕重，有一白三羯磨──一次報告，三讀通過；一白一羯磨──一次報告，一讀通過；單白羯磨</w:t>
      </w:r>
      <w:r w:rsidR="0086128F" w:rsidRPr="007D13B1">
        <w:rPr>
          <w:rFonts w:ascii="新細明體" w:hAnsi="新細明體"/>
          <w:szCs w:val="24"/>
        </w:rPr>
        <w:t>──</w:t>
      </w:r>
      <w:r w:rsidR="00DA6581">
        <w:rPr>
          <w:rFonts w:hint="eastAsia"/>
        </w:rPr>
        <w:t>就是無關大體的小事，也得一白，即向人說明。</w:t>
      </w:r>
      <w:r w:rsidR="00D47092" w:rsidRPr="00D37FCF">
        <w:rPr>
          <w:rFonts w:ascii="Times New Roman" w:hAnsi="Times New Roman"/>
          <w:b/>
          <w:vertAlign w:val="superscript"/>
        </w:rPr>
        <w:t>〔</w:t>
      </w:r>
      <w:r w:rsidR="00D47092">
        <w:rPr>
          <w:rFonts w:ascii="Times New Roman" w:hAnsi="Times New Roman" w:hint="eastAsia"/>
          <w:b/>
          <w:vertAlign w:val="superscript"/>
        </w:rPr>
        <w:t>2</w:t>
      </w:r>
      <w:r w:rsidR="00D47092" w:rsidRPr="00D37FCF">
        <w:rPr>
          <w:rFonts w:ascii="Times New Roman" w:hAnsi="Times New Roman"/>
          <w:b/>
          <w:vertAlign w:val="superscript"/>
        </w:rPr>
        <w:t>〕</w:t>
      </w:r>
      <w:r w:rsidR="00DA6581" w:rsidRPr="00D47092">
        <w:rPr>
          <w:rFonts w:hint="eastAsia"/>
          <w:b/>
        </w:rPr>
        <w:t>出家人的個人行動，完全放在社會裡面。</w:t>
      </w:r>
    </w:p>
    <w:p w14:paraId="53FDB67F" w14:textId="77777777" w:rsidR="00A01F5B" w:rsidRPr="00841532" w:rsidRDefault="004E5EBF" w:rsidP="0028207C">
      <w:pPr>
        <w:spacing w:afterLines="30" w:after="108"/>
        <w:rPr>
          <w:b/>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F15AFE" w:rsidRPr="00D37FCF">
        <w:rPr>
          <w:rFonts w:ascii="Times New Roman" w:hAnsi="Times New Roman"/>
          <w:b/>
          <w:vertAlign w:val="superscript"/>
        </w:rPr>
        <w:t>〔</w:t>
      </w:r>
      <w:r w:rsidR="00F15AFE" w:rsidRPr="00D37FCF">
        <w:rPr>
          <w:rFonts w:ascii="Times New Roman" w:hAnsi="Times New Roman"/>
          <w:b/>
          <w:vertAlign w:val="superscript"/>
        </w:rPr>
        <w:t>1</w:t>
      </w:r>
      <w:r w:rsidR="00F15AFE" w:rsidRPr="00D37FCF">
        <w:rPr>
          <w:rFonts w:ascii="Times New Roman" w:hAnsi="Times New Roman"/>
          <w:b/>
          <w:vertAlign w:val="superscript"/>
        </w:rPr>
        <w:t>〕</w:t>
      </w:r>
      <w:r w:rsidR="00DA6581">
        <w:rPr>
          <w:rFonts w:hint="eastAsia"/>
        </w:rPr>
        <w:t>議事的表決法，</w:t>
      </w:r>
      <w:r w:rsidR="00DA6581" w:rsidRPr="00841532">
        <w:rPr>
          <w:rFonts w:hint="eastAsia"/>
          <w:b/>
        </w:rPr>
        <w:t>經常採用全體通過制。</w:t>
      </w:r>
      <w:r w:rsidR="00DA6581">
        <w:rPr>
          <w:rFonts w:hint="eastAsia"/>
        </w:rPr>
        <w:t>如一人反對，即不能成立；</w:t>
      </w:r>
      <w:r w:rsidR="00F15AFE" w:rsidRPr="00D37FCF">
        <w:rPr>
          <w:rFonts w:ascii="Times New Roman" w:hAnsi="Times New Roman"/>
          <w:b/>
          <w:vertAlign w:val="superscript"/>
        </w:rPr>
        <w:t>〔</w:t>
      </w:r>
      <w:r w:rsidR="00F15AFE">
        <w:rPr>
          <w:rFonts w:ascii="Times New Roman" w:hAnsi="Times New Roman" w:hint="eastAsia"/>
          <w:b/>
          <w:vertAlign w:val="superscript"/>
        </w:rPr>
        <w:t>2</w:t>
      </w:r>
      <w:r w:rsidR="00F15AFE" w:rsidRPr="00D37FCF">
        <w:rPr>
          <w:rFonts w:ascii="Times New Roman" w:hAnsi="Times New Roman"/>
          <w:b/>
          <w:vertAlign w:val="superscript"/>
        </w:rPr>
        <w:t>〕</w:t>
      </w:r>
      <w:r w:rsidR="00DA6581" w:rsidRPr="00841532">
        <w:rPr>
          <w:rFonts w:hint="eastAsia"/>
          <w:b/>
        </w:rPr>
        <w:t>也有行黑白籌而取決多數的。</w:t>
      </w:r>
      <w:r w:rsidR="00515C0B">
        <w:rPr>
          <w:rFonts w:hint="eastAsia"/>
          <w:b/>
        </w:rPr>
        <w:t xml:space="preserve"> </w:t>
      </w:r>
    </w:p>
    <w:p w14:paraId="474F0F1C" w14:textId="77777777" w:rsidR="00F15AFE" w:rsidRPr="005D5F71" w:rsidRDefault="001230A0" w:rsidP="00A52A7C">
      <w:pPr>
        <w:pStyle w:val="Heading4"/>
        <w:numPr>
          <w:ilvl w:val="0"/>
          <w:numId w:val="21"/>
        </w:numPr>
        <w:ind w:hanging="324"/>
        <w:rPr>
          <w:bdr w:val="single" w:sz="4" w:space="0" w:color="auto"/>
        </w:rPr>
      </w:pPr>
      <w:bookmarkStart w:id="25" w:name="_Toc103205537"/>
      <w:r w:rsidRPr="001230A0">
        <w:rPr>
          <w:rFonts w:hint="eastAsia"/>
          <w:bdr w:val="single" w:sz="4" w:space="0" w:color="auto"/>
        </w:rPr>
        <w:t>犯</w:t>
      </w:r>
      <w:r w:rsidR="00F15AFE" w:rsidRPr="005D5F71">
        <w:rPr>
          <w:rFonts w:hint="eastAsia"/>
          <w:bdr w:val="single" w:sz="4" w:space="0" w:color="auto"/>
        </w:rPr>
        <w:t>戒</w:t>
      </w:r>
      <w:r>
        <w:rPr>
          <w:rFonts w:hint="eastAsia"/>
          <w:bdr w:val="single" w:sz="4" w:space="0" w:color="auto"/>
        </w:rPr>
        <w:t>與破戒</w:t>
      </w:r>
      <w:bookmarkEnd w:id="25"/>
    </w:p>
    <w:p w14:paraId="3F03915E" w14:textId="77777777" w:rsidR="00D47092" w:rsidRPr="005D5F71" w:rsidRDefault="00276D70" w:rsidP="00A52A7C">
      <w:pPr>
        <w:pStyle w:val="Heading5"/>
        <w:numPr>
          <w:ilvl w:val="0"/>
          <w:numId w:val="22"/>
        </w:numPr>
        <w:ind w:left="851" w:hanging="284"/>
        <w:rPr>
          <w:bdr w:val="single" w:sz="4" w:space="0" w:color="auto"/>
        </w:rPr>
      </w:pPr>
      <w:bookmarkStart w:id="26" w:name="_Toc103205538"/>
      <w:r w:rsidRPr="001230A0">
        <w:rPr>
          <w:rFonts w:hint="eastAsia"/>
          <w:bdr w:val="single" w:sz="4" w:space="0" w:color="auto"/>
        </w:rPr>
        <w:t>犯</w:t>
      </w:r>
      <w:r w:rsidRPr="005D5F71">
        <w:rPr>
          <w:rFonts w:hint="eastAsia"/>
          <w:bdr w:val="single" w:sz="4" w:space="0" w:color="auto"/>
        </w:rPr>
        <w:t>戒</w:t>
      </w:r>
      <w:r>
        <w:rPr>
          <w:rFonts w:hint="eastAsia"/>
          <w:bdr w:val="single" w:sz="4" w:space="0" w:color="auto"/>
        </w:rPr>
        <w:t>：</w:t>
      </w:r>
      <w:r w:rsidR="00D47092" w:rsidRPr="005D5F71">
        <w:rPr>
          <w:rFonts w:hint="eastAsia"/>
          <w:bdr w:val="single" w:sz="4" w:space="0" w:color="auto"/>
        </w:rPr>
        <w:t>懺悔與出罪</w:t>
      </w:r>
      <w:bookmarkEnd w:id="26"/>
    </w:p>
    <w:p w14:paraId="06ECA815" w14:textId="77777777" w:rsidR="00D47092" w:rsidRDefault="00DA6581" w:rsidP="0028207C">
      <w:pPr>
        <w:spacing w:afterLines="30" w:after="108"/>
      </w:pPr>
      <w:r>
        <w:rPr>
          <w:rFonts w:hint="eastAsia"/>
        </w:rPr>
        <w:t>如</w:t>
      </w:r>
      <w:r w:rsidRPr="00D8551A">
        <w:rPr>
          <w:rFonts w:hint="eastAsia"/>
          <w:b/>
        </w:rPr>
        <w:t>違反淨化身心、和樂大眾的戒律，</w:t>
      </w:r>
      <w:r w:rsidR="00793E69" w:rsidRPr="00D37FCF">
        <w:rPr>
          <w:rFonts w:ascii="Times New Roman" w:hAnsi="Times New Roman"/>
          <w:b/>
          <w:vertAlign w:val="superscript"/>
        </w:rPr>
        <w:t>〔</w:t>
      </w:r>
      <w:r w:rsidR="00793E69">
        <w:rPr>
          <w:rFonts w:ascii="Times New Roman" w:hAnsi="Times New Roman" w:hint="eastAsia"/>
          <w:b/>
          <w:vertAlign w:val="superscript"/>
        </w:rPr>
        <w:t>1</w:t>
      </w:r>
      <w:r w:rsidR="00793E69" w:rsidRPr="00D37FCF">
        <w:rPr>
          <w:rFonts w:ascii="Times New Roman" w:hAnsi="Times New Roman"/>
          <w:b/>
          <w:vertAlign w:val="superscript"/>
        </w:rPr>
        <w:t>〕</w:t>
      </w:r>
      <w:r>
        <w:rPr>
          <w:rFonts w:hint="eastAsia"/>
        </w:rPr>
        <w:t>都要</w:t>
      </w:r>
      <w:r w:rsidRPr="00310BC0">
        <w:rPr>
          <w:rFonts w:hint="eastAsia"/>
          <w:b/>
        </w:rPr>
        <w:t>懺悔，向大眾承認自己的錯失。</w:t>
      </w:r>
      <w:r w:rsidR="001113B9" w:rsidRPr="001113B9">
        <w:rPr>
          <w:rStyle w:val="FootnoteReference"/>
          <w:b/>
        </w:rPr>
        <w:footnoteReference w:id="13"/>
      </w:r>
      <w:r w:rsidR="00793E69" w:rsidRPr="00D37FCF">
        <w:rPr>
          <w:rFonts w:ascii="Times New Roman" w:hAnsi="Times New Roman"/>
          <w:b/>
          <w:vertAlign w:val="superscript"/>
        </w:rPr>
        <w:t>〔</w:t>
      </w:r>
      <w:r w:rsidR="00793E69">
        <w:rPr>
          <w:rFonts w:ascii="Times New Roman" w:hAnsi="Times New Roman" w:hint="eastAsia"/>
          <w:b/>
          <w:vertAlign w:val="superscript"/>
        </w:rPr>
        <w:t>2</w:t>
      </w:r>
      <w:r w:rsidR="00793E69" w:rsidRPr="00D37FCF">
        <w:rPr>
          <w:rFonts w:ascii="Times New Roman" w:hAnsi="Times New Roman"/>
          <w:b/>
          <w:vertAlign w:val="superscript"/>
        </w:rPr>
        <w:t>〕</w:t>
      </w:r>
      <w:r>
        <w:rPr>
          <w:rFonts w:hint="eastAsia"/>
        </w:rPr>
        <w:t>如犯重的，要接受大眾的懲罰，</w:t>
      </w:r>
      <w:r w:rsidR="00B85151" w:rsidRPr="00D37FCF">
        <w:rPr>
          <w:rFonts w:ascii="Times New Roman" w:hAnsi="Times New Roman"/>
          <w:b/>
          <w:vertAlign w:val="superscript"/>
        </w:rPr>
        <w:t>〔</w:t>
      </w:r>
      <w:r w:rsidR="00B85151">
        <w:rPr>
          <w:rFonts w:ascii="Times New Roman" w:hAnsi="Times New Roman" w:hint="eastAsia"/>
          <w:b/>
          <w:vertAlign w:val="superscript"/>
        </w:rPr>
        <w:t>A</w:t>
      </w:r>
      <w:r w:rsidR="00B85151" w:rsidRPr="00D37FCF">
        <w:rPr>
          <w:rFonts w:ascii="Times New Roman" w:hAnsi="Times New Roman"/>
          <w:b/>
          <w:vertAlign w:val="superscript"/>
        </w:rPr>
        <w:t>〕</w:t>
      </w:r>
      <w:r>
        <w:rPr>
          <w:rFonts w:hint="eastAsia"/>
        </w:rPr>
        <w:t>令他為公眾作苦工，</w:t>
      </w:r>
      <w:r w:rsidR="00B85151" w:rsidRPr="00D37FCF">
        <w:rPr>
          <w:rFonts w:ascii="Times New Roman" w:hAnsi="Times New Roman"/>
          <w:b/>
          <w:vertAlign w:val="superscript"/>
        </w:rPr>
        <w:t>〔</w:t>
      </w:r>
      <w:r w:rsidR="00B85151">
        <w:rPr>
          <w:rFonts w:ascii="Times New Roman" w:hAnsi="Times New Roman" w:hint="eastAsia"/>
          <w:b/>
          <w:vertAlign w:val="superscript"/>
        </w:rPr>
        <w:t>B</w:t>
      </w:r>
      <w:r w:rsidR="00B85151" w:rsidRPr="00D37FCF">
        <w:rPr>
          <w:rFonts w:ascii="Times New Roman" w:hAnsi="Times New Roman"/>
          <w:b/>
          <w:vertAlign w:val="superscript"/>
        </w:rPr>
        <w:t>〕</w:t>
      </w:r>
      <w:r>
        <w:rPr>
          <w:rFonts w:hint="eastAsia"/>
        </w:rPr>
        <w:t>或一切人不與他交談，不與他來往，使他成為孤獨者。</w:t>
      </w:r>
    </w:p>
    <w:p w14:paraId="3FF8D471" w14:textId="77777777" w:rsidR="00D47092" w:rsidRPr="005D5F71" w:rsidRDefault="00276D70" w:rsidP="00A52A7C">
      <w:pPr>
        <w:pStyle w:val="Heading5"/>
        <w:numPr>
          <w:ilvl w:val="0"/>
          <w:numId w:val="22"/>
        </w:numPr>
        <w:ind w:left="851" w:hanging="284"/>
        <w:rPr>
          <w:bdr w:val="single" w:sz="4" w:space="0" w:color="auto"/>
        </w:rPr>
      </w:pPr>
      <w:bookmarkStart w:id="27" w:name="_Toc103205539"/>
      <w:r>
        <w:rPr>
          <w:rFonts w:hint="eastAsia"/>
          <w:bdr w:val="single" w:sz="4" w:space="0" w:color="auto"/>
        </w:rPr>
        <w:t>破戒：</w:t>
      </w:r>
      <w:r w:rsidR="00D47092" w:rsidRPr="005D5F71">
        <w:rPr>
          <w:rFonts w:hint="eastAsia"/>
          <w:bdr w:val="single" w:sz="4" w:space="0" w:color="auto"/>
        </w:rPr>
        <w:t>斷頭則滅擯</w:t>
      </w:r>
      <w:r w:rsidR="00D47092" w:rsidRPr="005D5F71">
        <w:rPr>
          <w:bdr w:val="single" w:sz="4" w:space="0" w:color="auto"/>
        </w:rPr>
        <w:t>──</w:t>
      </w:r>
      <w:r w:rsidR="00D47092" w:rsidRPr="005D5F71">
        <w:rPr>
          <w:rFonts w:hint="eastAsia"/>
          <w:bdr w:val="single" w:sz="4" w:space="0" w:color="auto"/>
        </w:rPr>
        <w:t>佛法大海，不宿死尸</w:t>
      </w:r>
      <w:bookmarkEnd w:id="27"/>
    </w:p>
    <w:p w14:paraId="47FAD056" w14:textId="77777777" w:rsidR="00A01F5B" w:rsidRPr="00515C0B" w:rsidRDefault="00DA6581" w:rsidP="0028207C">
      <w:pPr>
        <w:spacing w:afterLines="30" w:after="108"/>
        <w:rPr>
          <w:b/>
        </w:rPr>
      </w:pPr>
      <w:r w:rsidRPr="00E936AD">
        <w:rPr>
          <w:rFonts w:hint="eastAsia"/>
          <w:b/>
        </w:rPr>
        <w:t>如犯不可懺悔的重罪，即不能容他存留在僧團，這才能保持僧團的清淨。所以說：「佛法大海，不宿死尸」。</w:t>
      </w:r>
      <w:r w:rsidR="00A01F5B" w:rsidRPr="00515C0B">
        <w:rPr>
          <w:rStyle w:val="FootnoteReference"/>
          <w:b/>
        </w:rPr>
        <w:footnoteReference w:id="14"/>
      </w:r>
    </w:p>
    <w:p w14:paraId="7C17528C" w14:textId="77777777" w:rsidR="00C479F5" w:rsidRPr="005D5F71" w:rsidRDefault="00C479F5" w:rsidP="00A52A7C">
      <w:pPr>
        <w:pStyle w:val="Heading4"/>
        <w:numPr>
          <w:ilvl w:val="0"/>
          <w:numId w:val="21"/>
        </w:numPr>
        <w:ind w:hanging="324"/>
        <w:rPr>
          <w:bdr w:val="single" w:sz="4" w:space="0" w:color="auto"/>
        </w:rPr>
      </w:pPr>
      <w:bookmarkStart w:id="28" w:name="_Toc103205540"/>
      <w:r w:rsidRPr="005D5F71">
        <w:rPr>
          <w:rFonts w:hint="eastAsia"/>
          <w:bdr w:val="single" w:sz="4" w:space="0" w:color="auto"/>
        </w:rPr>
        <w:t>僧團的精神：尊上座</w:t>
      </w:r>
      <w:r w:rsidR="0053732D">
        <w:rPr>
          <w:rFonts w:hint="eastAsia"/>
          <w:bdr w:val="single" w:sz="4" w:space="0" w:color="auto"/>
        </w:rPr>
        <w:t>、</w:t>
      </w:r>
      <w:r w:rsidRPr="005D5F71">
        <w:rPr>
          <w:rFonts w:hint="eastAsia"/>
          <w:bdr w:val="single" w:sz="4" w:space="0" w:color="auto"/>
        </w:rPr>
        <w:t>重大眾</w:t>
      </w:r>
      <w:r w:rsidR="0053732D">
        <w:rPr>
          <w:rFonts w:hint="eastAsia"/>
          <w:bdr w:val="single" w:sz="4" w:space="0" w:color="auto"/>
        </w:rPr>
        <w:t>、</w:t>
      </w:r>
      <w:r w:rsidRPr="005D5F71">
        <w:rPr>
          <w:rFonts w:hint="eastAsia"/>
          <w:bdr w:val="single" w:sz="4" w:space="0" w:color="auto"/>
        </w:rPr>
        <w:t>主德化</w:t>
      </w:r>
      <w:bookmarkEnd w:id="28"/>
    </w:p>
    <w:p w14:paraId="25C6C6DD" w14:textId="77777777" w:rsidR="00527E85" w:rsidRDefault="00DA6581" w:rsidP="0028207C">
      <w:pPr>
        <w:spacing w:afterLines="30" w:after="108"/>
        <w:rPr>
          <w:b/>
        </w:rPr>
      </w:pPr>
      <w:r>
        <w:rPr>
          <w:rFonts w:hint="eastAsia"/>
        </w:rPr>
        <w:t>僧團中</w:t>
      </w:r>
      <w:r w:rsidRPr="00BA139B">
        <w:rPr>
          <w:rFonts w:hint="eastAsia"/>
          <w:b/>
        </w:rPr>
        <w:t>沒有領袖，沒有主教，</w:t>
      </w:r>
      <w:r w:rsidR="00390864" w:rsidRPr="00DC0934">
        <w:rPr>
          <w:rStyle w:val="FootnoteReference"/>
          <w:b/>
        </w:rPr>
        <w:footnoteReference w:id="15"/>
      </w:r>
      <w:r w:rsidRPr="00527E85">
        <w:rPr>
          <w:rFonts w:hint="eastAsia"/>
          <w:b/>
        </w:rPr>
        <w:t>依受戒的先後為次第；互相教誡，互相慰勉，結成一和合平等的僧團。</w:t>
      </w:r>
    </w:p>
    <w:p w14:paraId="55C7C574" w14:textId="77777777" w:rsidR="009028D3" w:rsidRDefault="00DA6581" w:rsidP="0028207C">
      <w:pPr>
        <w:spacing w:afterLines="30" w:after="108"/>
      </w:pPr>
      <w:r w:rsidRPr="00527E85">
        <w:rPr>
          <w:rFonts w:hint="eastAsia"/>
          <w:b/>
        </w:rPr>
        <w:t>尊上座，重大眾，主德化，這是僧團的精神。</w:t>
      </w:r>
    </w:p>
    <w:p w14:paraId="6BEEE3AE" w14:textId="77777777" w:rsidR="009028D3" w:rsidRPr="005D5F71" w:rsidRDefault="009028D3" w:rsidP="00A52A7C">
      <w:pPr>
        <w:pStyle w:val="Heading3"/>
        <w:numPr>
          <w:ilvl w:val="0"/>
          <w:numId w:val="20"/>
        </w:numPr>
        <w:ind w:hanging="76"/>
        <w:rPr>
          <w:bdr w:val="single" w:sz="4" w:space="0" w:color="auto"/>
        </w:rPr>
      </w:pPr>
      <w:bookmarkStart w:id="29" w:name="_Toc103205541"/>
      <w:r w:rsidRPr="005D5F71">
        <w:rPr>
          <w:rFonts w:hint="eastAsia"/>
          <w:bdr w:val="single" w:sz="4" w:space="0" w:color="auto"/>
        </w:rPr>
        <w:t>利和同均</w:t>
      </w:r>
      <w:bookmarkEnd w:id="29"/>
    </w:p>
    <w:p w14:paraId="46A183AB" w14:textId="77777777" w:rsidR="009028D3" w:rsidRPr="00F16407" w:rsidRDefault="00DA6581" w:rsidP="0028207C">
      <w:pPr>
        <w:spacing w:afterLines="30" w:after="108"/>
        <w:rPr>
          <w:b/>
        </w:rPr>
      </w:pPr>
      <w:r w:rsidRPr="00841532">
        <w:rPr>
          <w:rFonts w:hint="eastAsia"/>
          <w:b/>
        </w:rPr>
        <w:t>「利和同均」，出家眾過著乞士的生活，一切資生物</w:t>
      </w:r>
      <w:r w:rsidR="0086128F" w:rsidRPr="00841532">
        <w:rPr>
          <w:rFonts w:ascii="新細明體" w:hAnsi="新細明體"/>
          <w:b/>
          <w:szCs w:val="24"/>
        </w:rPr>
        <w:t>──</w:t>
      </w:r>
      <w:r w:rsidRPr="00841532">
        <w:rPr>
          <w:rFonts w:hint="eastAsia"/>
          <w:b/>
        </w:rPr>
        <w:t>衣食住藥四緣，都從乞化、布施而來。這</w:t>
      </w:r>
      <w:r w:rsidR="00FD0FC0" w:rsidRPr="00D37FCF">
        <w:rPr>
          <w:rFonts w:ascii="Times New Roman" w:hAnsi="Times New Roman"/>
          <w:b/>
          <w:vertAlign w:val="superscript"/>
        </w:rPr>
        <w:t>〔</w:t>
      </w:r>
      <w:r w:rsidR="00FD0FC0" w:rsidRPr="00D37FCF">
        <w:rPr>
          <w:rFonts w:ascii="Times New Roman" w:hAnsi="Times New Roman"/>
          <w:b/>
          <w:vertAlign w:val="superscript"/>
        </w:rPr>
        <w:t>1</w:t>
      </w:r>
      <w:r w:rsidR="00FD0FC0" w:rsidRPr="00D37FCF">
        <w:rPr>
          <w:rFonts w:ascii="Times New Roman" w:hAnsi="Times New Roman"/>
          <w:b/>
          <w:vertAlign w:val="superscript"/>
        </w:rPr>
        <w:t>〕</w:t>
      </w:r>
      <w:r w:rsidRPr="00841532">
        <w:rPr>
          <w:rFonts w:hint="eastAsia"/>
          <w:b/>
        </w:rPr>
        <w:t>或有屬於團體公有的，</w:t>
      </w:r>
      <w:r w:rsidR="00FD0FC0" w:rsidRPr="00D37FCF">
        <w:rPr>
          <w:rFonts w:ascii="Times New Roman" w:hAnsi="Times New Roman"/>
          <w:b/>
          <w:vertAlign w:val="superscript"/>
        </w:rPr>
        <w:t>〔</w:t>
      </w:r>
      <w:r w:rsidR="00FD0FC0">
        <w:rPr>
          <w:rFonts w:ascii="Times New Roman" w:hAnsi="Times New Roman" w:hint="eastAsia"/>
          <w:b/>
          <w:vertAlign w:val="superscript"/>
        </w:rPr>
        <w:t>2</w:t>
      </w:r>
      <w:r w:rsidR="00FD0FC0" w:rsidRPr="00D37FCF">
        <w:rPr>
          <w:rFonts w:ascii="Times New Roman" w:hAnsi="Times New Roman"/>
          <w:b/>
          <w:vertAlign w:val="superscript"/>
        </w:rPr>
        <w:t>〕</w:t>
      </w:r>
      <w:r w:rsidRPr="00841532">
        <w:rPr>
          <w:rFonts w:hint="eastAsia"/>
          <w:b/>
        </w:rPr>
        <w:t>或有屬於私人的。</w:t>
      </w:r>
      <w:r w:rsidR="00C479F5" w:rsidRPr="00D37FCF">
        <w:rPr>
          <w:rFonts w:ascii="Times New Roman" w:hAnsi="Times New Roman"/>
          <w:b/>
          <w:vertAlign w:val="superscript"/>
        </w:rPr>
        <w:t>〔</w:t>
      </w:r>
      <w:r w:rsidR="00FD0FC0">
        <w:rPr>
          <w:rFonts w:ascii="Times New Roman" w:hAnsi="Times New Roman" w:hint="eastAsia"/>
          <w:b/>
          <w:vertAlign w:val="superscript"/>
        </w:rPr>
        <w:t>A</w:t>
      </w:r>
      <w:r w:rsidR="00C479F5" w:rsidRPr="00D37FCF">
        <w:rPr>
          <w:rFonts w:ascii="Times New Roman" w:hAnsi="Times New Roman"/>
          <w:b/>
          <w:vertAlign w:val="superscript"/>
        </w:rPr>
        <w:t>〕</w:t>
      </w:r>
      <w:r>
        <w:rPr>
          <w:rFonts w:hint="eastAsia"/>
        </w:rPr>
        <w:t>釋尊依當時的社會經濟狀況，制定</w:t>
      </w:r>
      <w:r w:rsidRPr="00841532">
        <w:rPr>
          <w:rFonts w:hint="eastAsia"/>
          <w:b/>
        </w:rPr>
        <w:t>生活的標準。</w:t>
      </w:r>
      <w:r w:rsidR="00C479F5" w:rsidRPr="00D37FCF">
        <w:rPr>
          <w:rFonts w:ascii="Times New Roman" w:hAnsi="Times New Roman"/>
          <w:b/>
          <w:vertAlign w:val="superscript"/>
        </w:rPr>
        <w:t>〔</w:t>
      </w:r>
      <w:r w:rsidR="00FD0FC0">
        <w:rPr>
          <w:rFonts w:ascii="Times New Roman" w:hAnsi="Times New Roman" w:hint="eastAsia"/>
          <w:b/>
          <w:vertAlign w:val="superscript"/>
        </w:rPr>
        <w:t>B</w:t>
      </w:r>
      <w:r w:rsidR="00C479F5" w:rsidRPr="00D37FCF">
        <w:rPr>
          <w:rFonts w:ascii="Times New Roman" w:hAnsi="Times New Roman"/>
          <w:b/>
          <w:vertAlign w:val="superscript"/>
        </w:rPr>
        <w:t>〕</w:t>
      </w:r>
      <w:r>
        <w:rPr>
          <w:rFonts w:hint="eastAsia"/>
        </w:rPr>
        <w:t>但由於人類私欲的根深蒂固，不能不設法逐漸調伏，</w:t>
      </w:r>
      <w:r w:rsidRPr="00841532">
        <w:rPr>
          <w:rFonts w:hint="eastAsia"/>
          <w:b/>
        </w:rPr>
        <w:t>也容許有過量的衣物，但必須「淨施」。</w:t>
      </w:r>
      <w:r>
        <w:rPr>
          <w:rFonts w:hint="eastAsia"/>
        </w:rPr>
        <w:t>淨施，是特殊的制度，</w:t>
      </w:r>
      <w:r w:rsidRPr="00F16407">
        <w:rPr>
          <w:rFonts w:hint="eastAsia"/>
          <w:b/>
        </w:rPr>
        <w:t>公開的奉獻於大眾、別人，然後由大眾交還他管理使用。</w:t>
      </w:r>
    </w:p>
    <w:p w14:paraId="3D4521E5" w14:textId="77777777" w:rsidR="009030AB" w:rsidRPr="005D5F71" w:rsidRDefault="009030AB" w:rsidP="00A52A7C">
      <w:pPr>
        <w:pStyle w:val="Heading2"/>
        <w:numPr>
          <w:ilvl w:val="0"/>
          <w:numId w:val="19"/>
        </w:numPr>
        <w:ind w:left="851" w:hanging="709"/>
        <w:rPr>
          <w:bdr w:val="single" w:sz="4" w:space="0" w:color="auto"/>
        </w:rPr>
      </w:pPr>
      <w:bookmarkStart w:id="30" w:name="_Toc103205542"/>
      <w:r w:rsidRPr="005D5F71">
        <w:rPr>
          <w:rFonts w:hint="eastAsia"/>
          <w:bdr w:val="single" w:sz="4" w:space="0" w:color="auto"/>
        </w:rPr>
        <w:t>結說</w:t>
      </w:r>
      <w:bookmarkEnd w:id="30"/>
    </w:p>
    <w:p w14:paraId="203221D0" w14:textId="77777777" w:rsidR="009028D3" w:rsidRDefault="00DA6581" w:rsidP="0028207C">
      <w:pPr>
        <w:spacing w:afterLines="30" w:after="108"/>
      </w:pPr>
      <w:r>
        <w:rPr>
          <w:rFonts w:hint="eastAsia"/>
        </w:rPr>
        <w:t>出家者</w:t>
      </w:r>
      <w:r w:rsidRPr="00C479F5">
        <w:rPr>
          <w:rFonts w:hint="eastAsia"/>
          <w:b/>
        </w:rPr>
        <w:t>在這樣的民主的、自由的、平等的僧團中，度著少欲知足的淡泊生活，遊行教化，專心定慧，趨向清淨的解脫。</w:t>
      </w:r>
    </w:p>
    <w:p w14:paraId="3E47F750" w14:textId="77777777" w:rsidR="00DA6581" w:rsidRDefault="00DA6581" w:rsidP="0028207C">
      <w:pPr>
        <w:spacing w:afterLines="30" w:after="108"/>
      </w:pPr>
      <w:r>
        <w:rPr>
          <w:rFonts w:hint="eastAsia"/>
        </w:rPr>
        <w:t>這些，如毘奈耶中說。</w:t>
      </w:r>
      <w:r>
        <w:rPr>
          <w:rFonts w:hint="eastAsia"/>
        </w:rPr>
        <w:t xml:space="preserve"> </w:t>
      </w:r>
    </w:p>
    <w:p w14:paraId="69E78E3A" w14:textId="77777777" w:rsidR="004E0326" w:rsidRPr="004E0326" w:rsidRDefault="00DA6581" w:rsidP="00DD19F1">
      <w:pPr>
        <w:pStyle w:val="Title"/>
        <w:spacing w:beforeLines="0" w:afterLines="0"/>
        <w:rPr>
          <w:rFonts w:ascii="Times New Roman" w:hAnsi="Times New Roman"/>
          <w:sz w:val="28"/>
          <w:szCs w:val="28"/>
        </w:rPr>
      </w:pPr>
      <w:bookmarkStart w:id="31" w:name="_Toc103205543"/>
      <w:r w:rsidRPr="004E0326">
        <w:rPr>
          <w:rFonts w:ascii="Times New Roman" w:hAnsi="Times New Roman" w:hint="eastAsia"/>
          <w:sz w:val="28"/>
          <w:szCs w:val="28"/>
        </w:rPr>
        <w:t>第二節</w:t>
      </w:r>
      <w:r w:rsidRPr="004E0326">
        <w:rPr>
          <w:rFonts w:ascii="Times New Roman" w:hAnsi="Times New Roman" w:hint="eastAsia"/>
          <w:sz w:val="28"/>
          <w:szCs w:val="28"/>
        </w:rPr>
        <w:t xml:space="preserve"> </w:t>
      </w:r>
      <w:r w:rsidRPr="004E0326">
        <w:rPr>
          <w:rFonts w:ascii="Times New Roman" w:hAnsi="Times New Roman" w:hint="eastAsia"/>
          <w:sz w:val="28"/>
          <w:szCs w:val="28"/>
        </w:rPr>
        <w:t>解脫的正行</w:t>
      </w:r>
      <w:bookmarkEnd w:id="31"/>
    </w:p>
    <w:p w14:paraId="734842ED" w14:textId="77777777" w:rsidR="00DA6581" w:rsidRPr="00416E6C" w:rsidRDefault="00DA6581" w:rsidP="00A52A7C">
      <w:pPr>
        <w:pStyle w:val="Heading1"/>
        <w:numPr>
          <w:ilvl w:val="0"/>
          <w:numId w:val="17"/>
        </w:numPr>
        <w:ind w:left="426" w:hanging="426"/>
        <w:rPr>
          <w:rFonts w:eastAsiaTheme="minorEastAsia" w:hAnsiTheme="minorEastAsia"/>
          <w:bdr w:val="single" w:sz="4" w:space="0" w:color="auto"/>
        </w:rPr>
      </w:pPr>
      <w:bookmarkStart w:id="32" w:name="_Toc103205544"/>
      <w:r w:rsidRPr="00416E6C">
        <w:rPr>
          <w:rFonts w:eastAsiaTheme="minorEastAsia" w:hAnsiTheme="minorEastAsia" w:hint="eastAsia"/>
          <w:bdr w:val="single" w:sz="4" w:space="0" w:color="auto"/>
        </w:rPr>
        <w:t>八正道</w:t>
      </w:r>
      <w:bookmarkEnd w:id="32"/>
    </w:p>
    <w:p w14:paraId="363C619A" w14:textId="77777777" w:rsidR="00380CF8" w:rsidRPr="005D5F71" w:rsidRDefault="00380CF8" w:rsidP="00A52A7C">
      <w:pPr>
        <w:pStyle w:val="Heading2"/>
        <w:numPr>
          <w:ilvl w:val="0"/>
          <w:numId w:val="23"/>
        </w:numPr>
        <w:ind w:left="851" w:hanging="709"/>
        <w:rPr>
          <w:bdr w:val="single" w:sz="4" w:space="0" w:color="auto"/>
        </w:rPr>
      </w:pPr>
      <w:bookmarkStart w:id="33" w:name="_Toc103205545"/>
      <w:r w:rsidRPr="005D5F71">
        <w:rPr>
          <w:rFonts w:hint="eastAsia"/>
          <w:bdr w:val="single" w:sz="4" w:space="0" w:color="auto"/>
        </w:rPr>
        <w:t>八正道的三面觀</w:t>
      </w:r>
      <w:r w:rsidR="006B7340">
        <w:rPr>
          <w:rFonts w:hint="eastAsia"/>
          <w:bdr w:val="single" w:sz="4" w:space="0" w:color="auto"/>
        </w:rPr>
        <w:t>察</w:t>
      </w:r>
      <w:bookmarkEnd w:id="33"/>
    </w:p>
    <w:p w14:paraId="4579332D" w14:textId="77777777" w:rsidR="00AC322F" w:rsidRDefault="00DA6581" w:rsidP="0028207C">
      <w:pPr>
        <w:spacing w:afterLines="30" w:after="108"/>
      </w:pPr>
      <w:r>
        <w:rPr>
          <w:rFonts w:hint="eastAsia"/>
        </w:rPr>
        <w:t xml:space="preserve">    </w:t>
      </w:r>
      <w:r w:rsidR="004E0326" w:rsidRPr="004E0326">
        <w:rPr>
          <w:rFonts w:hint="eastAsia"/>
          <w:b/>
        </w:rPr>
        <w:t>八正道</w:t>
      </w:r>
      <w:r w:rsidR="004E0326">
        <w:rPr>
          <w:rFonts w:hint="eastAsia"/>
          <w:b/>
        </w:rPr>
        <w:t xml:space="preserve">  </w:t>
      </w:r>
      <w:r w:rsidRPr="003D61C8">
        <w:rPr>
          <w:rFonts w:hint="eastAsia"/>
          <w:b/>
        </w:rPr>
        <w:t>正覺解脫的正道，</w:t>
      </w:r>
      <w:r>
        <w:rPr>
          <w:rFonts w:hint="eastAsia"/>
        </w:rPr>
        <w:t>經中雖說到種種的項目，</w:t>
      </w:r>
      <w:r w:rsidRPr="00FE03F8">
        <w:rPr>
          <w:rFonts w:hint="eastAsia"/>
          <w:b/>
        </w:rPr>
        <w:t>但</w:t>
      </w:r>
      <w:r w:rsidRPr="005070D7">
        <w:rPr>
          <w:rFonts w:hint="eastAsia"/>
          <w:b/>
        </w:rPr>
        <w:t>八正道是根本的，是一切賢聖所必由的。</w:t>
      </w:r>
      <w:r w:rsidR="005070D7">
        <w:rPr>
          <w:rStyle w:val="FootnoteReference"/>
          <w:b/>
        </w:rPr>
        <w:footnoteReference w:id="16"/>
      </w:r>
      <w:r>
        <w:rPr>
          <w:rFonts w:hint="eastAsia"/>
        </w:rPr>
        <w:t>關於八正道，經中有不同的敘述：</w:t>
      </w:r>
    </w:p>
    <w:p w14:paraId="55AD2435" w14:textId="77777777" w:rsidR="00AC322F" w:rsidRPr="005D5F71" w:rsidRDefault="00AC322F" w:rsidP="00A52A7C">
      <w:pPr>
        <w:pStyle w:val="Heading3"/>
        <w:numPr>
          <w:ilvl w:val="0"/>
          <w:numId w:val="24"/>
        </w:numPr>
        <w:ind w:hanging="76"/>
        <w:rPr>
          <w:bdr w:val="single" w:sz="4" w:space="0" w:color="auto"/>
        </w:rPr>
      </w:pPr>
      <w:bookmarkStart w:id="34" w:name="_Toc103205546"/>
      <w:r w:rsidRPr="005D5F71">
        <w:rPr>
          <w:rFonts w:hint="eastAsia"/>
          <w:bdr w:val="single" w:sz="4" w:space="0" w:color="auto"/>
        </w:rPr>
        <w:t>從</w:t>
      </w:r>
      <w:r w:rsidR="00D86FAA">
        <w:rPr>
          <w:rFonts w:hint="eastAsia"/>
          <w:bdr w:val="single" w:sz="4" w:space="0" w:color="auto"/>
        </w:rPr>
        <w:t>「</w:t>
      </w:r>
      <w:r w:rsidRPr="005D5F71">
        <w:rPr>
          <w:rFonts w:hint="eastAsia"/>
          <w:bdr w:val="single" w:sz="4" w:space="0" w:color="auto"/>
        </w:rPr>
        <w:t>修行的目標</w:t>
      </w:r>
      <w:r w:rsidR="00D86FAA">
        <w:rPr>
          <w:rFonts w:hint="eastAsia"/>
          <w:bdr w:val="single" w:sz="4" w:space="0" w:color="auto"/>
        </w:rPr>
        <w:t>」</w:t>
      </w:r>
      <w:r w:rsidRPr="005D5F71">
        <w:rPr>
          <w:rFonts w:hint="eastAsia"/>
          <w:bdr w:val="single" w:sz="4" w:space="0" w:color="auto"/>
        </w:rPr>
        <w:t>說</w:t>
      </w:r>
      <w:r w:rsidR="00427E2C" w:rsidRPr="005D5F71">
        <w:rPr>
          <w:rFonts w:hint="eastAsia"/>
          <w:bdr w:val="single" w:sz="4" w:space="0" w:color="auto"/>
        </w:rPr>
        <w:t>：前七支是正定的根基、助緣</w:t>
      </w:r>
      <w:bookmarkEnd w:id="34"/>
    </w:p>
    <w:p w14:paraId="6E52DD71" w14:textId="77777777" w:rsidR="00427E2C" w:rsidRDefault="00DA6581" w:rsidP="0028207C">
      <w:pPr>
        <w:spacing w:afterLines="30" w:after="108"/>
      </w:pPr>
      <w:r w:rsidRPr="00427E2C">
        <w:rPr>
          <w:rFonts w:hint="eastAsia"/>
          <w:b/>
        </w:rPr>
        <w:t>一、從修行的目標說，得正定才能離惑證真；而要得正定，應先修正見到正念，所以前七支即是正定的根基、助緣。</w:t>
      </w:r>
    </w:p>
    <w:p w14:paraId="7C06303B" w14:textId="77777777" w:rsidR="00AC322F" w:rsidRDefault="00DA6581" w:rsidP="0028207C">
      <w:pPr>
        <w:spacing w:afterLines="30" w:after="108"/>
      </w:pPr>
      <w:r>
        <w:rPr>
          <w:rFonts w:hint="eastAsia"/>
        </w:rPr>
        <w:t>如《雜含》（卷二八‧七五四經）說：「於此七道分為基業已，得一其心，是名賢聖等（正）三昧根本、眾具」（參《中含‧聖道經》）。</w:t>
      </w:r>
    </w:p>
    <w:p w14:paraId="14755520" w14:textId="77777777" w:rsidR="00AC322F" w:rsidRPr="005D5F71" w:rsidRDefault="00AC322F" w:rsidP="00A52A7C">
      <w:pPr>
        <w:pStyle w:val="Heading3"/>
        <w:numPr>
          <w:ilvl w:val="0"/>
          <w:numId w:val="24"/>
        </w:numPr>
        <w:ind w:hanging="76"/>
        <w:rPr>
          <w:bdr w:val="single" w:sz="4" w:space="0" w:color="auto"/>
        </w:rPr>
      </w:pPr>
      <w:bookmarkStart w:id="35" w:name="_Toc103205547"/>
      <w:r w:rsidRPr="005D5F71">
        <w:rPr>
          <w:rFonts w:hint="eastAsia"/>
          <w:bdr w:val="single" w:sz="4" w:space="0" w:color="auto"/>
        </w:rPr>
        <w:t>從</w:t>
      </w:r>
      <w:r w:rsidR="00D86FAA">
        <w:rPr>
          <w:rFonts w:hint="eastAsia"/>
          <w:bdr w:val="single" w:sz="4" w:space="0" w:color="auto"/>
        </w:rPr>
        <w:t>「</w:t>
      </w:r>
      <w:r w:rsidRPr="005D5F71">
        <w:rPr>
          <w:rFonts w:hint="eastAsia"/>
          <w:bdr w:val="single" w:sz="4" w:space="0" w:color="auto"/>
        </w:rPr>
        <w:t>修行的先導</w:t>
      </w:r>
      <w:r w:rsidR="00D86FAA">
        <w:rPr>
          <w:rFonts w:hint="eastAsia"/>
          <w:bdr w:val="single" w:sz="4" w:space="0" w:color="auto"/>
        </w:rPr>
        <w:t>」</w:t>
      </w:r>
      <w:r w:rsidRPr="005D5F71">
        <w:rPr>
          <w:rFonts w:hint="eastAsia"/>
          <w:bdr w:val="single" w:sz="4" w:space="0" w:color="auto"/>
        </w:rPr>
        <w:t>說</w:t>
      </w:r>
      <w:r w:rsidR="00427E2C" w:rsidRPr="005D5F71">
        <w:rPr>
          <w:rFonts w:hint="eastAsia"/>
          <w:bdr w:val="single" w:sz="4" w:space="0" w:color="auto"/>
        </w:rPr>
        <w:t>：正見是德行的根本</w:t>
      </w:r>
      <w:bookmarkEnd w:id="35"/>
    </w:p>
    <w:p w14:paraId="744F72AE" w14:textId="77777777" w:rsidR="00427E2C" w:rsidRDefault="00DA6581" w:rsidP="0028207C">
      <w:pPr>
        <w:spacing w:afterLines="30" w:after="108"/>
        <w:rPr>
          <w:b/>
        </w:rPr>
      </w:pPr>
      <w:r w:rsidRPr="00562CFA">
        <w:rPr>
          <w:rFonts w:hint="eastAsia"/>
        </w:rPr>
        <w:t>二、從</w:t>
      </w:r>
      <w:r w:rsidRPr="00427E2C">
        <w:rPr>
          <w:rFonts w:hint="eastAsia"/>
          <w:b/>
        </w:rPr>
        <w:t>修行的先導</w:t>
      </w:r>
      <w:r w:rsidRPr="00562CFA">
        <w:rPr>
          <w:rFonts w:hint="eastAsia"/>
        </w:rPr>
        <w:t>說，</w:t>
      </w:r>
      <w:r w:rsidRPr="00F467D3">
        <w:rPr>
          <w:rFonts w:hint="eastAsia"/>
          <w:b/>
        </w:rPr>
        <w:t>正見是德行的根本。</w:t>
      </w:r>
    </w:p>
    <w:p w14:paraId="26EF770C" w14:textId="77777777" w:rsidR="00F61BC1" w:rsidRPr="00F61BC1" w:rsidRDefault="00F61BC1" w:rsidP="00A52A7C">
      <w:pPr>
        <w:pStyle w:val="Heading4"/>
        <w:numPr>
          <w:ilvl w:val="0"/>
          <w:numId w:val="25"/>
        </w:numPr>
        <w:ind w:hanging="324"/>
        <w:rPr>
          <w:bdr w:val="single" w:sz="4" w:space="0" w:color="auto"/>
        </w:rPr>
      </w:pPr>
      <w:bookmarkStart w:id="36" w:name="_Toc103205548"/>
      <w:r w:rsidRPr="00F61BC1">
        <w:rPr>
          <w:rFonts w:hint="eastAsia"/>
          <w:bdr w:val="single" w:sz="4" w:space="0" w:color="auto"/>
        </w:rPr>
        <w:t>正見是修行的攝導</w:t>
      </w:r>
      <w:bookmarkEnd w:id="36"/>
    </w:p>
    <w:p w14:paraId="4BB6C852" w14:textId="77777777" w:rsidR="006138F6" w:rsidRDefault="00DA6581" w:rsidP="0028207C">
      <w:pPr>
        <w:spacing w:afterLines="30" w:after="108"/>
      </w:pPr>
      <w:r>
        <w:rPr>
          <w:rFonts w:hint="eastAsia"/>
        </w:rPr>
        <w:t>如《雜含》（卷二八‧七五○經）說：</w:t>
      </w:r>
      <w:r w:rsidRPr="006138F6">
        <w:rPr>
          <w:rFonts w:hint="eastAsia"/>
          <w:b/>
        </w:rPr>
        <w:t>「諸善法生，一切皆以（慧）明為根本。</w:t>
      </w:r>
      <w:r>
        <w:rPr>
          <w:rFonts w:hint="eastAsia"/>
        </w:rPr>
        <w:t>……如實知者，是則正見。</w:t>
      </w:r>
      <w:r w:rsidRPr="006138F6">
        <w:rPr>
          <w:rFonts w:hint="eastAsia"/>
          <w:b/>
        </w:rPr>
        <w:t>正見者，能起正志……正定」。</w:t>
      </w:r>
    </w:p>
    <w:p w14:paraId="3E2FDE23" w14:textId="77777777" w:rsidR="00F467D3" w:rsidRDefault="00DA6581" w:rsidP="0028207C">
      <w:pPr>
        <w:spacing w:afterLines="30" w:after="108"/>
      </w:pPr>
      <w:r w:rsidRPr="00F467D3">
        <w:rPr>
          <w:rFonts w:hint="eastAsia"/>
          <w:b/>
        </w:rPr>
        <w:t>正見即明慧，是修行的攝導，如行路需要眼目，航海需要羅盤一樣。</w:t>
      </w:r>
      <w:r>
        <w:rPr>
          <w:rFonts w:hint="eastAsia"/>
        </w:rPr>
        <w:t>所以說：「如是</w:t>
      </w:r>
      <w:r w:rsidRPr="004A17D1">
        <w:rPr>
          <w:rFonts w:hint="eastAsia"/>
          <w:b/>
        </w:rPr>
        <w:t>五根</w:t>
      </w:r>
      <w:r>
        <w:rPr>
          <w:rFonts w:hint="eastAsia"/>
        </w:rPr>
        <w:t>（信、進、念、定、慧），</w:t>
      </w:r>
      <w:r w:rsidRPr="004A17D1">
        <w:rPr>
          <w:rFonts w:hint="eastAsia"/>
          <w:b/>
        </w:rPr>
        <w:t>慧為其首，以攝持故」</w:t>
      </w:r>
      <w:r>
        <w:rPr>
          <w:rFonts w:hint="eastAsia"/>
        </w:rPr>
        <w:t>（雜含卷二六‧六五四經）。</w:t>
      </w:r>
      <w:r w:rsidR="00A80123" w:rsidRPr="00943BD3">
        <w:rPr>
          <w:rStyle w:val="FootnoteReference"/>
          <w:b/>
        </w:rPr>
        <w:footnoteReference w:id="17"/>
      </w:r>
    </w:p>
    <w:p w14:paraId="4D69B137" w14:textId="77777777" w:rsidR="00F61BC1" w:rsidRDefault="00F61BC1" w:rsidP="00A52A7C">
      <w:pPr>
        <w:pStyle w:val="Heading4"/>
        <w:numPr>
          <w:ilvl w:val="0"/>
          <w:numId w:val="25"/>
        </w:numPr>
        <w:ind w:hanging="324"/>
        <w:rPr>
          <w:bdr w:val="single" w:sz="4" w:space="0" w:color="auto"/>
        </w:rPr>
      </w:pPr>
      <w:bookmarkStart w:id="37" w:name="_Toc103205549"/>
      <w:r w:rsidRPr="00F61BC1">
        <w:rPr>
          <w:rFonts w:hint="eastAsia"/>
          <w:bdr w:val="single" w:sz="4" w:space="0" w:color="auto"/>
        </w:rPr>
        <w:t>假使有世間，正見增上者，雖復百千生，終不墮惡趣</w:t>
      </w:r>
      <w:bookmarkEnd w:id="37"/>
    </w:p>
    <w:p w14:paraId="6AC07647" w14:textId="77777777" w:rsidR="00F61BC1" w:rsidRPr="00F61BC1" w:rsidRDefault="00F61BC1" w:rsidP="00F61BC1">
      <w:pPr>
        <w:pStyle w:val="Heading4"/>
        <w:numPr>
          <w:ilvl w:val="0"/>
          <w:numId w:val="0"/>
        </w:numPr>
        <w:ind w:left="426"/>
        <w:rPr>
          <w:bdr w:val="single" w:sz="4" w:space="0" w:color="auto"/>
        </w:rPr>
      </w:pPr>
      <w:bookmarkStart w:id="38" w:name="_Toc103205550"/>
      <w:r w:rsidRPr="0054402B">
        <w:rPr>
          <w:rFonts w:hAnsi="新細明體" w:cs="Times Ext Roman"/>
          <w:szCs w:val="20"/>
          <w:bdr w:val="single" w:sz="4" w:space="0" w:color="auto"/>
        </w:rPr>
        <w:t>※</w:t>
      </w:r>
      <w:r w:rsidRPr="00F61BC1">
        <w:rPr>
          <w:rFonts w:hint="eastAsia"/>
          <w:bdr w:val="single" w:sz="4" w:space="0" w:color="auto"/>
        </w:rPr>
        <w:t>大乘重般若，即</w:t>
      </w:r>
      <w:r>
        <w:rPr>
          <w:rFonts w:hint="eastAsia"/>
          <w:bdr w:val="single" w:sz="4" w:space="0" w:color="auto"/>
        </w:rPr>
        <w:t>此</w:t>
      </w:r>
      <w:r w:rsidRPr="00F61BC1">
        <w:rPr>
          <w:rFonts w:hint="eastAsia"/>
          <w:bdr w:val="single" w:sz="4" w:space="0" w:color="auto"/>
        </w:rPr>
        <w:t>義的強化；菩薩不怕生死而能</w:t>
      </w:r>
      <w:r>
        <w:rPr>
          <w:rFonts w:hint="eastAsia"/>
          <w:bdr w:val="single" w:sz="4" w:space="0" w:color="auto"/>
        </w:rPr>
        <w:t>生死中教化，</w:t>
      </w:r>
      <w:r w:rsidRPr="00F61BC1">
        <w:rPr>
          <w:rFonts w:hint="eastAsia"/>
          <w:bdr w:val="single" w:sz="4" w:space="0" w:color="auto"/>
        </w:rPr>
        <w:t>即般若的大力</w:t>
      </w:r>
      <w:bookmarkEnd w:id="38"/>
    </w:p>
    <w:p w14:paraId="74865FD3" w14:textId="77777777" w:rsidR="00ED1E8F" w:rsidRPr="0083291A" w:rsidRDefault="00DA6581" w:rsidP="0028207C">
      <w:pPr>
        <w:spacing w:afterLines="30" w:after="108"/>
        <w:rPr>
          <w:b/>
        </w:rPr>
      </w:pPr>
      <w:r w:rsidRPr="00F467D3">
        <w:rPr>
          <w:rFonts w:hint="eastAsia"/>
          <w:b/>
        </w:rPr>
        <w:t>正見對於德行的重要性，是超過一般的，</w:t>
      </w:r>
      <w:r>
        <w:rPr>
          <w:rFonts w:hint="eastAsia"/>
        </w:rPr>
        <w:t>所以說：</w:t>
      </w:r>
      <w:r w:rsidRPr="00F467D3">
        <w:rPr>
          <w:rFonts w:hint="eastAsia"/>
          <w:b/>
        </w:rPr>
        <w:t>「假使有世間，正見增上者，雖復百千生，終不墮惡趣」</w:t>
      </w:r>
      <w:r>
        <w:rPr>
          <w:rFonts w:hint="eastAsia"/>
        </w:rPr>
        <w:t>（雜含卷二八‧七八八經）。</w:t>
      </w:r>
      <w:r w:rsidR="001A746D" w:rsidRPr="0083291A">
        <w:rPr>
          <w:rStyle w:val="FootnoteReference"/>
          <w:b/>
        </w:rPr>
        <w:footnoteReference w:id="18"/>
      </w:r>
    </w:p>
    <w:p w14:paraId="62172048" w14:textId="77777777" w:rsidR="00AC322F" w:rsidRPr="00F467D3" w:rsidRDefault="00DA6581" w:rsidP="0028207C">
      <w:pPr>
        <w:spacing w:afterLines="30" w:after="108"/>
        <w:rPr>
          <w:b/>
        </w:rPr>
      </w:pPr>
      <w:r w:rsidRPr="00F467D3">
        <w:rPr>
          <w:rFonts w:hint="eastAsia"/>
          <w:b/>
        </w:rPr>
        <w:t>大乘的重視般若，也即是這一意義的強化。而菩薩的大慧、深慧，不怕生死流轉而能於生死中教化眾生，也即是這正見──般若的大力。</w:t>
      </w:r>
      <w:r w:rsidR="00447352">
        <w:rPr>
          <w:rStyle w:val="FootnoteReference"/>
          <w:b/>
        </w:rPr>
        <w:footnoteReference w:id="19"/>
      </w:r>
    </w:p>
    <w:p w14:paraId="2C3E4319" w14:textId="77777777" w:rsidR="00AC322F" w:rsidRPr="005D5F71" w:rsidRDefault="00427E2C" w:rsidP="00A52A7C">
      <w:pPr>
        <w:pStyle w:val="Heading3"/>
        <w:numPr>
          <w:ilvl w:val="0"/>
          <w:numId w:val="24"/>
        </w:numPr>
        <w:ind w:hanging="76"/>
        <w:rPr>
          <w:bdr w:val="single" w:sz="4" w:space="0" w:color="auto"/>
        </w:rPr>
      </w:pPr>
      <w:bookmarkStart w:id="39" w:name="_Toc103205551"/>
      <w:r w:rsidRPr="005D5F71">
        <w:rPr>
          <w:rFonts w:hint="eastAsia"/>
          <w:bdr w:val="single" w:sz="4" w:space="0" w:color="auto"/>
        </w:rPr>
        <w:t>從</w:t>
      </w:r>
      <w:r w:rsidR="00D86FAA">
        <w:rPr>
          <w:rFonts w:hint="eastAsia"/>
          <w:bdr w:val="single" w:sz="4" w:space="0" w:color="auto"/>
        </w:rPr>
        <w:t>「</w:t>
      </w:r>
      <w:r w:rsidRPr="005D5F71">
        <w:rPr>
          <w:rFonts w:hint="eastAsia"/>
          <w:bdr w:val="single" w:sz="4" w:space="0" w:color="auto"/>
        </w:rPr>
        <w:t>次第進修</w:t>
      </w:r>
      <w:r w:rsidR="00D86FAA">
        <w:rPr>
          <w:rFonts w:hint="eastAsia"/>
          <w:bdr w:val="single" w:sz="4" w:space="0" w:color="auto"/>
        </w:rPr>
        <w:t>」</w:t>
      </w:r>
      <w:r w:rsidRPr="005D5F71">
        <w:rPr>
          <w:rFonts w:hint="eastAsia"/>
          <w:bdr w:val="single" w:sz="4" w:space="0" w:color="auto"/>
        </w:rPr>
        <w:t>說：</w:t>
      </w:r>
      <w:r w:rsidR="00AC322F" w:rsidRPr="005D5F71">
        <w:rPr>
          <w:rFonts w:hint="eastAsia"/>
          <w:bdr w:val="single" w:sz="4" w:space="0" w:color="auto"/>
        </w:rPr>
        <w:t>以正見為首，以正精進、正念為助而進修</w:t>
      </w:r>
      <w:bookmarkEnd w:id="39"/>
    </w:p>
    <w:p w14:paraId="6BA0E0DC" w14:textId="77777777" w:rsidR="00427E2C" w:rsidRPr="005D5F71" w:rsidRDefault="00427E2C" w:rsidP="005D5F71">
      <w:pPr>
        <w:pStyle w:val="Heading3"/>
        <w:numPr>
          <w:ilvl w:val="0"/>
          <w:numId w:val="0"/>
        </w:numPr>
        <w:ind w:left="284"/>
        <w:rPr>
          <w:bdr w:val="single" w:sz="4" w:space="0" w:color="auto"/>
        </w:rPr>
      </w:pPr>
      <w:bookmarkStart w:id="40" w:name="_Toc103205552"/>
      <w:r w:rsidRPr="005D5F71">
        <w:rPr>
          <w:bdr w:val="single" w:sz="4" w:space="0" w:color="auto"/>
        </w:rPr>
        <w:t>※</w:t>
      </w:r>
      <w:r w:rsidRPr="005D5F71">
        <w:rPr>
          <w:rFonts w:hint="eastAsia"/>
          <w:bdr w:val="single" w:sz="4" w:space="0" w:color="auto"/>
        </w:rPr>
        <w:t>重視精進與專心，看作遍助一切支</w:t>
      </w:r>
      <w:bookmarkEnd w:id="40"/>
    </w:p>
    <w:p w14:paraId="15DF3C67" w14:textId="77777777" w:rsidR="00E603AF" w:rsidRDefault="00DA6581" w:rsidP="0028207C">
      <w:pPr>
        <w:spacing w:afterLines="30" w:after="108"/>
      </w:pPr>
      <w:r>
        <w:rPr>
          <w:rFonts w:hint="eastAsia"/>
        </w:rPr>
        <w:t>三、</w:t>
      </w:r>
      <w:r w:rsidRPr="00AC322F">
        <w:rPr>
          <w:rFonts w:hint="eastAsia"/>
          <w:b/>
        </w:rPr>
        <w:t>以正見為首，以正精進、正念為助而進修。</w:t>
      </w:r>
      <w:r>
        <w:rPr>
          <w:rFonts w:hint="eastAsia"/>
        </w:rPr>
        <w:t>如</w:t>
      </w:r>
      <w:r w:rsidR="00D3027B" w:rsidRPr="00D37FCF">
        <w:rPr>
          <w:rFonts w:ascii="Times New Roman" w:hAnsi="Times New Roman"/>
          <w:b/>
          <w:vertAlign w:val="superscript"/>
        </w:rPr>
        <w:t>〔</w:t>
      </w:r>
      <w:r w:rsidR="00D3027B" w:rsidRPr="00D37FCF">
        <w:rPr>
          <w:rFonts w:ascii="Times New Roman" w:hAnsi="Times New Roman"/>
          <w:b/>
          <w:vertAlign w:val="superscript"/>
        </w:rPr>
        <w:t>1</w:t>
      </w:r>
      <w:r w:rsidR="00D3027B" w:rsidRPr="00D37FCF">
        <w:rPr>
          <w:rFonts w:ascii="Times New Roman" w:hAnsi="Times New Roman"/>
          <w:b/>
          <w:vertAlign w:val="superscript"/>
        </w:rPr>
        <w:t>〕</w:t>
      </w:r>
      <w:r w:rsidRPr="00D3027B">
        <w:rPr>
          <w:rFonts w:hint="eastAsia"/>
          <w:b/>
        </w:rPr>
        <w:t>正見，專心一意於正見，努力於正見的修學。</w:t>
      </w:r>
      <w:r w:rsidR="00D3027B" w:rsidRPr="00D37FCF">
        <w:rPr>
          <w:rFonts w:ascii="Times New Roman" w:hAnsi="Times New Roman"/>
          <w:b/>
          <w:vertAlign w:val="superscript"/>
        </w:rPr>
        <w:t>〔</w:t>
      </w:r>
      <w:r w:rsidR="00D3027B">
        <w:rPr>
          <w:rFonts w:ascii="Times New Roman" w:hAnsi="Times New Roman" w:hint="eastAsia"/>
          <w:b/>
          <w:vertAlign w:val="superscript"/>
        </w:rPr>
        <w:t>2</w:t>
      </w:r>
      <w:r w:rsidR="00D3027B" w:rsidRPr="00D37FCF">
        <w:rPr>
          <w:rFonts w:ascii="Times New Roman" w:hAnsi="Times New Roman"/>
          <w:b/>
          <w:vertAlign w:val="superscript"/>
        </w:rPr>
        <w:t>〕</w:t>
      </w:r>
      <w:r>
        <w:rPr>
          <w:rFonts w:hint="eastAsia"/>
        </w:rPr>
        <w:t>又</w:t>
      </w:r>
      <w:r w:rsidRPr="00D3027B">
        <w:rPr>
          <w:rFonts w:hint="eastAsia"/>
          <w:b/>
        </w:rPr>
        <w:t>從正見中了解正志，專心一意於正志，努力於正志的修學。</w:t>
      </w:r>
      <w:r>
        <w:rPr>
          <w:rFonts w:hint="eastAsia"/>
        </w:rPr>
        <w:t>像這樣，正語、正業、正命也如此。</w:t>
      </w:r>
    </w:p>
    <w:p w14:paraId="301D0539" w14:textId="77777777" w:rsidR="00427E2C" w:rsidRDefault="00DA6581" w:rsidP="0028207C">
      <w:pPr>
        <w:spacing w:afterLines="30" w:after="108"/>
      </w:pPr>
      <w:r>
        <w:rPr>
          <w:rFonts w:hint="eastAsia"/>
        </w:rPr>
        <w:t>這樣的</w:t>
      </w:r>
      <w:r w:rsidRPr="008D0AD9">
        <w:rPr>
          <w:rFonts w:hint="eastAsia"/>
          <w:b/>
        </w:rPr>
        <w:t>正見為主，正精進、正念為助，</w:t>
      </w:r>
      <w:r>
        <w:rPr>
          <w:rFonts w:hint="eastAsia"/>
        </w:rPr>
        <w:t>「以此七支習助具，善趣向心得一者，是謂聖正定」（中含‧聖道經）。</w:t>
      </w:r>
    </w:p>
    <w:p w14:paraId="645E3252" w14:textId="77777777" w:rsidR="00AC322F" w:rsidRDefault="00DA6581" w:rsidP="0028207C">
      <w:pPr>
        <w:spacing w:afterLines="30" w:after="108"/>
      </w:pPr>
      <w:r w:rsidRPr="008D0AD9">
        <w:rPr>
          <w:rFonts w:hint="eastAsia"/>
          <w:b/>
        </w:rPr>
        <w:t>這是重視精進與專心，而看作遍助一切支的。</w:t>
      </w:r>
    </w:p>
    <w:p w14:paraId="0CBD7318" w14:textId="77777777" w:rsidR="00427E2C" w:rsidRPr="005D5F71" w:rsidRDefault="00427E2C" w:rsidP="00A52A7C">
      <w:pPr>
        <w:pStyle w:val="Heading3"/>
        <w:numPr>
          <w:ilvl w:val="0"/>
          <w:numId w:val="24"/>
        </w:numPr>
        <w:ind w:hanging="76"/>
        <w:rPr>
          <w:bdr w:val="single" w:sz="4" w:space="0" w:color="auto"/>
        </w:rPr>
      </w:pPr>
      <w:bookmarkStart w:id="41" w:name="_Toc103205553"/>
      <w:r w:rsidRPr="005D5F71">
        <w:rPr>
          <w:rFonts w:hint="eastAsia"/>
          <w:bdr w:val="single" w:sz="4" w:space="0" w:color="auto"/>
        </w:rPr>
        <w:t>結說</w:t>
      </w:r>
      <w:r w:rsidR="000E096C">
        <w:rPr>
          <w:rFonts w:hint="eastAsia"/>
          <w:bdr w:val="single" w:sz="4" w:space="0" w:color="auto"/>
        </w:rPr>
        <w:t>：</w:t>
      </w:r>
      <w:r w:rsidR="000E096C" w:rsidRPr="000E096C">
        <w:rPr>
          <w:rFonts w:hint="eastAsia"/>
          <w:bdr w:val="single" w:sz="4" w:space="0" w:color="auto"/>
        </w:rPr>
        <w:t>三說</w:t>
      </w:r>
      <w:r w:rsidR="000E096C">
        <w:rPr>
          <w:rFonts w:hint="eastAsia"/>
          <w:bdr w:val="single" w:sz="4" w:space="0" w:color="auto"/>
        </w:rPr>
        <w:t>無</w:t>
      </w:r>
      <w:r w:rsidR="000E096C" w:rsidRPr="000E096C">
        <w:rPr>
          <w:rFonts w:hint="eastAsia"/>
          <w:bdr w:val="single" w:sz="4" w:space="0" w:color="auto"/>
        </w:rPr>
        <w:t>矛盾</w:t>
      </w:r>
      <w:bookmarkEnd w:id="41"/>
    </w:p>
    <w:p w14:paraId="5AF52A7F" w14:textId="77777777" w:rsidR="00DA6581" w:rsidRDefault="00DA6581" w:rsidP="0028207C">
      <w:pPr>
        <w:spacing w:afterLines="30" w:after="108"/>
      </w:pPr>
      <w:r>
        <w:rPr>
          <w:rFonts w:hint="eastAsia"/>
        </w:rPr>
        <w:t>這三說，並沒有什麼矛盾。</w:t>
      </w:r>
      <w:r>
        <w:rPr>
          <w:rFonts w:hint="eastAsia"/>
        </w:rPr>
        <w:t xml:space="preserve"> </w:t>
      </w:r>
    </w:p>
    <w:p w14:paraId="0A6C2E9F" w14:textId="77777777" w:rsidR="00380CF8" w:rsidRPr="005D5F71" w:rsidRDefault="00380CF8" w:rsidP="00A52A7C">
      <w:pPr>
        <w:pStyle w:val="Heading2"/>
        <w:numPr>
          <w:ilvl w:val="0"/>
          <w:numId w:val="23"/>
        </w:numPr>
        <w:ind w:left="851" w:hanging="709"/>
        <w:rPr>
          <w:bdr w:val="single" w:sz="4" w:space="0" w:color="auto"/>
        </w:rPr>
      </w:pPr>
      <w:bookmarkStart w:id="42" w:name="_Toc103205554"/>
      <w:r w:rsidRPr="005D5F71">
        <w:rPr>
          <w:rFonts w:hint="eastAsia"/>
          <w:bdr w:val="single" w:sz="4" w:space="0" w:color="auto"/>
        </w:rPr>
        <w:t>八正道與</w:t>
      </w:r>
      <w:r w:rsidR="000D6C7E" w:rsidRPr="005D5F71">
        <w:rPr>
          <w:rFonts w:hint="eastAsia"/>
          <w:bdr w:val="single" w:sz="4" w:space="0" w:color="auto"/>
        </w:rPr>
        <w:t>三慧</w:t>
      </w:r>
      <w:r w:rsidRPr="005D5F71">
        <w:rPr>
          <w:rFonts w:hint="eastAsia"/>
          <w:bdr w:val="single" w:sz="4" w:space="0" w:color="auto"/>
        </w:rPr>
        <w:t>、</w:t>
      </w:r>
      <w:r w:rsidR="000D6C7E" w:rsidRPr="005D5F71">
        <w:rPr>
          <w:rFonts w:hint="eastAsia"/>
          <w:bdr w:val="single" w:sz="4" w:space="0" w:color="auto"/>
        </w:rPr>
        <w:t>三學</w:t>
      </w:r>
      <w:r w:rsidRPr="005D5F71">
        <w:rPr>
          <w:rFonts w:hint="eastAsia"/>
          <w:bdr w:val="single" w:sz="4" w:space="0" w:color="auto"/>
        </w:rPr>
        <w:t>的</w:t>
      </w:r>
      <w:r w:rsidR="009E2284">
        <w:rPr>
          <w:rFonts w:hint="eastAsia"/>
          <w:bdr w:val="single" w:sz="4" w:space="0" w:color="auto"/>
        </w:rPr>
        <w:t>比配</w:t>
      </w:r>
      <w:bookmarkEnd w:id="42"/>
    </w:p>
    <w:p w14:paraId="73452D20" w14:textId="77777777" w:rsidR="00A458D3" w:rsidRDefault="00DA6581" w:rsidP="0028207C">
      <w:pPr>
        <w:spacing w:afterLines="30" w:after="108"/>
      </w:pPr>
      <w:r>
        <w:rPr>
          <w:rFonts w:hint="eastAsia"/>
        </w:rPr>
        <w:t xml:space="preserve">    </w:t>
      </w:r>
      <w:r>
        <w:rPr>
          <w:rFonts w:hint="eastAsia"/>
        </w:rPr>
        <w:t>佛法的修學，</w:t>
      </w:r>
      <w:r w:rsidRPr="004B4B20">
        <w:rPr>
          <w:rFonts w:hint="eastAsia"/>
          <w:b/>
        </w:rPr>
        <w:t>以正覺解脫為目標。</w:t>
      </w:r>
      <w:r w:rsidRPr="00D3027B">
        <w:rPr>
          <w:rFonts w:hint="eastAsia"/>
          <w:b/>
        </w:rPr>
        <w:t>到達這一目標，要先有聞、思、修慧。</w:t>
      </w:r>
    </w:p>
    <w:p w14:paraId="3FE11AA3" w14:textId="77777777" w:rsidR="00A458D3" w:rsidRPr="00923366" w:rsidRDefault="00A458D3" w:rsidP="00A52A7C">
      <w:pPr>
        <w:pStyle w:val="Heading3"/>
        <w:numPr>
          <w:ilvl w:val="0"/>
          <w:numId w:val="26"/>
        </w:numPr>
        <w:ind w:hanging="76"/>
        <w:rPr>
          <w:bdr w:val="single" w:sz="4" w:space="0" w:color="auto"/>
        </w:rPr>
      </w:pPr>
      <w:bookmarkStart w:id="43" w:name="_Toc103205555"/>
      <w:r w:rsidRPr="00923366">
        <w:rPr>
          <w:rFonts w:hint="eastAsia"/>
          <w:bdr w:val="single" w:sz="4" w:space="0" w:color="auto"/>
        </w:rPr>
        <w:t>正見</w:t>
      </w:r>
      <w:r w:rsidR="000D6C7E" w:rsidRPr="00923366">
        <w:rPr>
          <w:rFonts w:hint="eastAsia"/>
          <w:bdr w:val="single" w:sz="4" w:space="0" w:color="auto"/>
        </w:rPr>
        <w:t>：</w:t>
      </w:r>
      <w:r w:rsidRPr="00923366">
        <w:rPr>
          <w:rFonts w:hint="eastAsia"/>
          <w:bdr w:val="single" w:sz="4" w:space="0" w:color="auto"/>
        </w:rPr>
        <w:t>最先是聞慧</w:t>
      </w:r>
      <w:bookmarkEnd w:id="43"/>
    </w:p>
    <w:p w14:paraId="39C7BC5A" w14:textId="77777777" w:rsidR="001E4B2D" w:rsidRPr="00923366" w:rsidRDefault="001E4B2D" w:rsidP="00923366">
      <w:pPr>
        <w:pStyle w:val="Heading3"/>
        <w:numPr>
          <w:ilvl w:val="0"/>
          <w:numId w:val="0"/>
        </w:numPr>
        <w:ind w:left="284"/>
        <w:rPr>
          <w:bdr w:val="single" w:sz="4" w:space="0" w:color="auto"/>
        </w:rPr>
      </w:pPr>
      <w:bookmarkStart w:id="44" w:name="_Toc103205556"/>
      <w:r w:rsidRPr="00923366">
        <w:rPr>
          <w:bdr w:val="single" w:sz="4" w:space="0" w:color="auto"/>
        </w:rPr>
        <w:t>※</w:t>
      </w:r>
      <w:r w:rsidRPr="00923366">
        <w:rPr>
          <w:rFonts w:hint="eastAsia"/>
          <w:bdr w:val="single" w:sz="4" w:space="0" w:color="auto"/>
        </w:rPr>
        <w:t>有世間正見與出世正見</w:t>
      </w:r>
      <w:bookmarkEnd w:id="44"/>
    </w:p>
    <w:p w14:paraId="3E919A11" w14:textId="77777777" w:rsidR="000D6C7E" w:rsidRPr="003B14D3" w:rsidRDefault="00DA6581" w:rsidP="0028207C">
      <w:pPr>
        <w:spacing w:afterLines="30" w:after="108"/>
        <w:rPr>
          <w:b/>
        </w:rPr>
      </w:pPr>
      <w:r w:rsidRPr="003B14D3">
        <w:rPr>
          <w:rFonts w:hint="eastAsia"/>
          <w:b/>
        </w:rPr>
        <w:t>「正見」，最先是聞慧，即對因果、事理、四諦、三法印等，從聽聞正法而得正確深切的信解；理解佛法，以佛法為自己的見地。</w:t>
      </w:r>
      <w:r w:rsidR="00482BD3">
        <w:rPr>
          <w:rStyle w:val="FootnoteReference"/>
          <w:b/>
        </w:rPr>
        <w:footnoteReference w:id="20"/>
      </w:r>
    </w:p>
    <w:p w14:paraId="72D0620D" w14:textId="77777777" w:rsidR="00D67B3E" w:rsidRPr="007E0D0F" w:rsidRDefault="00DA6581" w:rsidP="0028207C">
      <w:pPr>
        <w:spacing w:afterLines="30" w:after="108"/>
        <w:rPr>
          <w:b/>
        </w:rPr>
      </w:pPr>
      <w:r>
        <w:rPr>
          <w:rFonts w:hint="eastAsia"/>
        </w:rPr>
        <w:t>正見是</w:t>
      </w:r>
      <w:r w:rsidRPr="0028038F">
        <w:rPr>
          <w:rFonts w:hint="eastAsia"/>
          <w:b/>
        </w:rPr>
        <w:t>分別</w:t>
      </w:r>
      <w:r>
        <w:rPr>
          <w:rFonts w:hint="eastAsia"/>
        </w:rPr>
        <w:t>邪正、真妄的，知邪是邪，知正是正，捨邪惡而信受純正的（參《中含‧聖道經》）。這是</w:t>
      </w:r>
      <w:r w:rsidRPr="0028038F">
        <w:rPr>
          <w:rFonts w:hint="eastAsia"/>
          <w:b/>
        </w:rPr>
        <w:t>「於法選擇、分別、推求、覺知、黠慧、開覺、觀察」</w:t>
      </w:r>
      <w:r>
        <w:rPr>
          <w:rFonts w:hint="eastAsia"/>
        </w:rPr>
        <w:t>（雜含卷二八‧七八五經）的</w:t>
      </w:r>
      <w:r w:rsidRPr="0028038F">
        <w:rPr>
          <w:rFonts w:hint="eastAsia"/>
          <w:b/>
        </w:rPr>
        <w:t>抉擇</w:t>
      </w:r>
      <w:r>
        <w:rPr>
          <w:rFonts w:hint="eastAsia"/>
        </w:rPr>
        <w:t>正見。</w:t>
      </w:r>
      <w:r w:rsidR="007E0D0F" w:rsidRPr="007E0D0F">
        <w:rPr>
          <w:rStyle w:val="FootnoteReference"/>
          <w:b/>
        </w:rPr>
        <w:footnoteReference w:id="21"/>
      </w:r>
    </w:p>
    <w:p w14:paraId="3F4E91CC" w14:textId="77777777" w:rsidR="00D67B3E" w:rsidRPr="00DA244D" w:rsidRDefault="00D67B3E" w:rsidP="0028207C">
      <w:pPr>
        <w:spacing w:afterLines="30" w:after="108"/>
        <w:rPr>
          <w:b/>
        </w:rPr>
      </w:pP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DA6581">
        <w:rPr>
          <w:rFonts w:hint="eastAsia"/>
        </w:rPr>
        <w:t>如正見</w:t>
      </w:r>
      <w:r w:rsidR="00DA6581" w:rsidRPr="00B20E98">
        <w:rPr>
          <w:rFonts w:hint="eastAsia"/>
          <w:b/>
        </w:rPr>
        <w:t>善惡因果，生死的相續與解脫，</w:t>
      </w:r>
      <w:r w:rsidR="00DA6581">
        <w:rPr>
          <w:rFonts w:hint="eastAsia"/>
        </w:rPr>
        <w:t>還是</w:t>
      </w:r>
      <w:r w:rsidR="00DA6581" w:rsidRPr="00DA244D">
        <w:rPr>
          <w:rFonts w:hint="eastAsia"/>
          <w:b/>
        </w:rPr>
        <w:t>世間的正見，能「轉向善道」而不能出世。</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DA6581">
        <w:rPr>
          <w:rFonts w:hint="eastAsia"/>
        </w:rPr>
        <w:t>如對於</w:t>
      </w:r>
      <w:r w:rsidR="00DA6581" w:rsidRPr="00B20E98">
        <w:rPr>
          <w:rFonts w:hint="eastAsia"/>
          <w:b/>
        </w:rPr>
        <w:t>四諦真理的如實知見，「依離，依無欲，依滅，向於捨」，</w:t>
      </w:r>
      <w:r w:rsidR="00DA6581">
        <w:rPr>
          <w:rFonts w:hint="eastAsia"/>
        </w:rPr>
        <w:t>那才是</w:t>
      </w:r>
      <w:r w:rsidR="00DA6581" w:rsidRPr="00DA244D">
        <w:rPr>
          <w:rFonts w:hint="eastAsia"/>
          <w:b/>
        </w:rPr>
        <w:t>向解脫的出世正見。</w:t>
      </w:r>
      <w:r w:rsidR="00AD7E65">
        <w:rPr>
          <w:rStyle w:val="FootnoteReference"/>
          <w:b/>
        </w:rPr>
        <w:footnoteReference w:id="22"/>
      </w:r>
    </w:p>
    <w:p w14:paraId="443C095D" w14:textId="77777777" w:rsidR="00AC322F" w:rsidRPr="00D67B3E" w:rsidRDefault="00DA6581" w:rsidP="0028207C">
      <w:pPr>
        <w:spacing w:afterLines="30" w:after="108"/>
        <w:rPr>
          <w:b/>
        </w:rPr>
      </w:pPr>
      <w:r w:rsidRPr="00D67B3E">
        <w:rPr>
          <w:rFonts w:hint="eastAsia"/>
          <w:b/>
        </w:rPr>
        <w:t>這樣的正見，並不是浮淺的印象，要精進的努力，正念的專一，才能成就。</w:t>
      </w:r>
    </w:p>
    <w:p w14:paraId="4E400ED9" w14:textId="77777777" w:rsidR="00AC322F" w:rsidRPr="00923366" w:rsidRDefault="00A458D3" w:rsidP="00A52A7C">
      <w:pPr>
        <w:pStyle w:val="Heading3"/>
        <w:numPr>
          <w:ilvl w:val="0"/>
          <w:numId w:val="26"/>
        </w:numPr>
        <w:ind w:hanging="76"/>
        <w:rPr>
          <w:bdr w:val="single" w:sz="4" w:space="0" w:color="auto"/>
        </w:rPr>
      </w:pPr>
      <w:bookmarkStart w:id="45" w:name="_Toc103205557"/>
      <w:r w:rsidRPr="00923366">
        <w:rPr>
          <w:rFonts w:hint="eastAsia"/>
          <w:bdr w:val="single" w:sz="4" w:space="0" w:color="auto"/>
        </w:rPr>
        <w:t>正志</w:t>
      </w:r>
      <w:r w:rsidR="00EA63E8">
        <w:rPr>
          <w:rFonts w:hint="eastAsia"/>
          <w:bdr w:val="single" w:sz="4" w:space="0" w:color="auto"/>
        </w:rPr>
        <w:t>（</w:t>
      </w:r>
      <w:r w:rsidRPr="00923366">
        <w:rPr>
          <w:rFonts w:hint="eastAsia"/>
          <w:bdr w:val="single" w:sz="4" w:space="0" w:color="auto"/>
        </w:rPr>
        <w:t>正思惟</w:t>
      </w:r>
      <w:r w:rsidR="00EA63E8">
        <w:rPr>
          <w:rFonts w:hint="eastAsia"/>
          <w:bdr w:val="single" w:sz="4" w:space="0" w:color="auto"/>
        </w:rPr>
        <w:t>）</w:t>
      </w:r>
      <w:r w:rsidR="00BB4A85" w:rsidRPr="00923366">
        <w:rPr>
          <w:rFonts w:hint="eastAsia"/>
          <w:bdr w:val="single" w:sz="4" w:space="0" w:color="auto"/>
        </w:rPr>
        <w:t>：思慧</w:t>
      </w:r>
      <w:bookmarkEnd w:id="45"/>
    </w:p>
    <w:p w14:paraId="0A86816A" w14:textId="77777777" w:rsidR="00C30301" w:rsidRDefault="00DA6581" w:rsidP="0028207C">
      <w:pPr>
        <w:spacing w:afterLines="30" w:after="108"/>
        <w:rPr>
          <w:b/>
        </w:rPr>
      </w:pPr>
      <w:r w:rsidRPr="00D746D6">
        <w:rPr>
          <w:rFonts w:hint="eastAsia"/>
          <w:b/>
        </w:rPr>
        <w:t>得了佛法的正見，即應引發「正志」</w:t>
      </w:r>
      <w:r>
        <w:rPr>
          <w:rFonts w:hint="eastAsia"/>
        </w:rPr>
        <w:t>──奘譯</w:t>
      </w:r>
      <w:r w:rsidRPr="00D746D6">
        <w:rPr>
          <w:rFonts w:hint="eastAsia"/>
          <w:b/>
        </w:rPr>
        <w:t>正思惟。</w:t>
      </w:r>
      <w:r>
        <w:rPr>
          <w:rFonts w:hint="eastAsia"/>
        </w:rPr>
        <w:t>這是</w:t>
      </w:r>
      <w:r w:rsidRPr="00D746D6">
        <w:rPr>
          <w:rFonts w:hint="eastAsia"/>
          <w:b/>
        </w:rPr>
        <w:t>化正見為自己的理想，而立意去實現的審慮、決定、發動思。</w:t>
      </w:r>
    </w:p>
    <w:p w14:paraId="651F662B" w14:textId="77777777" w:rsidR="000D6C7E" w:rsidRPr="009C1BE4" w:rsidRDefault="000D6C7E" w:rsidP="00A52A7C">
      <w:pPr>
        <w:pStyle w:val="Heading4"/>
        <w:numPr>
          <w:ilvl w:val="0"/>
          <w:numId w:val="27"/>
        </w:numPr>
        <w:ind w:hanging="324"/>
        <w:rPr>
          <w:bdr w:val="single" w:sz="4" w:space="0" w:color="auto"/>
        </w:rPr>
      </w:pPr>
      <w:bookmarkStart w:id="46" w:name="_Toc103205558"/>
      <w:r w:rsidRPr="009C1BE4">
        <w:rPr>
          <w:rFonts w:hint="eastAsia"/>
          <w:bdr w:val="single" w:sz="4" w:space="0" w:color="auto"/>
        </w:rPr>
        <w:t>從</w:t>
      </w:r>
      <w:r w:rsidR="002B0822">
        <w:rPr>
          <w:rFonts w:hint="eastAsia"/>
          <w:bdr w:val="single" w:sz="4" w:space="0" w:color="auto"/>
        </w:rPr>
        <w:t>「</w:t>
      </w:r>
      <w:r w:rsidRPr="009C1BE4">
        <w:rPr>
          <w:rFonts w:hint="eastAsia"/>
          <w:bdr w:val="single" w:sz="4" w:space="0" w:color="auto"/>
        </w:rPr>
        <w:t>理智</w:t>
      </w:r>
      <w:r w:rsidR="002B0822">
        <w:rPr>
          <w:rFonts w:hint="eastAsia"/>
          <w:bdr w:val="single" w:sz="4" w:space="0" w:color="auto"/>
        </w:rPr>
        <w:t>」</w:t>
      </w:r>
      <w:r w:rsidRPr="009C1BE4">
        <w:rPr>
          <w:rFonts w:hint="eastAsia"/>
          <w:bdr w:val="single" w:sz="4" w:space="0" w:color="auto"/>
        </w:rPr>
        <w:t>說</w:t>
      </w:r>
      <w:r w:rsidR="003B53E6" w:rsidRPr="009C1BE4">
        <w:rPr>
          <w:rFonts w:hint="eastAsia"/>
          <w:bdr w:val="single" w:sz="4" w:space="0" w:color="auto"/>
        </w:rPr>
        <w:t>：</w:t>
      </w:r>
      <w:r w:rsidRPr="009C1BE4">
        <w:rPr>
          <w:rFonts w:hint="eastAsia"/>
          <w:bdr w:val="single" w:sz="4" w:space="0" w:color="auto"/>
        </w:rPr>
        <w:t>思慧</w:t>
      </w:r>
      <w:r w:rsidR="002E55F1">
        <w:rPr>
          <w:rFonts w:hint="eastAsia"/>
          <w:bdr w:val="single" w:sz="4" w:space="0" w:color="auto"/>
        </w:rPr>
        <w:t>（</w:t>
      </w:r>
      <w:r w:rsidRPr="009C1BE4">
        <w:rPr>
          <w:rFonts w:hint="eastAsia"/>
          <w:bdr w:val="single" w:sz="4" w:space="0" w:color="auto"/>
        </w:rPr>
        <w:t>如理思惟</w:t>
      </w:r>
      <w:r w:rsidR="002E55F1">
        <w:rPr>
          <w:rFonts w:hint="eastAsia"/>
          <w:bdr w:val="single" w:sz="4" w:space="0" w:color="auto"/>
        </w:rPr>
        <w:t>）</w:t>
      </w:r>
      <w:bookmarkEnd w:id="46"/>
    </w:p>
    <w:p w14:paraId="009F7556" w14:textId="77777777" w:rsidR="000D6C7E" w:rsidRDefault="00DA6581" w:rsidP="0028207C">
      <w:pPr>
        <w:spacing w:afterLines="30" w:after="108"/>
        <w:rPr>
          <w:rFonts w:ascii="Times New Roman" w:hAnsi="Times New Roman"/>
          <w:b/>
          <w:vertAlign w:val="superscript"/>
        </w:rPr>
      </w:pPr>
      <w:r>
        <w:rPr>
          <w:rFonts w:hint="eastAsia"/>
        </w:rPr>
        <w:t>從</w:t>
      </w:r>
      <w:r w:rsidRPr="00225256">
        <w:rPr>
          <w:rFonts w:hint="eastAsia"/>
          <w:b/>
        </w:rPr>
        <w:t>理智</w:t>
      </w:r>
      <w:r>
        <w:rPr>
          <w:rFonts w:hint="eastAsia"/>
        </w:rPr>
        <w:t>方面說，這是</w:t>
      </w:r>
      <w:r w:rsidRPr="004E615E">
        <w:rPr>
          <w:rFonts w:hint="eastAsia"/>
          <w:b/>
        </w:rPr>
        <w:t>思慧──如理思惟，作深密的思考，達到更深的悟解。</w:t>
      </w:r>
    </w:p>
    <w:p w14:paraId="0065256F" w14:textId="77777777" w:rsidR="000D6C7E" w:rsidRPr="009C1BE4" w:rsidRDefault="000D6C7E" w:rsidP="00A52A7C">
      <w:pPr>
        <w:pStyle w:val="Heading4"/>
        <w:numPr>
          <w:ilvl w:val="0"/>
          <w:numId w:val="27"/>
        </w:numPr>
        <w:ind w:hanging="324"/>
        <w:rPr>
          <w:bdr w:val="single" w:sz="4" w:space="0" w:color="auto"/>
        </w:rPr>
      </w:pPr>
      <w:bookmarkStart w:id="47" w:name="_Toc103205559"/>
      <w:r w:rsidRPr="009C1BE4">
        <w:rPr>
          <w:rFonts w:hint="eastAsia"/>
          <w:bdr w:val="single" w:sz="4" w:space="0" w:color="auto"/>
        </w:rPr>
        <w:t>從</w:t>
      </w:r>
      <w:r w:rsidR="002B0822">
        <w:rPr>
          <w:rFonts w:hint="eastAsia"/>
          <w:bdr w:val="single" w:sz="4" w:space="0" w:color="auto"/>
        </w:rPr>
        <w:t>「</w:t>
      </w:r>
      <w:r w:rsidRPr="009C1BE4">
        <w:rPr>
          <w:rFonts w:hint="eastAsia"/>
          <w:bdr w:val="single" w:sz="4" w:space="0" w:color="auto"/>
        </w:rPr>
        <w:t>情意</w:t>
      </w:r>
      <w:r w:rsidR="002B0822">
        <w:rPr>
          <w:rFonts w:hint="eastAsia"/>
          <w:bdr w:val="single" w:sz="4" w:space="0" w:color="auto"/>
        </w:rPr>
        <w:t>」</w:t>
      </w:r>
      <w:r w:rsidRPr="009C1BE4">
        <w:rPr>
          <w:rFonts w:hint="eastAsia"/>
          <w:bdr w:val="single" w:sz="4" w:space="0" w:color="auto"/>
        </w:rPr>
        <w:t>說</w:t>
      </w:r>
      <w:r w:rsidR="003B53E6" w:rsidRPr="009C1BE4">
        <w:rPr>
          <w:rFonts w:hint="eastAsia"/>
          <w:bdr w:val="single" w:sz="4" w:space="0" w:color="auto"/>
        </w:rPr>
        <w:t>：經思考而立意去實現</w:t>
      </w:r>
      <w:bookmarkEnd w:id="47"/>
    </w:p>
    <w:p w14:paraId="4359C7DA" w14:textId="77777777" w:rsidR="00FA6AB9" w:rsidRDefault="00DA6581" w:rsidP="0028207C">
      <w:pPr>
        <w:spacing w:afterLines="30" w:after="108"/>
        <w:rPr>
          <w:b/>
        </w:rPr>
      </w:pPr>
      <w:r>
        <w:rPr>
          <w:rFonts w:hint="eastAsia"/>
        </w:rPr>
        <w:t>從</w:t>
      </w:r>
      <w:r w:rsidRPr="00225256">
        <w:rPr>
          <w:rFonts w:hint="eastAsia"/>
          <w:b/>
        </w:rPr>
        <w:t>情意</w:t>
      </w:r>
      <w:r>
        <w:rPr>
          <w:rFonts w:hint="eastAsia"/>
        </w:rPr>
        <w:t>方面說，這是</w:t>
      </w:r>
      <w:r w:rsidRPr="004E615E">
        <w:rPr>
          <w:rFonts w:hint="eastAsia"/>
          <w:b/>
        </w:rPr>
        <w:t>經思考而立意去實現，</w:t>
      </w:r>
    </w:p>
    <w:p w14:paraId="6654C1D5" w14:textId="77777777" w:rsidR="00FA6AB9" w:rsidRPr="00DC4147" w:rsidRDefault="00FA6AB9" w:rsidP="00DC4147">
      <w:pPr>
        <w:pStyle w:val="Heading4"/>
        <w:numPr>
          <w:ilvl w:val="0"/>
          <w:numId w:val="27"/>
        </w:numPr>
        <w:ind w:hanging="324"/>
        <w:rPr>
          <w:bdr w:val="single" w:sz="4" w:space="0" w:color="auto"/>
        </w:rPr>
      </w:pPr>
      <w:bookmarkStart w:id="48" w:name="_Toc103205560"/>
      <w:r w:rsidRPr="00DC4147">
        <w:rPr>
          <w:rFonts w:hint="eastAsia"/>
          <w:bdr w:val="single" w:sz="4" w:space="0" w:color="auto"/>
        </w:rPr>
        <w:t>結說</w:t>
      </w:r>
      <w:bookmarkEnd w:id="48"/>
    </w:p>
    <w:p w14:paraId="5C9CEF54" w14:textId="77777777" w:rsidR="00C30301" w:rsidRDefault="00DA6581" w:rsidP="0028207C">
      <w:pPr>
        <w:spacing w:afterLines="30" w:after="108"/>
      </w:pPr>
      <w:r>
        <w:rPr>
          <w:rFonts w:hint="eastAsia"/>
        </w:rPr>
        <w:t>所以正志是「</w:t>
      </w:r>
      <w:r w:rsidR="002E55F1" w:rsidRPr="00D37FCF">
        <w:rPr>
          <w:rFonts w:ascii="Times New Roman" w:hAnsi="Times New Roman"/>
          <w:b/>
          <w:vertAlign w:val="superscript"/>
        </w:rPr>
        <w:t>〔</w:t>
      </w:r>
      <w:r w:rsidR="002E55F1" w:rsidRPr="00D37FCF">
        <w:rPr>
          <w:rFonts w:ascii="Times New Roman" w:hAnsi="Times New Roman"/>
          <w:b/>
          <w:vertAlign w:val="superscript"/>
        </w:rPr>
        <w:t>1</w:t>
      </w:r>
      <w:r w:rsidR="002E55F1" w:rsidRPr="00D37FCF">
        <w:rPr>
          <w:rFonts w:ascii="Times New Roman" w:hAnsi="Times New Roman"/>
          <w:b/>
          <w:vertAlign w:val="superscript"/>
        </w:rPr>
        <w:t>〕</w:t>
      </w:r>
      <w:r>
        <w:rPr>
          <w:rFonts w:hint="eastAsia"/>
        </w:rPr>
        <w:t>分別、自決、意解、計數、</w:t>
      </w:r>
      <w:r w:rsidR="002E55F1" w:rsidRPr="00D37FCF">
        <w:rPr>
          <w:rFonts w:ascii="Times New Roman" w:hAnsi="Times New Roman"/>
          <w:b/>
          <w:vertAlign w:val="superscript"/>
        </w:rPr>
        <w:t>〔</w:t>
      </w:r>
      <w:r w:rsidR="002E55F1">
        <w:rPr>
          <w:rFonts w:ascii="Times New Roman" w:hAnsi="Times New Roman" w:hint="eastAsia"/>
          <w:b/>
          <w:vertAlign w:val="superscript"/>
        </w:rPr>
        <w:t>2</w:t>
      </w:r>
      <w:r w:rsidR="002E55F1" w:rsidRPr="00D37FCF">
        <w:rPr>
          <w:rFonts w:ascii="Times New Roman" w:hAnsi="Times New Roman"/>
          <w:b/>
          <w:vertAlign w:val="superscript"/>
        </w:rPr>
        <w:t>〕</w:t>
      </w:r>
      <w:r>
        <w:rPr>
          <w:rFonts w:hint="eastAsia"/>
        </w:rPr>
        <w:t>立意」。</w:t>
      </w:r>
    </w:p>
    <w:p w14:paraId="0B965963" w14:textId="77777777" w:rsidR="000D6C7E" w:rsidRPr="009C1BE4" w:rsidRDefault="004E615E" w:rsidP="00A52A7C">
      <w:pPr>
        <w:pStyle w:val="Heading3"/>
        <w:numPr>
          <w:ilvl w:val="0"/>
          <w:numId w:val="26"/>
        </w:numPr>
        <w:ind w:hanging="76"/>
        <w:rPr>
          <w:bdr w:val="single" w:sz="4" w:space="0" w:color="auto"/>
        </w:rPr>
      </w:pPr>
      <w:bookmarkStart w:id="49" w:name="_Toc103205561"/>
      <w:r w:rsidRPr="009C1BE4">
        <w:rPr>
          <w:rFonts w:hint="eastAsia"/>
          <w:bdr w:val="single" w:sz="4" w:space="0" w:color="auto"/>
        </w:rPr>
        <w:t>正語、</w:t>
      </w:r>
      <w:r w:rsidR="000D6C7E" w:rsidRPr="009C1BE4">
        <w:rPr>
          <w:rFonts w:hint="eastAsia"/>
          <w:bdr w:val="single" w:sz="4" w:space="0" w:color="auto"/>
        </w:rPr>
        <w:t>正業、正命</w:t>
      </w:r>
      <w:r w:rsidR="0042019E" w:rsidRPr="009C1BE4">
        <w:rPr>
          <w:rFonts w:hint="eastAsia"/>
          <w:bdr w:val="single" w:sz="4" w:space="0" w:color="auto"/>
        </w:rPr>
        <w:t>：</w:t>
      </w:r>
      <w:r w:rsidR="0095142F" w:rsidRPr="009C1BE4">
        <w:rPr>
          <w:rFonts w:hint="eastAsia"/>
          <w:bdr w:val="single" w:sz="4" w:space="0" w:color="auto"/>
        </w:rPr>
        <w:t>戒學而為</w:t>
      </w:r>
      <w:r w:rsidR="0042019E" w:rsidRPr="009C1BE4">
        <w:rPr>
          <w:rFonts w:hint="eastAsia"/>
          <w:bdr w:val="single" w:sz="4" w:space="0" w:color="auto"/>
        </w:rPr>
        <w:t>思慧必有的行為</w:t>
      </w:r>
      <w:bookmarkEnd w:id="49"/>
    </w:p>
    <w:p w14:paraId="21EFE5B6" w14:textId="77777777" w:rsidR="004E615E" w:rsidRPr="009C1BE4" w:rsidRDefault="004E615E" w:rsidP="009C1BE4">
      <w:pPr>
        <w:pStyle w:val="Heading3"/>
        <w:numPr>
          <w:ilvl w:val="0"/>
          <w:numId w:val="0"/>
        </w:numPr>
        <w:ind w:left="284"/>
        <w:rPr>
          <w:bdr w:val="single" w:sz="4" w:space="0" w:color="auto"/>
        </w:rPr>
      </w:pPr>
      <w:bookmarkStart w:id="50" w:name="_Toc103205562"/>
      <w:r w:rsidRPr="009C1BE4">
        <w:rPr>
          <w:bdr w:val="single" w:sz="4" w:space="0" w:color="auto"/>
        </w:rPr>
        <w:t>※</w:t>
      </w:r>
      <w:r w:rsidR="00AD73E4">
        <w:rPr>
          <w:rFonts w:hint="eastAsia"/>
          <w:bdr w:val="single" w:sz="4" w:space="0" w:color="auto"/>
        </w:rPr>
        <w:t>佛法以智慧為本的修行，決不但是理觀</w:t>
      </w:r>
      <w:r w:rsidR="009A33D5">
        <w:rPr>
          <w:rFonts w:hint="eastAsia"/>
          <w:bdr w:val="single" w:sz="4" w:space="0" w:color="auto"/>
        </w:rPr>
        <w:t>，</w:t>
      </w:r>
      <w:r w:rsidRPr="009C1BE4">
        <w:rPr>
          <w:rFonts w:hint="eastAsia"/>
          <w:bdr w:val="single" w:sz="4" w:space="0" w:color="auto"/>
        </w:rPr>
        <w:t>而</w:t>
      </w:r>
      <w:r w:rsidR="00AD73E4">
        <w:rPr>
          <w:rFonts w:hint="eastAsia"/>
          <w:bdr w:val="single" w:sz="4" w:space="0" w:color="auto"/>
        </w:rPr>
        <w:t>是</w:t>
      </w:r>
      <w:r w:rsidRPr="009C1BE4">
        <w:rPr>
          <w:rFonts w:hint="eastAsia"/>
          <w:bdr w:val="single" w:sz="4" w:space="0" w:color="auto"/>
        </w:rPr>
        <w:t>能見於實際生活</w:t>
      </w:r>
      <w:bookmarkEnd w:id="50"/>
    </w:p>
    <w:p w14:paraId="0B4C3A2E" w14:textId="77777777" w:rsidR="00C30301" w:rsidRDefault="00DA6581" w:rsidP="0028207C">
      <w:pPr>
        <w:spacing w:afterLines="30" w:after="108"/>
      </w:pPr>
      <w:r w:rsidRPr="00225256">
        <w:rPr>
          <w:rFonts w:hint="eastAsia"/>
          <w:b/>
        </w:rPr>
        <w:t>思慧不僅是內心的思考，必有立志去實現的行為，使自己的三業合理，與正見相應。</w:t>
      </w:r>
      <w:r>
        <w:rPr>
          <w:rFonts w:hint="eastAsia"/>
        </w:rPr>
        <w:t>所以</w:t>
      </w:r>
      <w:r w:rsidRPr="00225256">
        <w:rPr>
          <w:rFonts w:hint="eastAsia"/>
          <w:b/>
        </w:rPr>
        <w:t>正志同時，即有見於身體力行的戒學，這即是「正業」、「正語」、「正命」。</w:t>
      </w:r>
    </w:p>
    <w:p w14:paraId="0660BFFF" w14:textId="77777777" w:rsidR="00B01139" w:rsidRDefault="00445DEB" w:rsidP="0028207C">
      <w:pPr>
        <w:spacing w:afterLines="30" w:after="108"/>
      </w:pP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DA6581">
        <w:rPr>
          <w:rFonts w:hint="eastAsia"/>
        </w:rPr>
        <w:t>正語是不妄語、不綺語、不兩舌、不惡口，及一切的愛語、法語。</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DA6581">
        <w:rPr>
          <w:rFonts w:hint="eastAsia"/>
        </w:rPr>
        <w:t>正業是不殺、不盜、不淫，與一切合理的行動。</w:t>
      </w:r>
      <w:r w:rsidRPr="00D37FCF">
        <w:rPr>
          <w:rFonts w:ascii="Times New Roman" w:hAnsi="Times New Roman"/>
          <w:b/>
          <w:vertAlign w:val="superscript"/>
        </w:rPr>
        <w:t>〔</w:t>
      </w:r>
      <w:r>
        <w:rPr>
          <w:rFonts w:ascii="Times New Roman" w:hAnsi="Times New Roman" w:hint="eastAsia"/>
          <w:b/>
          <w:vertAlign w:val="superscript"/>
        </w:rPr>
        <w:t>3</w:t>
      </w:r>
      <w:r w:rsidRPr="00D37FCF">
        <w:rPr>
          <w:rFonts w:ascii="Times New Roman" w:hAnsi="Times New Roman"/>
          <w:b/>
          <w:vertAlign w:val="superscript"/>
        </w:rPr>
        <w:t>〕</w:t>
      </w:r>
      <w:r w:rsidR="00DA6581">
        <w:rPr>
          <w:rFonts w:hint="eastAsia"/>
        </w:rPr>
        <w:t>正命是合理的經濟生活。</w:t>
      </w:r>
      <w:r w:rsidR="00DA6581" w:rsidRPr="00DB2DFD">
        <w:rPr>
          <w:rFonts w:hint="eastAsia"/>
          <w:b/>
        </w:rPr>
        <w:t>佛法以智慧為本的修行，決不但是理觀。理解佛法而不能見於實際生活，這是不合佛法常道的。</w:t>
      </w:r>
    </w:p>
    <w:p w14:paraId="48B23F7A" w14:textId="77777777" w:rsidR="00B01139" w:rsidRPr="009C1BE4" w:rsidRDefault="00C30301" w:rsidP="00A52A7C">
      <w:pPr>
        <w:pStyle w:val="Heading3"/>
        <w:numPr>
          <w:ilvl w:val="0"/>
          <w:numId w:val="26"/>
        </w:numPr>
        <w:ind w:hanging="76"/>
        <w:rPr>
          <w:bdr w:val="single" w:sz="4" w:space="0" w:color="auto"/>
        </w:rPr>
      </w:pPr>
      <w:bookmarkStart w:id="51" w:name="_Toc103205563"/>
      <w:r w:rsidRPr="009C1BE4">
        <w:rPr>
          <w:rFonts w:hint="eastAsia"/>
          <w:bdr w:val="single" w:sz="4" w:space="0" w:color="auto"/>
        </w:rPr>
        <w:t>正精進</w:t>
      </w:r>
      <w:r w:rsidR="005D6792" w:rsidRPr="009C1BE4">
        <w:rPr>
          <w:rFonts w:hint="eastAsia"/>
          <w:bdr w:val="single" w:sz="4" w:space="0" w:color="auto"/>
        </w:rPr>
        <w:t>：遍通一切道支，</w:t>
      </w:r>
      <w:r w:rsidR="009A33D5" w:rsidRPr="009A33D5">
        <w:rPr>
          <w:rFonts w:hint="eastAsia"/>
          <w:bdr w:val="single" w:sz="4" w:space="0" w:color="auto"/>
        </w:rPr>
        <w:t>專從止惡行善說</w:t>
      </w:r>
      <w:r w:rsidR="009A33D5">
        <w:rPr>
          <w:rFonts w:hint="eastAsia"/>
          <w:bdr w:val="single" w:sz="4" w:space="0" w:color="auto"/>
        </w:rPr>
        <w:t>即</w:t>
      </w:r>
      <w:r w:rsidR="005D6792" w:rsidRPr="009C1BE4">
        <w:rPr>
          <w:rFonts w:hint="eastAsia"/>
          <w:bdr w:val="single" w:sz="4" w:space="0" w:color="auto"/>
        </w:rPr>
        <w:t>戒的總相</w:t>
      </w:r>
      <w:bookmarkEnd w:id="51"/>
    </w:p>
    <w:p w14:paraId="7939FABE" w14:textId="77777777" w:rsidR="007B2049" w:rsidRDefault="00DA6581" w:rsidP="0028207C">
      <w:pPr>
        <w:spacing w:afterLines="30" w:after="108"/>
      </w:pPr>
      <w:r>
        <w:rPr>
          <w:rFonts w:hint="eastAsia"/>
        </w:rPr>
        <w:t>「正精進」</w:t>
      </w:r>
    </w:p>
    <w:p w14:paraId="4055398B" w14:textId="77777777" w:rsidR="007B2049" w:rsidRDefault="007B2049" w:rsidP="0028207C">
      <w:pPr>
        <w:spacing w:afterLines="30" w:after="108"/>
        <w:rPr>
          <w:b/>
        </w:rPr>
      </w:pPr>
      <w:r w:rsidRPr="00D37FCF">
        <w:rPr>
          <w:rFonts w:ascii="Times New Roman" w:hAnsi="Times New Roman"/>
          <w:b/>
          <w:vertAlign w:val="superscript"/>
        </w:rPr>
        <w:t>〔</w:t>
      </w:r>
      <w:r>
        <w:rPr>
          <w:rFonts w:ascii="Times New Roman" w:hAnsi="Times New Roman" w:hint="eastAsia"/>
          <w:b/>
          <w:vertAlign w:val="superscript"/>
        </w:rPr>
        <w:t>一</w:t>
      </w:r>
      <w:r w:rsidRPr="00D37FCF">
        <w:rPr>
          <w:rFonts w:ascii="Times New Roman" w:hAnsi="Times New Roman"/>
          <w:b/>
          <w:vertAlign w:val="superscript"/>
        </w:rPr>
        <w:t>〕</w:t>
      </w:r>
      <w:r w:rsidR="00DA6581" w:rsidRPr="007B2049">
        <w:rPr>
          <w:rFonts w:hint="eastAsia"/>
        </w:rPr>
        <w:t>是</w:t>
      </w:r>
      <w:r w:rsidR="00DA6581" w:rsidRPr="00694303">
        <w:rPr>
          <w:rFonts w:hint="eastAsia"/>
          <w:b/>
        </w:rPr>
        <w:t>離惡向善，止惡行善的努力，</w:t>
      </w:r>
      <w:r w:rsidR="00DA6581" w:rsidRPr="005A1B76">
        <w:rPr>
          <w:rFonts w:hint="eastAsia"/>
          <w:b/>
        </w:rPr>
        <w:t>遍通一切道支。</w:t>
      </w:r>
    </w:p>
    <w:p w14:paraId="208D6057" w14:textId="77777777" w:rsidR="00B01139" w:rsidRPr="00C30301" w:rsidRDefault="00694303" w:rsidP="0028207C">
      <w:pPr>
        <w:spacing w:afterLines="30" w:after="108"/>
        <w:rPr>
          <w:b/>
        </w:rPr>
      </w:pPr>
      <w:r w:rsidRPr="00D37FCF">
        <w:rPr>
          <w:rFonts w:ascii="Times New Roman" w:hAnsi="Times New Roman"/>
          <w:b/>
          <w:vertAlign w:val="superscript"/>
        </w:rPr>
        <w:t>〔</w:t>
      </w:r>
      <w:r w:rsidR="007B2049">
        <w:rPr>
          <w:rFonts w:ascii="Times New Roman" w:hAnsi="Times New Roman" w:hint="eastAsia"/>
          <w:b/>
          <w:vertAlign w:val="superscript"/>
        </w:rPr>
        <w:t>二</w:t>
      </w:r>
      <w:r w:rsidRPr="00D37FCF">
        <w:rPr>
          <w:rFonts w:ascii="Times New Roman" w:hAnsi="Times New Roman"/>
          <w:b/>
          <w:vertAlign w:val="superscript"/>
        </w:rPr>
        <w:t>〕</w:t>
      </w:r>
      <w:r w:rsidR="00DA6581" w:rsidRPr="007B2049">
        <w:rPr>
          <w:rFonts w:hint="eastAsia"/>
        </w:rPr>
        <w:t>如專從</w:t>
      </w:r>
      <w:r w:rsidR="00DA6581" w:rsidRPr="00C30301">
        <w:rPr>
          <w:rFonts w:hint="eastAsia"/>
          <w:b/>
        </w:rPr>
        <w:t>止惡行善</w:t>
      </w:r>
      <w:r w:rsidR="00DA6581" w:rsidRPr="007B2049">
        <w:rPr>
          <w:rFonts w:hint="eastAsia"/>
        </w:rPr>
        <w:t>說，</w:t>
      </w:r>
      <w:r w:rsidR="00DA6581" w:rsidRPr="00C30301">
        <w:rPr>
          <w:rFonts w:hint="eastAsia"/>
          <w:b/>
        </w:rPr>
        <w:t>即戒的總相。</w:t>
      </w:r>
    </w:p>
    <w:p w14:paraId="6AB5B116" w14:textId="77777777" w:rsidR="00B01139" w:rsidRPr="009C1BE4" w:rsidRDefault="000D6C7E" w:rsidP="00A52A7C">
      <w:pPr>
        <w:pStyle w:val="Heading3"/>
        <w:numPr>
          <w:ilvl w:val="0"/>
          <w:numId w:val="26"/>
        </w:numPr>
        <w:ind w:hanging="76"/>
        <w:rPr>
          <w:bdr w:val="single" w:sz="4" w:space="0" w:color="auto"/>
        </w:rPr>
      </w:pPr>
      <w:bookmarkStart w:id="52" w:name="_Toc103205564"/>
      <w:r w:rsidRPr="009C1BE4">
        <w:rPr>
          <w:rFonts w:hint="eastAsia"/>
          <w:bdr w:val="single" w:sz="4" w:space="0" w:color="auto"/>
        </w:rPr>
        <w:t>正念與正定：</w:t>
      </w:r>
      <w:r w:rsidR="00B01139" w:rsidRPr="009C1BE4">
        <w:rPr>
          <w:rFonts w:hint="eastAsia"/>
          <w:bdr w:val="single" w:sz="4" w:space="0" w:color="auto"/>
        </w:rPr>
        <w:t>修慧</w:t>
      </w:r>
      <w:r w:rsidR="004B4B20" w:rsidRPr="009C1BE4">
        <w:rPr>
          <w:rFonts w:hint="eastAsia"/>
          <w:bdr w:val="single" w:sz="4" w:space="0" w:color="auto"/>
        </w:rPr>
        <w:t>（與定相應的正見）</w:t>
      </w:r>
      <w:bookmarkEnd w:id="52"/>
    </w:p>
    <w:p w14:paraId="57577DC5" w14:textId="77777777" w:rsidR="007B2049" w:rsidRPr="009C1BE4" w:rsidRDefault="007B2049" w:rsidP="009C1BE4">
      <w:pPr>
        <w:pStyle w:val="Heading3"/>
        <w:numPr>
          <w:ilvl w:val="0"/>
          <w:numId w:val="0"/>
        </w:numPr>
        <w:ind w:left="284"/>
        <w:rPr>
          <w:bdr w:val="single" w:sz="4" w:space="0" w:color="auto"/>
        </w:rPr>
      </w:pPr>
      <w:bookmarkStart w:id="53" w:name="_Toc103205565"/>
      <w:r w:rsidRPr="009C1BE4">
        <w:rPr>
          <w:bdr w:val="single" w:sz="4" w:space="0" w:color="auto"/>
        </w:rPr>
        <w:t>※</w:t>
      </w:r>
      <w:r w:rsidRPr="009C1BE4">
        <w:rPr>
          <w:rFonts w:hint="eastAsia"/>
          <w:bdr w:val="single" w:sz="4" w:space="0" w:color="auto"/>
        </w:rPr>
        <w:t>從自他和樂的止惡行善，深化到自淨其心的解脫</w:t>
      </w:r>
      <w:bookmarkEnd w:id="53"/>
    </w:p>
    <w:p w14:paraId="5280D42B" w14:textId="77777777" w:rsidR="00D67B3E" w:rsidRDefault="00DA6581" w:rsidP="0028207C">
      <w:pPr>
        <w:spacing w:afterLines="30" w:after="108"/>
      </w:pPr>
      <w:r w:rsidRPr="007B2049">
        <w:rPr>
          <w:rFonts w:hint="eastAsia"/>
        </w:rPr>
        <w:t>以正見為眼目，以正志所行的正戒為基礎，以正精進為努力，</w:t>
      </w:r>
      <w:r w:rsidRPr="009A33D5">
        <w:rPr>
          <w:rFonts w:hint="eastAsia"/>
          <w:b/>
        </w:rPr>
        <w:t>這才</w:t>
      </w:r>
      <w:r w:rsidRPr="00D67B3E">
        <w:rPr>
          <w:rFonts w:hint="eastAsia"/>
          <w:b/>
        </w:rPr>
        <w:t>從自他和樂的止惡行善，深化到自淨其心的解脫。</w:t>
      </w:r>
    </w:p>
    <w:p w14:paraId="33585B26" w14:textId="77777777" w:rsidR="00D67B3E" w:rsidRDefault="005A1B76" w:rsidP="0028207C">
      <w:pPr>
        <w:spacing w:afterLines="30" w:after="108"/>
      </w:pP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Pr>
          <w:rFonts w:ascii="Times New Roman" w:hAnsi="Times New Roman" w:hint="eastAsia"/>
          <w:b/>
          <w:vertAlign w:val="superscript"/>
        </w:rPr>
        <w:t>A</w:t>
      </w:r>
      <w:r w:rsidRPr="00D37FCF">
        <w:rPr>
          <w:rFonts w:ascii="Times New Roman" w:hAnsi="Times New Roman"/>
          <w:b/>
          <w:vertAlign w:val="superscript"/>
        </w:rPr>
        <w:t>〕</w:t>
      </w:r>
      <w:r w:rsidR="00DA6581" w:rsidRPr="00BB29B7">
        <w:rPr>
          <w:rFonts w:hint="eastAsia"/>
          <w:b/>
        </w:rPr>
        <w:t>「正念」</w:t>
      </w:r>
      <w:r w:rsidR="00DA6581">
        <w:rPr>
          <w:rFonts w:hint="eastAsia"/>
        </w:rPr>
        <w:t>是對正見所確認，而正志立意求他實現的真理，念念不忘的憶持現前。</w:t>
      </w:r>
      <w:r w:rsidRPr="00D37FCF">
        <w:rPr>
          <w:rFonts w:ascii="Times New Roman" w:hAnsi="Times New Roman"/>
          <w:b/>
          <w:vertAlign w:val="superscript"/>
        </w:rPr>
        <w:t>〔</w:t>
      </w:r>
      <w:r>
        <w:rPr>
          <w:rFonts w:ascii="Times New Roman" w:hAnsi="Times New Roman" w:hint="eastAsia"/>
          <w:b/>
          <w:vertAlign w:val="superscript"/>
        </w:rPr>
        <w:t>B</w:t>
      </w:r>
      <w:r w:rsidRPr="00D37FCF">
        <w:rPr>
          <w:rFonts w:ascii="Times New Roman" w:hAnsi="Times New Roman"/>
          <w:b/>
          <w:vertAlign w:val="superscript"/>
        </w:rPr>
        <w:t>〕</w:t>
      </w:r>
      <w:r w:rsidR="00DA6581">
        <w:rPr>
          <w:rFonts w:hint="eastAsia"/>
        </w:rPr>
        <w:t>念是定的方便，因念的繫念不忘而得一心，即</w:t>
      </w:r>
      <w:r w:rsidR="00DA6581" w:rsidRPr="00BB29B7">
        <w:rPr>
          <w:rFonts w:hint="eastAsia"/>
          <w:b/>
        </w:rPr>
        <w:t>「正定」。</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DA6581">
        <w:rPr>
          <w:rFonts w:hint="eastAsia"/>
        </w:rPr>
        <w:t>由於一心的湛寂，如實正智能依之現前。</w:t>
      </w:r>
    </w:p>
    <w:p w14:paraId="5FAD9F5D" w14:textId="77777777" w:rsidR="00AC322F" w:rsidRDefault="005A1B76" w:rsidP="0028207C">
      <w:pPr>
        <w:spacing w:afterLines="30" w:after="108"/>
      </w:pP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0D6C7E">
        <w:rPr>
          <w:rFonts w:hint="eastAsia"/>
          <w:b/>
        </w:rPr>
        <w:t>正念與正定，即修慧階段</w:t>
      </w:r>
      <w:r w:rsidR="004B4B20">
        <w:rPr>
          <w:rFonts w:hint="eastAsia"/>
          <w:b/>
        </w:rPr>
        <w:t>。</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DA6581">
        <w:rPr>
          <w:rFonts w:hint="eastAsia"/>
        </w:rPr>
        <w:t>由</w:t>
      </w:r>
      <w:r w:rsidR="00DA6581" w:rsidRPr="000D6C7E">
        <w:rPr>
          <w:rFonts w:hint="eastAsia"/>
        </w:rPr>
        <w:t>修慧──與定相應的正見</w:t>
      </w:r>
      <w:r w:rsidR="00DA6581">
        <w:rPr>
          <w:rFonts w:hint="eastAsia"/>
        </w:rPr>
        <w:t>而發無漏慧，才能完成正覺的解脫。</w:t>
      </w:r>
    </w:p>
    <w:p w14:paraId="22C79578" w14:textId="77777777" w:rsidR="00AC322F" w:rsidRPr="009C1BE4" w:rsidRDefault="00AC322F" w:rsidP="00A52A7C">
      <w:pPr>
        <w:pStyle w:val="Heading3"/>
        <w:numPr>
          <w:ilvl w:val="0"/>
          <w:numId w:val="26"/>
        </w:numPr>
        <w:ind w:hanging="76"/>
        <w:rPr>
          <w:bdr w:val="single" w:sz="4" w:space="0" w:color="auto"/>
        </w:rPr>
      </w:pPr>
      <w:bookmarkStart w:id="54" w:name="_Toc103205566"/>
      <w:r w:rsidRPr="009C1BE4">
        <w:rPr>
          <w:rFonts w:hint="eastAsia"/>
          <w:bdr w:val="single" w:sz="4" w:space="0" w:color="auto"/>
        </w:rPr>
        <w:t>結說</w:t>
      </w:r>
      <w:r w:rsidR="005201C6" w:rsidRPr="009C1BE4">
        <w:rPr>
          <w:rFonts w:hint="eastAsia"/>
          <w:bdr w:val="single" w:sz="4" w:space="0" w:color="auto"/>
        </w:rPr>
        <w:t>：八正道的修行，為聖者解脫道的正軌</w:t>
      </w:r>
      <w:bookmarkEnd w:id="54"/>
    </w:p>
    <w:p w14:paraId="5DBDD889" w14:textId="77777777" w:rsidR="005201C6" w:rsidRPr="009C1BE4" w:rsidRDefault="00002B5C" w:rsidP="009C1BE4">
      <w:pPr>
        <w:pStyle w:val="Heading3"/>
        <w:numPr>
          <w:ilvl w:val="0"/>
          <w:numId w:val="0"/>
        </w:numPr>
        <w:ind w:left="284"/>
        <w:rPr>
          <w:bdr w:val="single" w:sz="4" w:space="0" w:color="auto"/>
        </w:rPr>
      </w:pPr>
      <w:bookmarkStart w:id="55" w:name="_Toc103205567"/>
      <w:r w:rsidRPr="009C1BE4">
        <w:rPr>
          <w:bdr w:val="single" w:sz="4" w:space="0" w:color="auto"/>
        </w:rPr>
        <w:t>※</w:t>
      </w:r>
      <w:r w:rsidR="005201C6" w:rsidRPr="009C1BE4">
        <w:rPr>
          <w:rFonts w:hint="eastAsia"/>
          <w:bdr w:val="single" w:sz="4" w:space="0" w:color="auto"/>
        </w:rPr>
        <w:t>即三學的次第增進，也是三慧的始終過程</w:t>
      </w:r>
      <w:bookmarkEnd w:id="55"/>
    </w:p>
    <w:p w14:paraId="5728E599" w14:textId="77777777" w:rsidR="00857FC2" w:rsidRDefault="00DA6581" w:rsidP="0028207C">
      <w:pPr>
        <w:spacing w:afterLines="30" w:after="108"/>
        <w:rPr>
          <w:b/>
        </w:rPr>
      </w:pPr>
      <w:r w:rsidRPr="004B4B20">
        <w:rPr>
          <w:rFonts w:hint="eastAsia"/>
          <w:b/>
        </w:rPr>
        <w:t>八正道的修行，</w:t>
      </w:r>
      <w:r w:rsidR="00AC322F" w:rsidRPr="00D37FCF">
        <w:rPr>
          <w:rFonts w:ascii="Times New Roman" w:hAnsi="Times New Roman"/>
          <w:b/>
          <w:vertAlign w:val="superscript"/>
        </w:rPr>
        <w:t>〔</w:t>
      </w:r>
      <w:r w:rsidR="00AC322F" w:rsidRPr="00D37FCF">
        <w:rPr>
          <w:rFonts w:ascii="Times New Roman" w:hAnsi="Times New Roman"/>
          <w:b/>
          <w:vertAlign w:val="superscript"/>
        </w:rPr>
        <w:t>1</w:t>
      </w:r>
      <w:r w:rsidR="00AC322F" w:rsidRPr="00D37FCF">
        <w:rPr>
          <w:rFonts w:ascii="Times New Roman" w:hAnsi="Times New Roman"/>
          <w:b/>
          <w:vertAlign w:val="superscript"/>
        </w:rPr>
        <w:t>〕</w:t>
      </w:r>
      <w:r>
        <w:rPr>
          <w:rFonts w:hint="eastAsia"/>
        </w:rPr>
        <w:t>即</w:t>
      </w:r>
      <w:r w:rsidRPr="00C30301">
        <w:rPr>
          <w:rFonts w:hint="eastAsia"/>
          <w:b/>
        </w:rPr>
        <w:t>戒、定、慧三學的次第增進，</w:t>
      </w:r>
      <w:r w:rsidR="00AC322F" w:rsidRPr="00D37FCF">
        <w:rPr>
          <w:rFonts w:ascii="Times New Roman" w:hAnsi="Times New Roman"/>
          <w:b/>
          <w:vertAlign w:val="superscript"/>
        </w:rPr>
        <w:t>〔</w:t>
      </w:r>
      <w:r w:rsidR="00AC322F">
        <w:rPr>
          <w:rFonts w:ascii="Times New Roman" w:hAnsi="Times New Roman" w:hint="eastAsia"/>
          <w:b/>
          <w:vertAlign w:val="superscript"/>
        </w:rPr>
        <w:t>2</w:t>
      </w:r>
      <w:r w:rsidR="00AC322F" w:rsidRPr="00D37FCF">
        <w:rPr>
          <w:rFonts w:ascii="Times New Roman" w:hAnsi="Times New Roman"/>
          <w:b/>
          <w:vertAlign w:val="superscript"/>
        </w:rPr>
        <w:t>〕</w:t>
      </w:r>
      <w:r>
        <w:rPr>
          <w:rFonts w:hint="eastAsia"/>
        </w:rPr>
        <w:t>也是</w:t>
      </w:r>
      <w:r w:rsidRPr="00C30301">
        <w:rPr>
          <w:rFonts w:hint="eastAsia"/>
          <w:b/>
        </w:rPr>
        <w:t>聞、思、修三慧的始終過程，</w:t>
      </w:r>
    </w:p>
    <w:p w14:paraId="56FCF2A7" w14:textId="77777777" w:rsidR="00DA6581" w:rsidRDefault="00DA6581" w:rsidP="0028207C">
      <w:pPr>
        <w:spacing w:afterLines="30" w:after="108"/>
      </w:pPr>
      <w:r w:rsidRPr="004B4B20">
        <w:rPr>
          <w:rFonts w:hint="eastAsia"/>
          <w:b/>
        </w:rPr>
        <w:t>為聖者解脫道的正軌。</w:t>
      </w:r>
      <w:r w:rsidR="001E7BFF">
        <w:rPr>
          <w:rStyle w:val="FootnoteReference"/>
          <w:b/>
        </w:rPr>
        <w:footnoteReference w:id="23"/>
      </w:r>
      <w:r>
        <w:rPr>
          <w:rFonts w:hint="eastAsia"/>
        </w:rPr>
        <w:t xml:space="preserve"> </w:t>
      </w:r>
    </w:p>
    <w:p w14:paraId="40F5C2DD" w14:textId="77777777" w:rsidR="00DA6581" w:rsidRPr="00416E6C" w:rsidRDefault="00DA6581" w:rsidP="00A52A7C">
      <w:pPr>
        <w:pStyle w:val="Heading1"/>
        <w:numPr>
          <w:ilvl w:val="0"/>
          <w:numId w:val="17"/>
        </w:numPr>
        <w:ind w:left="426" w:hanging="426"/>
        <w:rPr>
          <w:rFonts w:eastAsiaTheme="minorEastAsia" w:hAnsiTheme="minorEastAsia"/>
          <w:bdr w:val="single" w:sz="4" w:space="0" w:color="auto"/>
        </w:rPr>
      </w:pPr>
      <w:bookmarkStart w:id="56" w:name="_Toc103205568"/>
      <w:r w:rsidRPr="00416E6C">
        <w:rPr>
          <w:rFonts w:eastAsiaTheme="minorEastAsia" w:hAnsiTheme="minorEastAsia" w:hint="eastAsia"/>
          <w:bdr w:val="single" w:sz="4" w:space="0" w:color="auto"/>
        </w:rPr>
        <w:t>道的必然性與完整性</w:t>
      </w:r>
      <w:bookmarkEnd w:id="56"/>
    </w:p>
    <w:p w14:paraId="2F417C17" w14:textId="77777777" w:rsidR="002163FF" w:rsidRPr="009C1BE4" w:rsidRDefault="002163FF" w:rsidP="00A52A7C">
      <w:pPr>
        <w:pStyle w:val="Heading2"/>
        <w:numPr>
          <w:ilvl w:val="0"/>
          <w:numId w:val="28"/>
        </w:numPr>
        <w:ind w:left="851" w:hanging="709"/>
        <w:rPr>
          <w:bdr w:val="single" w:sz="4" w:space="0" w:color="auto"/>
        </w:rPr>
      </w:pPr>
      <w:bookmarkStart w:id="57" w:name="_Toc103205569"/>
      <w:r w:rsidRPr="009C1BE4">
        <w:rPr>
          <w:rFonts w:hint="eastAsia"/>
          <w:bdr w:val="single" w:sz="4" w:space="0" w:color="auto"/>
        </w:rPr>
        <w:t>道的必然性</w:t>
      </w:r>
      <w:bookmarkEnd w:id="57"/>
    </w:p>
    <w:p w14:paraId="7E425618" w14:textId="77777777" w:rsidR="00A35A83" w:rsidRDefault="00DA6581" w:rsidP="0028207C">
      <w:pPr>
        <w:spacing w:afterLines="30" w:after="108"/>
        <w:rPr>
          <w:b/>
        </w:rPr>
      </w:pPr>
      <w:r>
        <w:rPr>
          <w:rFonts w:hint="eastAsia"/>
        </w:rPr>
        <w:t xml:space="preserve">    </w:t>
      </w:r>
      <w:r w:rsidR="004E0326" w:rsidRPr="004E0326">
        <w:rPr>
          <w:rFonts w:hint="eastAsia"/>
          <w:b/>
        </w:rPr>
        <w:t>道的必然性與完整性</w:t>
      </w:r>
      <w:r w:rsidR="004E0326">
        <w:rPr>
          <w:rFonts w:hint="eastAsia"/>
          <w:b/>
        </w:rPr>
        <w:t xml:space="preserve">  </w:t>
      </w:r>
      <w:r w:rsidRPr="006A2E0A">
        <w:rPr>
          <w:rFonts w:hint="eastAsia"/>
          <w:b/>
        </w:rPr>
        <w:t>八正道是向上向解脫所必經的正軌，有他的必然性。</w:t>
      </w:r>
      <w:r w:rsidRPr="00A35A83">
        <w:rPr>
          <w:rFonts w:hint="eastAsia"/>
          <w:b/>
        </w:rPr>
        <w:t>中道的德行，是不能與他相違反的。</w:t>
      </w:r>
    </w:p>
    <w:p w14:paraId="51EDCB75" w14:textId="77777777" w:rsidR="005F31AF" w:rsidRPr="009C1BE4" w:rsidRDefault="00461469" w:rsidP="00A52A7C">
      <w:pPr>
        <w:pStyle w:val="Heading3"/>
        <w:numPr>
          <w:ilvl w:val="0"/>
          <w:numId w:val="29"/>
        </w:numPr>
        <w:ind w:hanging="76"/>
        <w:rPr>
          <w:bdr w:val="single" w:sz="4" w:space="0" w:color="auto"/>
        </w:rPr>
      </w:pPr>
      <w:bookmarkStart w:id="58" w:name="_Toc103205570"/>
      <w:r w:rsidRPr="009C1BE4">
        <w:rPr>
          <w:rFonts w:hint="eastAsia"/>
          <w:bdr w:val="single" w:sz="4" w:space="0" w:color="auto"/>
        </w:rPr>
        <w:t>出家眾、在家眾，皆依八正道向解脫</w:t>
      </w:r>
      <w:bookmarkEnd w:id="58"/>
    </w:p>
    <w:p w14:paraId="2AA32158" w14:textId="77777777" w:rsidR="002F2C32" w:rsidRPr="009C1BE4" w:rsidRDefault="007F1A9D" w:rsidP="009C1BE4">
      <w:pPr>
        <w:pStyle w:val="Heading3"/>
        <w:numPr>
          <w:ilvl w:val="0"/>
          <w:numId w:val="0"/>
        </w:numPr>
        <w:ind w:left="284"/>
        <w:rPr>
          <w:bdr w:val="single" w:sz="4" w:space="0" w:color="auto"/>
        </w:rPr>
      </w:pPr>
      <w:bookmarkStart w:id="59" w:name="_Toc103205571"/>
      <w:r w:rsidRPr="009C1BE4">
        <w:rPr>
          <w:bdr w:val="single" w:sz="4" w:space="0" w:color="auto"/>
        </w:rPr>
        <w:t>※</w:t>
      </w:r>
      <w:r w:rsidR="002F2C32" w:rsidRPr="009C1BE4">
        <w:rPr>
          <w:rFonts w:hint="eastAsia"/>
          <w:bdr w:val="single" w:sz="4" w:space="0" w:color="auto"/>
        </w:rPr>
        <w:t>正命的內容不同，但同樣要以合理的方法</w:t>
      </w:r>
      <w:bookmarkEnd w:id="59"/>
    </w:p>
    <w:p w14:paraId="4F42FEA4" w14:textId="77777777" w:rsidR="007F1A9D" w:rsidRDefault="00DA6581" w:rsidP="0028207C">
      <w:pPr>
        <w:spacing w:afterLines="30" w:after="108"/>
        <w:rPr>
          <w:b/>
        </w:rPr>
      </w:pPr>
      <w:r w:rsidRPr="00A35A83">
        <w:rPr>
          <w:rFonts w:hint="eastAsia"/>
          <w:b/>
        </w:rPr>
        <w:t>出家眾依此向解脫，在家眾也如此。所不同的，</w:t>
      </w:r>
      <w:r w:rsidR="00A35A83" w:rsidRPr="00D37FCF">
        <w:rPr>
          <w:rFonts w:ascii="Times New Roman" w:hAnsi="Times New Roman"/>
          <w:b/>
          <w:vertAlign w:val="superscript"/>
        </w:rPr>
        <w:t>〔</w:t>
      </w:r>
      <w:r w:rsidR="00A35A83" w:rsidRPr="00D37FCF">
        <w:rPr>
          <w:rFonts w:ascii="Times New Roman" w:hAnsi="Times New Roman"/>
          <w:b/>
          <w:vertAlign w:val="superscript"/>
        </w:rPr>
        <w:t>1</w:t>
      </w:r>
      <w:r w:rsidR="00A35A83" w:rsidRPr="00D37FCF">
        <w:rPr>
          <w:rFonts w:ascii="Times New Roman" w:hAnsi="Times New Roman"/>
          <w:b/>
          <w:vertAlign w:val="superscript"/>
        </w:rPr>
        <w:t>〕</w:t>
      </w:r>
      <w:r>
        <w:rPr>
          <w:rFonts w:hint="eastAsia"/>
        </w:rPr>
        <w:t>出家眾的正命，指少欲知足的清淨乞食；</w:t>
      </w:r>
      <w:r w:rsidR="00A35A83" w:rsidRPr="00D37FCF">
        <w:rPr>
          <w:rFonts w:ascii="Times New Roman" w:hAnsi="Times New Roman"/>
          <w:b/>
          <w:vertAlign w:val="superscript"/>
        </w:rPr>
        <w:t>〔</w:t>
      </w:r>
      <w:r w:rsidR="00A35A83">
        <w:rPr>
          <w:rFonts w:ascii="Times New Roman" w:hAnsi="Times New Roman" w:hint="eastAsia"/>
          <w:b/>
          <w:vertAlign w:val="superscript"/>
        </w:rPr>
        <w:t>2</w:t>
      </w:r>
      <w:r w:rsidR="00A35A83" w:rsidRPr="00D37FCF">
        <w:rPr>
          <w:rFonts w:ascii="Times New Roman" w:hAnsi="Times New Roman"/>
          <w:b/>
          <w:vertAlign w:val="superscript"/>
        </w:rPr>
        <w:t>〕</w:t>
      </w:r>
      <w:r>
        <w:rPr>
          <w:rFonts w:hint="eastAsia"/>
        </w:rPr>
        <w:t>在家眾是依正常的職業而生活。</w:t>
      </w:r>
      <w:r w:rsidRPr="00A35A83">
        <w:rPr>
          <w:rFonts w:hint="eastAsia"/>
          <w:b/>
        </w:rPr>
        <w:t>生活方式不同，所以正命的內容不同，但同樣要以合理的方法而達到資生物的具足。</w:t>
      </w:r>
      <w:r w:rsidR="00FC4EDE" w:rsidRPr="00867884">
        <w:rPr>
          <w:rStyle w:val="FootnoteReference"/>
          <w:b/>
        </w:rPr>
        <w:footnoteReference w:id="24"/>
      </w:r>
    </w:p>
    <w:p w14:paraId="582FB2F7" w14:textId="77777777" w:rsidR="006A2E0A" w:rsidRDefault="00DA6581" w:rsidP="0028207C">
      <w:pPr>
        <w:spacing w:afterLines="30" w:after="108"/>
      </w:pPr>
      <w:r>
        <w:rPr>
          <w:rFonts w:hint="eastAsia"/>
        </w:rPr>
        <w:t>這</w:t>
      </w:r>
      <w:r w:rsidR="007F1A9D" w:rsidRPr="00D37FCF">
        <w:rPr>
          <w:rFonts w:ascii="Times New Roman" w:hAnsi="Times New Roman"/>
          <w:b/>
          <w:vertAlign w:val="superscript"/>
        </w:rPr>
        <w:t>〔</w:t>
      </w:r>
      <w:r w:rsidR="007F1A9D" w:rsidRPr="00D37FCF">
        <w:rPr>
          <w:rFonts w:ascii="Times New Roman" w:hAnsi="Times New Roman"/>
          <w:b/>
          <w:vertAlign w:val="superscript"/>
        </w:rPr>
        <w:t>1</w:t>
      </w:r>
      <w:r w:rsidR="007F1A9D" w:rsidRPr="00D37FCF">
        <w:rPr>
          <w:rFonts w:ascii="Times New Roman" w:hAnsi="Times New Roman"/>
          <w:b/>
          <w:vertAlign w:val="superscript"/>
        </w:rPr>
        <w:t>〕</w:t>
      </w:r>
      <w:r>
        <w:rPr>
          <w:rFonts w:hint="eastAsia"/>
        </w:rPr>
        <w:t>不應該非法取得，</w:t>
      </w:r>
      <w:r w:rsidR="007F1A9D" w:rsidRPr="00D37FCF">
        <w:rPr>
          <w:rFonts w:ascii="Times New Roman" w:hAnsi="Times New Roman"/>
          <w:b/>
          <w:vertAlign w:val="superscript"/>
        </w:rPr>
        <w:t>〔</w:t>
      </w:r>
      <w:r w:rsidR="007F1A9D">
        <w:rPr>
          <w:rFonts w:ascii="Times New Roman" w:hAnsi="Times New Roman" w:hint="eastAsia"/>
          <w:b/>
          <w:vertAlign w:val="superscript"/>
        </w:rPr>
        <w:t>2</w:t>
      </w:r>
      <w:r w:rsidR="007F1A9D" w:rsidRPr="00D37FCF">
        <w:rPr>
          <w:rFonts w:ascii="Times New Roman" w:hAnsi="Times New Roman"/>
          <w:b/>
          <w:vertAlign w:val="superscript"/>
        </w:rPr>
        <w:t>〕</w:t>
      </w:r>
      <w:r>
        <w:rPr>
          <w:rFonts w:hint="eastAsia"/>
        </w:rPr>
        <w:t>也不能沒有，沒有或缺乏，是會使身心不安而難於進修的。</w:t>
      </w:r>
      <w:r w:rsidR="00986A05" w:rsidRPr="00E4756F">
        <w:rPr>
          <w:rStyle w:val="FootnoteReference"/>
          <w:b/>
        </w:rPr>
        <w:footnoteReference w:id="25"/>
      </w:r>
    </w:p>
    <w:p w14:paraId="38F1A252" w14:textId="77777777" w:rsidR="005F31AF" w:rsidRPr="009C1BE4" w:rsidRDefault="00461469" w:rsidP="00A52A7C">
      <w:pPr>
        <w:pStyle w:val="Heading3"/>
        <w:numPr>
          <w:ilvl w:val="0"/>
          <w:numId w:val="29"/>
        </w:numPr>
        <w:ind w:hanging="76"/>
        <w:rPr>
          <w:bdr w:val="single" w:sz="4" w:space="0" w:color="auto"/>
        </w:rPr>
      </w:pPr>
      <w:bookmarkStart w:id="60" w:name="_Toc103205572"/>
      <w:r w:rsidRPr="009C1BE4">
        <w:rPr>
          <w:rFonts w:hint="eastAsia"/>
          <w:bdr w:val="single" w:sz="4" w:space="0" w:color="auto"/>
        </w:rPr>
        <w:t>出世</w:t>
      </w:r>
      <w:r w:rsidR="005F31AF" w:rsidRPr="009C1BE4">
        <w:rPr>
          <w:rFonts w:hint="eastAsia"/>
          <w:bdr w:val="single" w:sz="4" w:space="0" w:color="auto"/>
        </w:rPr>
        <w:t>解脫行</w:t>
      </w:r>
      <w:r w:rsidRPr="009C1BE4">
        <w:rPr>
          <w:rFonts w:hint="eastAsia"/>
          <w:bdr w:val="single" w:sz="4" w:space="0" w:color="auto"/>
        </w:rPr>
        <w:t>、</w:t>
      </w:r>
      <w:r w:rsidR="005F31AF" w:rsidRPr="009C1BE4">
        <w:rPr>
          <w:rFonts w:hint="eastAsia"/>
          <w:bdr w:val="single" w:sz="4" w:space="0" w:color="auto"/>
        </w:rPr>
        <w:t>一般世間行</w:t>
      </w:r>
      <w:r w:rsidRPr="009C1BE4">
        <w:rPr>
          <w:rFonts w:hint="eastAsia"/>
          <w:bdr w:val="single" w:sz="4" w:space="0" w:color="auto"/>
        </w:rPr>
        <w:t>，皆</w:t>
      </w:r>
      <w:r w:rsidR="005F31AF" w:rsidRPr="009C1BE4">
        <w:rPr>
          <w:rFonts w:hint="eastAsia"/>
          <w:bdr w:val="single" w:sz="4" w:space="0" w:color="auto"/>
        </w:rPr>
        <w:t>不能</w:t>
      </w:r>
      <w:r w:rsidRPr="009C1BE4">
        <w:rPr>
          <w:rFonts w:hint="eastAsia"/>
          <w:bdr w:val="single" w:sz="4" w:space="0" w:color="auto"/>
        </w:rPr>
        <w:t>違八正道</w:t>
      </w:r>
      <w:bookmarkEnd w:id="60"/>
    </w:p>
    <w:p w14:paraId="28ECEF8B" w14:textId="77777777" w:rsidR="002F2C32" w:rsidRPr="009C1BE4" w:rsidRDefault="007F1A9D" w:rsidP="009C1BE4">
      <w:pPr>
        <w:pStyle w:val="Heading3"/>
        <w:numPr>
          <w:ilvl w:val="0"/>
          <w:numId w:val="0"/>
        </w:numPr>
        <w:ind w:left="284"/>
        <w:rPr>
          <w:bdr w:val="single" w:sz="4" w:space="0" w:color="auto"/>
        </w:rPr>
      </w:pPr>
      <w:bookmarkStart w:id="61" w:name="_Toc103205573"/>
      <w:r w:rsidRPr="009C1BE4">
        <w:rPr>
          <w:bdr w:val="single" w:sz="4" w:space="0" w:color="auto"/>
        </w:rPr>
        <w:t>※</w:t>
      </w:r>
      <w:r w:rsidR="002F2C32" w:rsidRPr="009C1BE4">
        <w:rPr>
          <w:rFonts w:hint="eastAsia"/>
          <w:bdr w:val="single" w:sz="4" w:space="0" w:color="auto"/>
        </w:rPr>
        <w:t>世間八正道與出世八正道的差別，根本在正見</w:t>
      </w:r>
      <w:bookmarkEnd w:id="61"/>
    </w:p>
    <w:p w14:paraId="24AE737A" w14:textId="77777777" w:rsidR="007F1A9D" w:rsidRDefault="007F1A9D" w:rsidP="0028207C">
      <w:pPr>
        <w:spacing w:afterLines="30" w:after="108"/>
        <w:rPr>
          <w:b/>
        </w:rPr>
      </w:pP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DA6581" w:rsidRPr="006A2E0A">
        <w:rPr>
          <w:rFonts w:hint="eastAsia"/>
          <w:b/>
        </w:rPr>
        <w:t>佛教信眾的解脫行，固然非依此不可；</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DA6581" w:rsidRPr="006A2E0A">
        <w:rPr>
          <w:rFonts w:hint="eastAsia"/>
          <w:b/>
        </w:rPr>
        <w:t>即使沒有出離心，沒有解脫慧的一般世間行，也不能與八正道相違。</w:t>
      </w:r>
    </w:p>
    <w:p w14:paraId="5390C9D7" w14:textId="77777777" w:rsidR="00DA6581" w:rsidRPr="005F31AF" w:rsidRDefault="00DA6581" w:rsidP="0028207C">
      <w:pPr>
        <w:spacing w:afterLines="30" w:after="108"/>
        <w:rPr>
          <w:b/>
        </w:rPr>
      </w:pPr>
      <w:r w:rsidRPr="006F07FB">
        <w:rPr>
          <w:rFonts w:hint="eastAsia"/>
          <w:b/>
        </w:rPr>
        <w:t>八正道有二類：</w:t>
      </w:r>
      <w:r w:rsidR="006A2E0A" w:rsidRPr="00D37FCF">
        <w:rPr>
          <w:rFonts w:ascii="Times New Roman" w:hAnsi="Times New Roman"/>
          <w:b/>
          <w:vertAlign w:val="superscript"/>
        </w:rPr>
        <w:t>〔</w:t>
      </w:r>
      <w:r w:rsidR="006A2E0A" w:rsidRPr="00D37FCF">
        <w:rPr>
          <w:rFonts w:ascii="Times New Roman" w:hAnsi="Times New Roman"/>
          <w:b/>
          <w:vertAlign w:val="superscript"/>
        </w:rPr>
        <w:t>1</w:t>
      </w:r>
      <w:r w:rsidR="006A2E0A" w:rsidRPr="00D37FCF">
        <w:rPr>
          <w:rFonts w:ascii="Times New Roman" w:hAnsi="Times New Roman"/>
          <w:b/>
          <w:vertAlign w:val="superscript"/>
        </w:rPr>
        <w:t>〕</w:t>
      </w:r>
      <w:r>
        <w:rPr>
          <w:rFonts w:hint="eastAsia"/>
        </w:rPr>
        <w:t>有</w:t>
      </w:r>
      <w:r w:rsidRPr="00867884">
        <w:rPr>
          <w:rFonts w:hint="eastAsia"/>
          <w:b/>
        </w:rPr>
        <w:t>「世俗有漏，有取，轉向善趣」</w:t>
      </w:r>
      <w:r>
        <w:rPr>
          <w:rFonts w:hint="eastAsia"/>
        </w:rPr>
        <w:t>的，</w:t>
      </w:r>
      <w:r w:rsidR="006A2E0A" w:rsidRPr="00D37FCF">
        <w:rPr>
          <w:rFonts w:ascii="Times New Roman" w:hAnsi="Times New Roman"/>
          <w:b/>
          <w:vertAlign w:val="superscript"/>
        </w:rPr>
        <w:t>〔</w:t>
      </w:r>
      <w:r w:rsidR="008C3B02">
        <w:rPr>
          <w:rFonts w:ascii="Times New Roman" w:hAnsi="Times New Roman" w:hint="eastAsia"/>
          <w:b/>
          <w:vertAlign w:val="superscript"/>
        </w:rPr>
        <w:t>2</w:t>
      </w:r>
      <w:r w:rsidR="006A2E0A" w:rsidRPr="00D37FCF">
        <w:rPr>
          <w:rFonts w:ascii="Times New Roman" w:hAnsi="Times New Roman"/>
          <w:b/>
          <w:vertAlign w:val="superscript"/>
        </w:rPr>
        <w:t>〕</w:t>
      </w:r>
      <w:r>
        <w:rPr>
          <w:rFonts w:hint="eastAsia"/>
        </w:rPr>
        <w:t>有</w:t>
      </w:r>
      <w:r w:rsidRPr="00867884">
        <w:rPr>
          <w:rFonts w:hint="eastAsia"/>
          <w:b/>
        </w:rPr>
        <w:t>「聖出世間無漏，不取，正盡苦轉向苦邊」</w:t>
      </w:r>
      <w:r>
        <w:rPr>
          <w:rFonts w:hint="eastAsia"/>
        </w:rPr>
        <w:t>的（雜含卷二八‧七八五經）。</w:t>
      </w:r>
      <w:r w:rsidRPr="006F07FB">
        <w:rPr>
          <w:rFonts w:hint="eastAsia"/>
          <w:b/>
        </w:rPr>
        <w:t>這二者的差別，根本在正見。</w:t>
      </w:r>
      <w:r w:rsidR="006A2E0A" w:rsidRPr="00D37FCF">
        <w:rPr>
          <w:rFonts w:ascii="Times New Roman" w:hAnsi="Times New Roman"/>
          <w:b/>
          <w:vertAlign w:val="superscript"/>
        </w:rPr>
        <w:t>〔</w:t>
      </w:r>
      <w:r w:rsidR="006A2E0A" w:rsidRPr="00D37FCF">
        <w:rPr>
          <w:rFonts w:ascii="Times New Roman" w:hAnsi="Times New Roman"/>
          <w:b/>
          <w:vertAlign w:val="superscript"/>
        </w:rPr>
        <w:t>1</w:t>
      </w:r>
      <w:r w:rsidR="006A2E0A" w:rsidRPr="00D37FCF">
        <w:rPr>
          <w:rFonts w:ascii="Times New Roman" w:hAnsi="Times New Roman"/>
          <w:b/>
          <w:vertAlign w:val="superscript"/>
        </w:rPr>
        <w:t>〕</w:t>
      </w:r>
      <w:r>
        <w:rPr>
          <w:rFonts w:hint="eastAsia"/>
        </w:rPr>
        <w:t>如是</w:t>
      </w:r>
      <w:r w:rsidRPr="005F31AF">
        <w:rPr>
          <w:rFonts w:hint="eastAsia"/>
          <w:b/>
        </w:rPr>
        <w:t>因果、善惡、流轉、解脫的正見，</w:t>
      </w:r>
      <w:r w:rsidR="00420EC4" w:rsidRPr="00867884">
        <w:rPr>
          <w:rStyle w:val="FootnoteReference"/>
          <w:b/>
        </w:rPr>
        <w:footnoteReference w:id="26"/>
      </w:r>
      <w:r>
        <w:rPr>
          <w:rFonts w:hint="eastAsia"/>
        </w:rPr>
        <w:t>以此為本而立志、實行，這是</w:t>
      </w:r>
      <w:r w:rsidRPr="005F31AF">
        <w:rPr>
          <w:rFonts w:hint="eastAsia"/>
          <w:b/>
        </w:rPr>
        <w:t>世俗的人天正行。</w:t>
      </w:r>
      <w:r w:rsidR="006A2E0A" w:rsidRPr="00D37FCF">
        <w:rPr>
          <w:rFonts w:ascii="Times New Roman" w:hAnsi="Times New Roman"/>
          <w:b/>
          <w:vertAlign w:val="superscript"/>
        </w:rPr>
        <w:t>〔</w:t>
      </w:r>
      <w:r w:rsidR="006A2E0A">
        <w:rPr>
          <w:rFonts w:ascii="Times New Roman" w:hAnsi="Times New Roman" w:hint="eastAsia"/>
          <w:b/>
          <w:vertAlign w:val="superscript"/>
        </w:rPr>
        <w:t>2</w:t>
      </w:r>
      <w:r w:rsidR="006A2E0A" w:rsidRPr="00D37FCF">
        <w:rPr>
          <w:rFonts w:ascii="Times New Roman" w:hAnsi="Times New Roman"/>
          <w:b/>
          <w:vertAlign w:val="superscript"/>
        </w:rPr>
        <w:t>〕</w:t>
      </w:r>
      <w:r>
        <w:rPr>
          <w:rFonts w:hint="eastAsia"/>
        </w:rPr>
        <w:t>如是</w:t>
      </w:r>
      <w:r w:rsidRPr="005F31AF">
        <w:rPr>
          <w:rFonts w:hint="eastAsia"/>
          <w:b/>
        </w:rPr>
        <w:t>四諦理的正見，</w:t>
      </w:r>
      <w:r>
        <w:rPr>
          <w:rFonts w:hint="eastAsia"/>
        </w:rPr>
        <w:t>再本著正見而正志、修行，即是</w:t>
      </w:r>
      <w:r w:rsidRPr="005F31AF">
        <w:rPr>
          <w:rFonts w:hint="eastAsia"/>
          <w:b/>
        </w:rPr>
        <w:t>能向出世而成為無漏的。</w:t>
      </w:r>
      <w:r w:rsidRPr="005F31AF">
        <w:rPr>
          <w:rFonts w:hint="eastAsia"/>
          <w:b/>
        </w:rPr>
        <w:t xml:space="preserve"> </w:t>
      </w:r>
    </w:p>
    <w:p w14:paraId="749C119F" w14:textId="77777777" w:rsidR="002163FF" w:rsidRPr="009C1BE4" w:rsidRDefault="002163FF" w:rsidP="00A52A7C">
      <w:pPr>
        <w:pStyle w:val="Heading2"/>
        <w:numPr>
          <w:ilvl w:val="0"/>
          <w:numId w:val="28"/>
        </w:numPr>
        <w:ind w:left="851" w:hanging="709"/>
        <w:rPr>
          <w:bdr w:val="single" w:sz="4" w:space="0" w:color="auto"/>
        </w:rPr>
      </w:pPr>
      <w:bookmarkStart w:id="62" w:name="_Toc103205574"/>
      <w:r w:rsidRPr="009C1BE4">
        <w:rPr>
          <w:rFonts w:hint="eastAsia"/>
          <w:bdr w:val="single" w:sz="4" w:space="0" w:color="auto"/>
        </w:rPr>
        <w:t>道的完整性</w:t>
      </w:r>
      <w:bookmarkEnd w:id="62"/>
    </w:p>
    <w:p w14:paraId="225CFCC5" w14:textId="77777777" w:rsidR="00486CC0" w:rsidRPr="009C1BE4" w:rsidRDefault="00486CC0" w:rsidP="00A52A7C">
      <w:pPr>
        <w:pStyle w:val="Heading3"/>
        <w:numPr>
          <w:ilvl w:val="0"/>
          <w:numId w:val="30"/>
        </w:numPr>
        <w:ind w:hanging="76"/>
        <w:rPr>
          <w:bdr w:val="single" w:sz="4" w:space="0" w:color="auto"/>
        </w:rPr>
      </w:pPr>
      <w:bookmarkStart w:id="63" w:name="_Toc103205575"/>
      <w:r w:rsidRPr="009C1BE4">
        <w:rPr>
          <w:rFonts w:hint="eastAsia"/>
          <w:bdr w:val="single" w:sz="4" w:space="0" w:color="auto"/>
        </w:rPr>
        <w:t>總說</w:t>
      </w:r>
      <w:bookmarkEnd w:id="63"/>
    </w:p>
    <w:p w14:paraId="6459DCB8" w14:textId="77777777" w:rsidR="00FD76F1" w:rsidRDefault="00DA6581" w:rsidP="0028207C">
      <w:pPr>
        <w:spacing w:afterLines="30" w:after="108"/>
        <w:rPr>
          <w:b/>
        </w:rPr>
      </w:pPr>
      <w:r>
        <w:rPr>
          <w:rFonts w:hint="eastAsia"/>
        </w:rPr>
        <w:t xml:space="preserve">    </w:t>
      </w:r>
      <w:r w:rsidRPr="00925C3B">
        <w:rPr>
          <w:rFonts w:hint="eastAsia"/>
          <w:b/>
        </w:rPr>
        <w:t>佛法以八正道為德行的總綱，這不是孤立的、片面的，是完整的、關聯的，是相續發展，相依共存的，</w:t>
      </w:r>
      <w:r w:rsidR="0057165F">
        <w:rPr>
          <w:rStyle w:val="FootnoteReference"/>
          <w:b/>
        </w:rPr>
        <w:footnoteReference w:id="27"/>
      </w:r>
    </w:p>
    <w:p w14:paraId="66755FCD" w14:textId="77777777" w:rsidR="00925C3B" w:rsidRDefault="00DA6581" w:rsidP="0028207C">
      <w:pPr>
        <w:spacing w:afterLines="30" w:after="108"/>
        <w:rPr>
          <w:b/>
        </w:rPr>
      </w:pPr>
      <w:r w:rsidRPr="00925C3B">
        <w:rPr>
          <w:rFonts w:hint="eastAsia"/>
          <w:b/>
        </w:rPr>
        <w:t>是</w:t>
      </w:r>
      <w:r w:rsidR="00FD76F1" w:rsidRPr="00D37FCF">
        <w:rPr>
          <w:rFonts w:ascii="Times New Roman" w:hAnsi="Times New Roman"/>
          <w:b/>
          <w:vertAlign w:val="superscript"/>
        </w:rPr>
        <w:t>〔</w:t>
      </w:r>
      <w:r w:rsidR="00FD76F1" w:rsidRPr="00D37FCF">
        <w:rPr>
          <w:rFonts w:ascii="Times New Roman" w:hAnsi="Times New Roman"/>
          <w:b/>
          <w:vertAlign w:val="superscript"/>
        </w:rPr>
        <w:t>1</w:t>
      </w:r>
      <w:r w:rsidR="00FD76F1" w:rsidRPr="00D37FCF">
        <w:rPr>
          <w:rFonts w:ascii="Times New Roman" w:hAnsi="Times New Roman"/>
          <w:b/>
          <w:vertAlign w:val="superscript"/>
        </w:rPr>
        <w:t>〕</w:t>
      </w:r>
      <w:r w:rsidRPr="00925C3B">
        <w:rPr>
          <w:rFonts w:hint="eastAsia"/>
          <w:b/>
        </w:rPr>
        <w:t>知與行、</w:t>
      </w:r>
      <w:r w:rsidR="00FD76F1" w:rsidRPr="00D37FCF">
        <w:rPr>
          <w:rFonts w:ascii="Times New Roman" w:hAnsi="Times New Roman"/>
          <w:b/>
          <w:vertAlign w:val="superscript"/>
        </w:rPr>
        <w:t>〔</w:t>
      </w:r>
      <w:r w:rsidR="00FD76F1">
        <w:rPr>
          <w:rFonts w:ascii="Times New Roman" w:hAnsi="Times New Roman" w:hint="eastAsia"/>
          <w:b/>
          <w:vertAlign w:val="superscript"/>
        </w:rPr>
        <w:t>2</w:t>
      </w:r>
      <w:r w:rsidR="00FD76F1" w:rsidRPr="00D37FCF">
        <w:rPr>
          <w:rFonts w:ascii="Times New Roman" w:hAnsi="Times New Roman"/>
          <w:b/>
          <w:vertAlign w:val="superscript"/>
        </w:rPr>
        <w:t>〕</w:t>
      </w:r>
      <w:r w:rsidRPr="00925C3B">
        <w:rPr>
          <w:rFonts w:hint="eastAsia"/>
          <w:b/>
        </w:rPr>
        <w:t>志向與工作、</w:t>
      </w:r>
      <w:r w:rsidR="00FD76F1" w:rsidRPr="00D37FCF">
        <w:rPr>
          <w:rFonts w:ascii="Times New Roman" w:hAnsi="Times New Roman"/>
          <w:b/>
          <w:vertAlign w:val="superscript"/>
        </w:rPr>
        <w:t>〔</w:t>
      </w:r>
      <w:r w:rsidR="00FD76F1">
        <w:rPr>
          <w:rFonts w:ascii="Times New Roman" w:hAnsi="Times New Roman" w:hint="eastAsia"/>
          <w:b/>
          <w:vertAlign w:val="superscript"/>
        </w:rPr>
        <w:t>3</w:t>
      </w:r>
      <w:r w:rsidR="00FD76F1" w:rsidRPr="00D37FCF">
        <w:rPr>
          <w:rFonts w:ascii="Times New Roman" w:hAnsi="Times New Roman"/>
          <w:b/>
          <w:vertAlign w:val="superscript"/>
        </w:rPr>
        <w:t>〕</w:t>
      </w:r>
      <w:r w:rsidRPr="00925C3B">
        <w:rPr>
          <w:rFonts w:hint="eastAsia"/>
          <w:b/>
        </w:rPr>
        <w:t>自他和樂與身心清淨的統一。</w:t>
      </w:r>
      <w:r w:rsidR="00603AD9">
        <w:rPr>
          <w:rStyle w:val="FootnoteReference"/>
          <w:b/>
        </w:rPr>
        <w:footnoteReference w:id="28"/>
      </w:r>
    </w:p>
    <w:p w14:paraId="3FE916F6" w14:textId="77777777" w:rsidR="00486CC0" w:rsidRPr="00F36A75" w:rsidRDefault="00486CC0" w:rsidP="00A52A7C">
      <w:pPr>
        <w:pStyle w:val="Heading3"/>
        <w:numPr>
          <w:ilvl w:val="0"/>
          <w:numId w:val="30"/>
        </w:numPr>
        <w:ind w:hanging="76"/>
        <w:rPr>
          <w:bdr w:val="single" w:sz="4" w:space="0" w:color="auto"/>
        </w:rPr>
      </w:pPr>
      <w:bookmarkStart w:id="64" w:name="_Toc103205576"/>
      <w:r w:rsidRPr="00F36A75">
        <w:rPr>
          <w:rFonts w:hint="eastAsia"/>
          <w:bdr w:val="single" w:sz="4" w:space="0" w:color="auto"/>
        </w:rPr>
        <w:t>別詳</w:t>
      </w:r>
      <w:bookmarkEnd w:id="64"/>
    </w:p>
    <w:p w14:paraId="6C22ACE3" w14:textId="77777777" w:rsidR="00486CC0" w:rsidRPr="00F36A75" w:rsidRDefault="00486CC0" w:rsidP="00A52A7C">
      <w:pPr>
        <w:pStyle w:val="Heading4"/>
        <w:numPr>
          <w:ilvl w:val="0"/>
          <w:numId w:val="31"/>
        </w:numPr>
        <w:ind w:hanging="324"/>
        <w:rPr>
          <w:bdr w:val="single" w:sz="4" w:space="0" w:color="auto"/>
        </w:rPr>
      </w:pPr>
      <w:bookmarkStart w:id="65" w:name="_Toc103205577"/>
      <w:r w:rsidRPr="00F36A75">
        <w:rPr>
          <w:rFonts w:hint="eastAsia"/>
          <w:bdr w:val="single" w:sz="4" w:space="0" w:color="auto"/>
        </w:rPr>
        <w:t>知與行的統一</w:t>
      </w:r>
      <w:bookmarkEnd w:id="65"/>
    </w:p>
    <w:p w14:paraId="094F7249" w14:textId="77777777" w:rsidR="00925C3B" w:rsidRDefault="00DA6581" w:rsidP="0028207C">
      <w:pPr>
        <w:spacing w:afterLines="30" w:after="108"/>
      </w:pPr>
      <w:r>
        <w:rPr>
          <w:rFonts w:hint="eastAsia"/>
        </w:rPr>
        <w:t>佛法的</w:t>
      </w:r>
      <w:r w:rsidRPr="00603AD9">
        <w:rPr>
          <w:rFonts w:hint="eastAsia"/>
          <w:b/>
        </w:rPr>
        <w:t>德行，</w:t>
      </w:r>
      <w:r>
        <w:rPr>
          <w:rFonts w:hint="eastAsia"/>
        </w:rPr>
        <w:t>貫徹於正確的</w:t>
      </w:r>
      <w:r w:rsidRPr="00603AD9">
        <w:rPr>
          <w:rFonts w:hint="eastAsia"/>
          <w:b/>
        </w:rPr>
        <w:t>正見</w:t>
      </w:r>
      <w:r>
        <w:rPr>
          <w:rFonts w:hint="eastAsia"/>
        </w:rPr>
        <w:t>中；由知見來指導行為，又從行為而完成知見：</w:t>
      </w:r>
      <w:r w:rsidRPr="00925C3B">
        <w:rPr>
          <w:rFonts w:hint="eastAsia"/>
          <w:b/>
        </w:rPr>
        <w:t>這是知行的統一。</w:t>
      </w:r>
      <w:r w:rsidR="00ED1469">
        <w:rPr>
          <w:rStyle w:val="FootnoteReference"/>
          <w:b/>
        </w:rPr>
        <w:footnoteReference w:id="29"/>
      </w:r>
    </w:p>
    <w:p w14:paraId="47E00AB3" w14:textId="77777777" w:rsidR="00486CC0" w:rsidRPr="00F36A75" w:rsidRDefault="00486CC0" w:rsidP="00A52A7C">
      <w:pPr>
        <w:pStyle w:val="Heading4"/>
        <w:numPr>
          <w:ilvl w:val="0"/>
          <w:numId w:val="31"/>
        </w:numPr>
        <w:ind w:hanging="324"/>
        <w:rPr>
          <w:bdr w:val="single" w:sz="4" w:space="0" w:color="auto"/>
        </w:rPr>
      </w:pPr>
      <w:bookmarkStart w:id="66" w:name="_Toc103205578"/>
      <w:r w:rsidRPr="00F36A75">
        <w:rPr>
          <w:rFonts w:hint="eastAsia"/>
          <w:bdr w:val="single" w:sz="4" w:space="0" w:color="auto"/>
        </w:rPr>
        <w:t>志向與工作</w:t>
      </w:r>
      <w:r w:rsidR="00BF5255">
        <w:rPr>
          <w:rFonts w:hint="eastAsia"/>
          <w:bdr w:val="single" w:sz="4" w:space="0" w:color="auto"/>
        </w:rPr>
        <w:t>（</w:t>
      </w:r>
      <w:r w:rsidR="00BF5255" w:rsidRPr="00BF5255">
        <w:rPr>
          <w:rFonts w:hint="eastAsia"/>
          <w:bdr w:val="single" w:sz="4" w:space="0" w:color="auto"/>
        </w:rPr>
        <w:t>實踐</w:t>
      </w:r>
      <w:r w:rsidR="00BF5255">
        <w:rPr>
          <w:rFonts w:hint="eastAsia"/>
          <w:bdr w:val="single" w:sz="4" w:space="0" w:color="auto"/>
        </w:rPr>
        <w:t>）</w:t>
      </w:r>
      <w:r w:rsidRPr="00F36A75">
        <w:rPr>
          <w:rFonts w:hint="eastAsia"/>
          <w:bdr w:val="single" w:sz="4" w:space="0" w:color="auto"/>
        </w:rPr>
        <w:t>的統一</w:t>
      </w:r>
      <w:bookmarkEnd w:id="66"/>
    </w:p>
    <w:p w14:paraId="790746FF" w14:textId="77777777" w:rsidR="00F30093" w:rsidRDefault="00DA6581" w:rsidP="0028207C">
      <w:pPr>
        <w:spacing w:afterLines="30" w:after="108"/>
      </w:pPr>
      <w:r>
        <w:rPr>
          <w:rFonts w:hint="eastAsia"/>
        </w:rPr>
        <w:t>依正見確立</w:t>
      </w:r>
      <w:r w:rsidRPr="00603AD9">
        <w:rPr>
          <w:rFonts w:hint="eastAsia"/>
          <w:b/>
        </w:rPr>
        <w:t>正志</w:t>
      </w:r>
      <w:r>
        <w:rPr>
          <w:rFonts w:hint="eastAsia"/>
        </w:rPr>
        <w:t>──向於究竟至善的志願，</w:t>
      </w:r>
      <w:r w:rsidRPr="00F30093">
        <w:rPr>
          <w:rFonts w:hint="eastAsia"/>
          <w:b/>
        </w:rPr>
        <w:t>有志願更要有實際工作。</w:t>
      </w:r>
    </w:p>
    <w:p w14:paraId="273B99E7" w14:textId="77777777" w:rsidR="00925C3B" w:rsidRDefault="00F30093" w:rsidP="0028207C">
      <w:pPr>
        <w:spacing w:afterLines="30" w:after="108"/>
        <w:rPr>
          <w:b/>
        </w:rPr>
      </w:pP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DA6581">
        <w:rPr>
          <w:rFonts w:hint="eastAsia"/>
        </w:rPr>
        <w:t>沒有志向，實行即漫無目的；</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DA6581">
        <w:rPr>
          <w:rFonts w:hint="eastAsia"/>
        </w:rPr>
        <w:t>但也不能徒有志願，</w:t>
      </w:r>
      <w:r w:rsidR="00DA6581" w:rsidRPr="00AF16C7">
        <w:rPr>
          <w:rFonts w:hint="eastAsia"/>
          <w:b/>
        </w:rPr>
        <w:t>惟有實踐才能完成志願：</w:t>
      </w:r>
      <w:r w:rsidR="00DA6581" w:rsidRPr="00925C3B">
        <w:rPr>
          <w:rFonts w:hint="eastAsia"/>
          <w:b/>
        </w:rPr>
        <w:t>這是志向與工作的統一。</w:t>
      </w:r>
      <w:r w:rsidR="00317BD2">
        <w:rPr>
          <w:rStyle w:val="FootnoteReference"/>
          <w:b/>
        </w:rPr>
        <w:footnoteReference w:id="30"/>
      </w:r>
    </w:p>
    <w:p w14:paraId="348BF0BC" w14:textId="77777777" w:rsidR="00486CC0" w:rsidRPr="00F36A75" w:rsidRDefault="00486CC0" w:rsidP="00A52A7C">
      <w:pPr>
        <w:pStyle w:val="Heading4"/>
        <w:numPr>
          <w:ilvl w:val="0"/>
          <w:numId w:val="31"/>
        </w:numPr>
        <w:ind w:hanging="324"/>
        <w:rPr>
          <w:bdr w:val="single" w:sz="4" w:space="0" w:color="auto"/>
        </w:rPr>
      </w:pPr>
      <w:bookmarkStart w:id="67" w:name="_Toc103205579"/>
      <w:r w:rsidRPr="00F36A75">
        <w:rPr>
          <w:rFonts w:hint="eastAsia"/>
          <w:bdr w:val="single" w:sz="4" w:space="0" w:color="auto"/>
        </w:rPr>
        <w:t>自他和樂與身心清淨的統一</w:t>
      </w:r>
      <w:bookmarkEnd w:id="67"/>
    </w:p>
    <w:p w14:paraId="779F3083" w14:textId="77777777" w:rsidR="008D49EC" w:rsidRDefault="00F30093" w:rsidP="0028207C">
      <w:pPr>
        <w:spacing w:afterLines="30" w:after="108"/>
        <w:rPr>
          <w:b/>
        </w:rPr>
      </w:pP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DA6581" w:rsidRPr="008D49EC">
        <w:rPr>
          <w:rFonts w:hint="eastAsia"/>
          <w:b/>
        </w:rPr>
        <w:t>對人的合理生活，經濟的正常生活，</w:t>
      </w:r>
      <w:r w:rsidR="00DA6581">
        <w:rPr>
          <w:rFonts w:hint="eastAsia"/>
        </w:rPr>
        <w:t>這是</w:t>
      </w:r>
      <w:r w:rsidR="00DA6581" w:rsidRPr="00F30093">
        <w:rPr>
          <w:rFonts w:hint="eastAsia"/>
          <w:b/>
        </w:rPr>
        <w:t>有情德行而表現於自他和樂中的；</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DA6581" w:rsidRPr="008D49EC">
        <w:rPr>
          <w:rFonts w:hint="eastAsia"/>
          <w:b/>
        </w:rPr>
        <w:t>定慧的身心修養，</w:t>
      </w:r>
      <w:r w:rsidR="00DA6581">
        <w:rPr>
          <w:rFonts w:hint="eastAsia"/>
        </w:rPr>
        <w:t>是</w:t>
      </w:r>
      <w:r w:rsidR="00DA6581" w:rsidRPr="00F30093">
        <w:rPr>
          <w:rFonts w:hint="eastAsia"/>
          <w:b/>
        </w:rPr>
        <w:t>有情德行而深刻到身心清淨，</w:t>
      </w:r>
    </w:p>
    <w:p w14:paraId="31151816" w14:textId="77777777" w:rsidR="00925C3B" w:rsidRDefault="00DA6581" w:rsidP="0028207C">
      <w:pPr>
        <w:spacing w:afterLines="30" w:after="108"/>
      </w:pPr>
      <w:r>
        <w:rPr>
          <w:rFonts w:hint="eastAsia"/>
        </w:rPr>
        <w:t>這也有</w:t>
      </w:r>
      <w:r w:rsidRPr="00F30093">
        <w:rPr>
          <w:rFonts w:hint="eastAsia"/>
          <w:b/>
        </w:rPr>
        <w:t>相依相成的關係。</w:t>
      </w:r>
    </w:p>
    <w:p w14:paraId="1149DFA2" w14:textId="77777777" w:rsidR="00486CC0" w:rsidRPr="00006460" w:rsidRDefault="00486CC0" w:rsidP="00A52A7C">
      <w:pPr>
        <w:pStyle w:val="Heading3"/>
        <w:numPr>
          <w:ilvl w:val="0"/>
          <w:numId w:val="30"/>
        </w:numPr>
        <w:ind w:hanging="76"/>
        <w:rPr>
          <w:bdr w:val="single" w:sz="4" w:space="0" w:color="auto"/>
        </w:rPr>
      </w:pPr>
      <w:bookmarkStart w:id="68" w:name="_Toc103205580"/>
      <w:r w:rsidRPr="00006460">
        <w:rPr>
          <w:rFonts w:hint="eastAsia"/>
          <w:bdr w:val="single" w:sz="4" w:space="0" w:color="auto"/>
        </w:rPr>
        <w:t>結說</w:t>
      </w:r>
      <w:bookmarkEnd w:id="68"/>
    </w:p>
    <w:p w14:paraId="5A1502F2" w14:textId="77777777" w:rsidR="00DA6581" w:rsidRPr="00486CC0" w:rsidRDefault="00DA6581" w:rsidP="0028207C">
      <w:pPr>
        <w:spacing w:afterLines="30" w:after="108"/>
        <w:rPr>
          <w:b/>
        </w:rPr>
      </w:pPr>
      <w:r w:rsidRPr="00486CC0">
        <w:rPr>
          <w:rFonts w:hint="eastAsia"/>
          <w:b/>
        </w:rPr>
        <w:t>釋尊隨機說法，或說此，或說彼，</w:t>
      </w:r>
      <w:r w:rsidR="00F30093" w:rsidRPr="00D37FCF">
        <w:rPr>
          <w:rFonts w:ascii="Times New Roman" w:hAnsi="Times New Roman"/>
          <w:b/>
          <w:vertAlign w:val="superscript"/>
        </w:rPr>
        <w:t>〔</w:t>
      </w:r>
      <w:r w:rsidR="00F30093" w:rsidRPr="00D37FCF">
        <w:rPr>
          <w:rFonts w:ascii="Times New Roman" w:hAnsi="Times New Roman"/>
          <w:b/>
          <w:vertAlign w:val="superscript"/>
        </w:rPr>
        <w:t>1</w:t>
      </w:r>
      <w:r w:rsidR="00F30093" w:rsidRPr="00D37FCF">
        <w:rPr>
          <w:rFonts w:ascii="Times New Roman" w:hAnsi="Times New Roman"/>
          <w:b/>
          <w:vertAlign w:val="superscript"/>
        </w:rPr>
        <w:t>〕</w:t>
      </w:r>
      <w:r w:rsidRPr="00486CC0">
        <w:rPr>
          <w:rFonts w:hint="eastAsia"/>
          <w:b/>
        </w:rPr>
        <w:t>但人類完善的德行，向解脫的德行，決不能忽略這德行的完整性。</w:t>
      </w:r>
      <w:r w:rsidR="00F30093" w:rsidRPr="00D37FCF">
        <w:rPr>
          <w:rFonts w:ascii="Times New Roman" w:hAnsi="Times New Roman"/>
          <w:b/>
          <w:vertAlign w:val="superscript"/>
        </w:rPr>
        <w:t>〔</w:t>
      </w:r>
      <w:r w:rsidR="00F30093">
        <w:rPr>
          <w:rFonts w:ascii="Times New Roman" w:hAnsi="Times New Roman" w:hint="eastAsia"/>
          <w:b/>
          <w:vertAlign w:val="superscript"/>
        </w:rPr>
        <w:t>2</w:t>
      </w:r>
      <w:r w:rsidR="00F30093" w:rsidRPr="00D37FCF">
        <w:rPr>
          <w:rFonts w:ascii="Times New Roman" w:hAnsi="Times New Roman"/>
          <w:b/>
          <w:vertAlign w:val="superscript"/>
        </w:rPr>
        <w:t>〕</w:t>
      </w:r>
      <w:r w:rsidRPr="00486CC0">
        <w:rPr>
          <w:rFonts w:hint="eastAsia"/>
          <w:b/>
        </w:rPr>
        <w:t>否則，重這個，修那個，即成為支離破碎，不合於德行的常軌了。</w:t>
      </w:r>
      <w:r w:rsidRPr="00486CC0">
        <w:rPr>
          <w:rFonts w:hint="eastAsia"/>
          <w:b/>
        </w:rPr>
        <w:t xml:space="preserve"> </w:t>
      </w:r>
    </w:p>
    <w:p w14:paraId="731EE77C" w14:textId="77777777" w:rsidR="00DA6581" w:rsidRPr="00416E6C" w:rsidRDefault="00DA6581" w:rsidP="00A52A7C">
      <w:pPr>
        <w:pStyle w:val="Heading1"/>
        <w:numPr>
          <w:ilvl w:val="0"/>
          <w:numId w:val="17"/>
        </w:numPr>
        <w:ind w:left="426" w:hanging="426"/>
        <w:rPr>
          <w:rFonts w:eastAsiaTheme="minorEastAsia" w:hAnsiTheme="minorEastAsia"/>
          <w:bdr w:val="single" w:sz="4" w:space="0" w:color="auto"/>
        </w:rPr>
      </w:pPr>
      <w:bookmarkStart w:id="69" w:name="_Toc103205581"/>
      <w:r w:rsidRPr="00416E6C">
        <w:rPr>
          <w:rFonts w:eastAsiaTheme="minorEastAsia" w:hAnsiTheme="minorEastAsia" w:hint="eastAsia"/>
          <w:bdr w:val="single" w:sz="4" w:space="0" w:color="auto"/>
        </w:rPr>
        <w:t>道的抉擇</w:t>
      </w:r>
      <w:bookmarkEnd w:id="69"/>
    </w:p>
    <w:p w14:paraId="03A37DA1" w14:textId="77777777" w:rsidR="007D7611" w:rsidRPr="002442A2" w:rsidRDefault="00C811BD" w:rsidP="00A36709">
      <w:pPr>
        <w:pStyle w:val="Heading2"/>
        <w:numPr>
          <w:ilvl w:val="0"/>
          <w:numId w:val="32"/>
        </w:numPr>
        <w:ind w:left="851" w:hanging="709"/>
        <w:rPr>
          <w:bdr w:val="single" w:sz="4" w:space="0" w:color="auto"/>
        </w:rPr>
      </w:pPr>
      <w:bookmarkStart w:id="70" w:name="_Toc103205582"/>
      <w:r w:rsidRPr="002442A2">
        <w:rPr>
          <w:rFonts w:hint="eastAsia"/>
          <w:bdr w:val="single" w:sz="4" w:space="0" w:color="auto"/>
        </w:rPr>
        <w:t>八正道是</w:t>
      </w:r>
      <w:r w:rsidR="007D7611" w:rsidRPr="002442A2">
        <w:rPr>
          <w:rFonts w:hint="eastAsia"/>
          <w:bdr w:val="single" w:sz="4" w:space="0" w:color="auto"/>
        </w:rPr>
        <w:t>唯一正道</w:t>
      </w:r>
      <w:bookmarkEnd w:id="70"/>
    </w:p>
    <w:p w14:paraId="32174D73" w14:textId="77777777" w:rsidR="007D7611" w:rsidRDefault="00DA6581" w:rsidP="0028207C">
      <w:pPr>
        <w:spacing w:afterLines="30" w:after="108"/>
      </w:pPr>
      <w:r>
        <w:rPr>
          <w:rFonts w:hint="eastAsia"/>
        </w:rPr>
        <w:t xml:space="preserve">    </w:t>
      </w:r>
      <w:r w:rsidR="004E0326" w:rsidRPr="004E0326">
        <w:rPr>
          <w:rFonts w:hint="eastAsia"/>
          <w:b/>
        </w:rPr>
        <w:t>道的抉擇</w:t>
      </w:r>
      <w:r w:rsidR="004E0326">
        <w:rPr>
          <w:rFonts w:hint="eastAsia"/>
          <w:b/>
        </w:rPr>
        <w:t xml:space="preserve">  </w:t>
      </w:r>
      <w:r w:rsidRPr="00D0539A">
        <w:rPr>
          <w:rFonts w:hint="eastAsia"/>
          <w:b/>
        </w:rPr>
        <w:t>「八正道行入涅槃」，是唯一而不許別異的正道。</w:t>
      </w:r>
      <w:r>
        <w:rPr>
          <w:rFonts w:hint="eastAsia"/>
        </w:rPr>
        <w:t>所以</w:t>
      </w:r>
      <w:r w:rsidRPr="00082D88">
        <w:rPr>
          <w:rFonts w:hint="eastAsia"/>
          <w:b/>
        </w:rPr>
        <w:t>佛臨滅時，</w:t>
      </w:r>
      <w:r>
        <w:rPr>
          <w:rFonts w:hint="eastAsia"/>
        </w:rPr>
        <w:t>對須跋陀羅說：「</w:t>
      </w:r>
      <w:r w:rsidR="00082D88" w:rsidRPr="00D37FCF">
        <w:rPr>
          <w:rFonts w:ascii="Times New Roman" w:hAnsi="Times New Roman"/>
          <w:b/>
          <w:vertAlign w:val="superscript"/>
        </w:rPr>
        <w:t>〔</w:t>
      </w:r>
      <w:r w:rsidR="00082D88" w:rsidRPr="00D37FCF">
        <w:rPr>
          <w:rFonts w:ascii="Times New Roman" w:hAnsi="Times New Roman"/>
          <w:b/>
          <w:vertAlign w:val="superscript"/>
        </w:rPr>
        <w:t>1</w:t>
      </w:r>
      <w:r w:rsidR="00082D88" w:rsidRPr="00D37FCF">
        <w:rPr>
          <w:rFonts w:ascii="Times New Roman" w:hAnsi="Times New Roman"/>
          <w:b/>
          <w:vertAlign w:val="superscript"/>
        </w:rPr>
        <w:t>〕</w:t>
      </w:r>
      <w:r>
        <w:rPr>
          <w:rFonts w:hint="eastAsia"/>
        </w:rPr>
        <w:t>若諸法中無八聖道者，則無第一沙門果，第二、第三、第四沙門果。</w:t>
      </w:r>
      <w:r w:rsidR="00082D88" w:rsidRPr="00D37FCF">
        <w:rPr>
          <w:rFonts w:ascii="Times New Roman" w:hAnsi="Times New Roman"/>
          <w:b/>
          <w:vertAlign w:val="superscript"/>
        </w:rPr>
        <w:t>〔</w:t>
      </w:r>
      <w:r w:rsidR="00082D88">
        <w:rPr>
          <w:rFonts w:ascii="Times New Roman" w:hAnsi="Times New Roman" w:hint="eastAsia"/>
          <w:b/>
          <w:vertAlign w:val="superscript"/>
        </w:rPr>
        <w:t>2</w:t>
      </w:r>
      <w:r w:rsidR="00082D88" w:rsidRPr="00D37FCF">
        <w:rPr>
          <w:rFonts w:ascii="Times New Roman" w:hAnsi="Times New Roman"/>
          <w:b/>
          <w:vertAlign w:val="superscript"/>
        </w:rPr>
        <w:t>〕</w:t>
      </w:r>
      <w:r w:rsidRPr="00082D88">
        <w:rPr>
          <w:rFonts w:hint="eastAsia"/>
          <w:b/>
        </w:rPr>
        <w:t>以諸法中有八聖道故，便有第一沙門果，第二、第三、第四沙門果」</w:t>
      </w:r>
      <w:r>
        <w:rPr>
          <w:rFonts w:hint="eastAsia"/>
        </w:rPr>
        <w:t>（長含‧遊行經）。這是怎樣明確的開示！</w:t>
      </w:r>
    </w:p>
    <w:p w14:paraId="430304F3" w14:textId="77777777" w:rsidR="007D7611" w:rsidRPr="00AA1ADB" w:rsidRDefault="00C811BD" w:rsidP="00A36709">
      <w:pPr>
        <w:pStyle w:val="Heading2"/>
        <w:numPr>
          <w:ilvl w:val="0"/>
          <w:numId w:val="32"/>
        </w:numPr>
        <w:ind w:left="851" w:hanging="709"/>
        <w:rPr>
          <w:bdr w:val="single" w:sz="4" w:space="0" w:color="auto"/>
        </w:rPr>
      </w:pPr>
      <w:bookmarkStart w:id="71" w:name="_Toc103205583"/>
      <w:r w:rsidRPr="00AA1ADB">
        <w:rPr>
          <w:rFonts w:hint="eastAsia"/>
          <w:bdr w:val="single" w:sz="4" w:space="0" w:color="auto"/>
        </w:rPr>
        <w:t>八正道與其他</w:t>
      </w:r>
      <w:r w:rsidR="007D7611" w:rsidRPr="00AA1ADB">
        <w:rPr>
          <w:rFonts w:hint="eastAsia"/>
          <w:bdr w:val="single" w:sz="4" w:space="0" w:color="auto"/>
        </w:rPr>
        <w:t>道</w:t>
      </w:r>
      <w:r w:rsidR="00715C9A" w:rsidRPr="00AA1ADB">
        <w:rPr>
          <w:rFonts w:hint="eastAsia"/>
          <w:bdr w:val="single" w:sz="4" w:space="0" w:color="auto"/>
        </w:rPr>
        <w:t>品</w:t>
      </w:r>
      <w:r w:rsidRPr="00AA1ADB">
        <w:rPr>
          <w:rFonts w:hint="eastAsia"/>
          <w:bdr w:val="single" w:sz="4" w:space="0" w:color="auto"/>
        </w:rPr>
        <w:t>的</w:t>
      </w:r>
      <w:r w:rsidR="003A2A8F" w:rsidRPr="00AA1ADB">
        <w:rPr>
          <w:rFonts w:hint="eastAsia"/>
          <w:bdr w:val="single" w:sz="4" w:space="0" w:color="auto"/>
        </w:rPr>
        <w:t>相攝</w:t>
      </w:r>
      <w:bookmarkEnd w:id="71"/>
    </w:p>
    <w:p w14:paraId="65E1C5C0" w14:textId="77777777" w:rsidR="00BE6C5F" w:rsidRDefault="00DA6581" w:rsidP="0028207C">
      <w:pPr>
        <w:spacing w:afterLines="30" w:after="108"/>
      </w:pPr>
      <w:r w:rsidRPr="007D7611">
        <w:rPr>
          <w:rFonts w:hint="eastAsia"/>
          <w:b/>
        </w:rPr>
        <w:t>如來雖說有許多德行的項目，都是不出於八聖道的。</w:t>
      </w:r>
      <w:r w:rsidR="005070D7" w:rsidRPr="00CE24DC">
        <w:rPr>
          <w:rStyle w:val="FootnoteReference"/>
          <w:b/>
        </w:rPr>
        <w:footnoteReference w:id="31"/>
      </w:r>
      <w:r>
        <w:rPr>
          <w:rFonts w:hint="eastAsia"/>
        </w:rPr>
        <w:t>如</w:t>
      </w:r>
    </w:p>
    <w:p w14:paraId="216C5109" w14:textId="77777777" w:rsidR="00BE6C5F" w:rsidRDefault="00BE6C5F" w:rsidP="0028207C">
      <w:pPr>
        <w:spacing w:afterLines="30" w:after="108"/>
      </w:pPr>
      <w:r w:rsidRPr="00D37FCF">
        <w:rPr>
          <w:rFonts w:ascii="Times New Roman" w:hAnsi="Times New Roman"/>
          <w:b/>
          <w:vertAlign w:val="superscript"/>
        </w:rPr>
        <w:t>〔</w:t>
      </w:r>
      <w:r>
        <w:rPr>
          <w:rFonts w:ascii="Times New Roman" w:hAnsi="Times New Roman" w:hint="eastAsia"/>
          <w:b/>
          <w:vertAlign w:val="superscript"/>
        </w:rPr>
        <w:t>一</w:t>
      </w:r>
      <w:r w:rsidRPr="00D37FCF">
        <w:rPr>
          <w:rFonts w:ascii="Times New Roman" w:hAnsi="Times New Roman"/>
          <w:b/>
          <w:vertAlign w:val="superscript"/>
        </w:rPr>
        <w:t>〕</w:t>
      </w:r>
      <w:r w:rsidR="00DA6581">
        <w:rPr>
          <w:rFonts w:hint="eastAsia"/>
        </w:rPr>
        <w:t>「四念處」即</w:t>
      </w:r>
      <w:r w:rsidR="00DA6581" w:rsidRPr="00BE6C5F">
        <w:rPr>
          <w:rFonts w:hint="eastAsia"/>
          <w:b/>
        </w:rPr>
        <w:t>正念的內容；</w:t>
      </w:r>
      <w:r w:rsidR="00C603EC" w:rsidRPr="00300282">
        <w:rPr>
          <w:rStyle w:val="FootnoteReference"/>
          <w:b/>
        </w:rPr>
        <w:footnoteReference w:id="32"/>
      </w:r>
    </w:p>
    <w:p w14:paraId="536D8A87" w14:textId="77777777" w:rsidR="00BE6C5F" w:rsidRDefault="00BE6C5F" w:rsidP="0028207C">
      <w:pPr>
        <w:spacing w:afterLines="30" w:after="108"/>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DA6581">
        <w:rPr>
          <w:rFonts w:hint="eastAsia"/>
        </w:rPr>
        <w:t>「四正斷」是</w:t>
      </w:r>
      <w:r w:rsidR="00DA6581" w:rsidRPr="00BE6C5F">
        <w:rPr>
          <w:rFonts w:hint="eastAsia"/>
          <w:b/>
        </w:rPr>
        <w:t>正精進的內容；</w:t>
      </w:r>
    </w:p>
    <w:p w14:paraId="2C684917" w14:textId="77777777" w:rsidR="00BE6C5F" w:rsidRDefault="00BE6C5F" w:rsidP="0028207C">
      <w:pPr>
        <w:spacing w:afterLines="30" w:after="108"/>
      </w:pPr>
      <w:r w:rsidRPr="00D37FCF">
        <w:rPr>
          <w:rFonts w:ascii="Times New Roman" w:hAnsi="Times New Roman"/>
          <w:b/>
          <w:vertAlign w:val="superscript"/>
        </w:rPr>
        <w:t>〔</w:t>
      </w:r>
      <w:r>
        <w:rPr>
          <w:rFonts w:ascii="Times New Roman" w:hAnsi="Times New Roman" w:hint="eastAsia"/>
          <w:b/>
          <w:vertAlign w:val="superscript"/>
        </w:rPr>
        <w:t>三</w:t>
      </w:r>
      <w:r w:rsidRPr="00D37FCF">
        <w:rPr>
          <w:rFonts w:ascii="Times New Roman" w:hAnsi="Times New Roman"/>
          <w:b/>
          <w:vertAlign w:val="superscript"/>
        </w:rPr>
        <w:t>〕</w:t>
      </w:r>
      <w:r w:rsidR="00DA6581">
        <w:rPr>
          <w:rFonts w:hint="eastAsia"/>
        </w:rPr>
        <w:t>「四聖種」是</w:t>
      </w:r>
      <w:r w:rsidR="00DA6581" w:rsidRPr="00BE6C5F">
        <w:rPr>
          <w:rFonts w:hint="eastAsia"/>
          <w:b/>
        </w:rPr>
        <w:t>正命的內容；</w:t>
      </w:r>
      <w:r w:rsidR="00300282" w:rsidRPr="00300282">
        <w:rPr>
          <w:rStyle w:val="FootnoteReference"/>
          <w:b/>
        </w:rPr>
        <w:footnoteReference w:id="33"/>
      </w:r>
    </w:p>
    <w:p w14:paraId="37C8CE59" w14:textId="77777777" w:rsidR="00BE6C5F" w:rsidRDefault="00BE6C5F" w:rsidP="0028207C">
      <w:pPr>
        <w:spacing w:afterLines="30" w:after="108"/>
      </w:pPr>
      <w:r w:rsidRPr="00D37FCF">
        <w:rPr>
          <w:rFonts w:ascii="Times New Roman" w:hAnsi="Times New Roman"/>
          <w:b/>
          <w:vertAlign w:val="superscript"/>
        </w:rPr>
        <w:t>〔</w:t>
      </w:r>
      <w:r>
        <w:rPr>
          <w:rFonts w:ascii="Times New Roman" w:hAnsi="Times New Roman" w:hint="eastAsia"/>
          <w:b/>
          <w:vertAlign w:val="superscript"/>
        </w:rPr>
        <w:t>四</w:t>
      </w:r>
      <w:r w:rsidRPr="00D37FCF">
        <w:rPr>
          <w:rFonts w:ascii="Times New Roman" w:hAnsi="Times New Roman"/>
          <w:b/>
          <w:vertAlign w:val="superscript"/>
        </w:rPr>
        <w:t>〕</w:t>
      </w:r>
      <w:r w:rsidR="00DA6581">
        <w:rPr>
          <w:rFonts w:hint="eastAsia"/>
        </w:rPr>
        <w:t>「四神足」是</w:t>
      </w:r>
      <w:r w:rsidR="00DA6581" w:rsidRPr="00BE6C5F">
        <w:rPr>
          <w:rFonts w:hint="eastAsia"/>
          <w:b/>
        </w:rPr>
        <w:t>正定起通的內容。</w:t>
      </w:r>
      <w:r w:rsidR="00300282" w:rsidRPr="00300282">
        <w:rPr>
          <w:rStyle w:val="FootnoteReference"/>
          <w:b/>
        </w:rPr>
        <w:footnoteReference w:id="34"/>
      </w:r>
    </w:p>
    <w:p w14:paraId="2DA101C0" w14:textId="77777777" w:rsidR="00BE6C5F" w:rsidRDefault="00BE6C5F" w:rsidP="0028207C">
      <w:pPr>
        <w:spacing w:afterLines="30" w:after="108"/>
      </w:pPr>
      <w:r w:rsidRPr="00D37FCF">
        <w:rPr>
          <w:rFonts w:ascii="Times New Roman" w:hAnsi="Times New Roman"/>
          <w:b/>
          <w:vertAlign w:val="superscript"/>
        </w:rPr>
        <w:t>〔</w:t>
      </w:r>
      <w:r>
        <w:rPr>
          <w:rFonts w:ascii="Times New Roman" w:hAnsi="Times New Roman" w:hint="eastAsia"/>
          <w:b/>
          <w:vertAlign w:val="superscript"/>
        </w:rPr>
        <w:t>五</w:t>
      </w:r>
      <w:r w:rsidRPr="00D37FCF">
        <w:rPr>
          <w:rFonts w:ascii="Times New Roman" w:hAnsi="Times New Roman"/>
          <w:b/>
          <w:vertAlign w:val="superscript"/>
        </w:rPr>
        <w:t>〕</w:t>
      </w:r>
      <w:r w:rsidR="00DA6581">
        <w:rPr>
          <w:rFonts w:hint="eastAsia"/>
        </w:rPr>
        <w:t>五根與五力：</w:t>
      </w:r>
      <w:r w:rsidR="00C603EC" w:rsidRPr="00300282">
        <w:rPr>
          <w:rStyle w:val="FootnoteReference"/>
          <w:b/>
        </w:rPr>
        <w:footnoteReference w:id="35"/>
      </w:r>
      <w:r w:rsidR="00445B0F" w:rsidRPr="00D37FCF">
        <w:rPr>
          <w:rFonts w:ascii="Times New Roman" w:hAnsi="Times New Roman"/>
          <w:b/>
          <w:vertAlign w:val="superscript"/>
        </w:rPr>
        <w:t>〔</w:t>
      </w:r>
      <w:r w:rsidR="00445B0F" w:rsidRPr="00D37FCF">
        <w:rPr>
          <w:rFonts w:ascii="Times New Roman" w:hAnsi="Times New Roman"/>
          <w:b/>
          <w:vertAlign w:val="superscript"/>
        </w:rPr>
        <w:t>1</w:t>
      </w:r>
      <w:r w:rsidR="00445B0F" w:rsidRPr="00D37FCF">
        <w:rPr>
          <w:rFonts w:ascii="Times New Roman" w:hAnsi="Times New Roman"/>
          <w:b/>
          <w:vertAlign w:val="superscript"/>
        </w:rPr>
        <w:t>〕</w:t>
      </w:r>
      <w:r w:rsidR="00DA6581">
        <w:rPr>
          <w:rFonts w:hint="eastAsia"/>
        </w:rPr>
        <w:t>信（信解）即</w:t>
      </w:r>
      <w:r w:rsidR="00DA6581" w:rsidRPr="00445B0F">
        <w:rPr>
          <w:rFonts w:hint="eastAsia"/>
          <w:b/>
        </w:rPr>
        <w:t>正見、正志相應的淨心；</w:t>
      </w:r>
      <w:r w:rsidR="00445B0F" w:rsidRPr="00D37FCF">
        <w:rPr>
          <w:rFonts w:ascii="Times New Roman" w:hAnsi="Times New Roman"/>
          <w:b/>
          <w:vertAlign w:val="superscript"/>
        </w:rPr>
        <w:t>〔</w:t>
      </w:r>
      <w:r w:rsidR="00445B0F">
        <w:rPr>
          <w:rFonts w:ascii="Times New Roman" w:hAnsi="Times New Roman" w:hint="eastAsia"/>
          <w:b/>
          <w:vertAlign w:val="superscript"/>
        </w:rPr>
        <w:t>2</w:t>
      </w:r>
      <w:r w:rsidR="00445B0F" w:rsidRPr="00D37FCF">
        <w:rPr>
          <w:rFonts w:ascii="Times New Roman" w:hAnsi="Times New Roman"/>
          <w:b/>
          <w:vertAlign w:val="superscript"/>
        </w:rPr>
        <w:t>〕</w:t>
      </w:r>
      <w:r w:rsidR="00DA6581">
        <w:rPr>
          <w:rFonts w:hint="eastAsia"/>
        </w:rPr>
        <w:t>精進即</w:t>
      </w:r>
      <w:r w:rsidR="00DA6581" w:rsidRPr="00445B0F">
        <w:rPr>
          <w:rFonts w:hint="eastAsia"/>
          <w:b/>
        </w:rPr>
        <w:t>含攝得戒學的正精進；</w:t>
      </w:r>
      <w:r w:rsidR="00445B0F" w:rsidRPr="00D37FCF">
        <w:rPr>
          <w:rFonts w:ascii="Times New Roman" w:hAnsi="Times New Roman"/>
          <w:b/>
          <w:vertAlign w:val="superscript"/>
        </w:rPr>
        <w:t>〔</w:t>
      </w:r>
      <w:r w:rsidR="00445B0F">
        <w:rPr>
          <w:rFonts w:ascii="Times New Roman" w:hAnsi="Times New Roman" w:hint="eastAsia"/>
          <w:b/>
          <w:vertAlign w:val="superscript"/>
        </w:rPr>
        <w:t>3</w:t>
      </w:r>
      <w:r w:rsidR="00445B0F" w:rsidRPr="00D37FCF">
        <w:rPr>
          <w:rFonts w:ascii="Times New Roman" w:hAnsi="Times New Roman"/>
          <w:b/>
          <w:vertAlign w:val="superscript"/>
        </w:rPr>
        <w:t>〕</w:t>
      </w:r>
      <w:r w:rsidR="00DA6581">
        <w:rPr>
          <w:rFonts w:hint="eastAsia"/>
        </w:rPr>
        <w:t>念即正念；</w:t>
      </w:r>
      <w:r w:rsidR="00445B0F" w:rsidRPr="00D37FCF">
        <w:rPr>
          <w:rFonts w:ascii="Times New Roman" w:hAnsi="Times New Roman"/>
          <w:b/>
          <w:vertAlign w:val="superscript"/>
        </w:rPr>
        <w:t>〔</w:t>
      </w:r>
      <w:r w:rsidR="00445B0F">
        <w:rPr>
          <w:rFonts w:ascii="Times New Roman" w:hAnsi="Times New Roman" w:hint="eastAsia"/>
          <w:b/>
          <w:vertAlign w:val="superscript"/>
        </w:rPr>
        <w:t>4</w:t>
      </w:r>
      <w:r w:rsidR="00445B0F" w:rsidRPr="00D37FCF">
        <w:rPr>
          <w:rFonts w:ascii="Times New Roman" w:hAnsi="Times New Roman"/>
          <w:b/>
          <w:vertAlign w:val="superscript"/>
        </w:rPr>
        <w:t>〕</w:t>
      </w:r>
      <w:r w:rsidR="00DA6581">
        <w:rPr>
          <w:rFonts w:hint="eastAsia"/>
        </w:rPr>
        <w:t>定即正定；</w:t>
      </w:r>
      <w:r w:rsidR="00445B0F" w:rsidRPr="00D37FCF">
        <w:rPr>
          <w:rFonts w:ascii="Times New Roman" w:hAnsi="Times New Roman"/>
          <w:b/>
          <w:vertAlign w:val="superscript"/>
        </w:rPr>
        <w:t>〔</w:t>
      </w:r>
      <w:r w:rsidR="00445B0F">
        <w:rPr>
          <w:rFonts w:ascii="Times New Roman" w:hAnsi="Times New Roman" w:hint="eastAsia"/>
          <w:b/>
          <w:vertAlign w:val="superscript"/>
        </w:rPr>
        <w:t>5</w:t>
      </w:r>
      <w:r w:rsidR="00445B0F" w:rsidRPr="00D37FCF">
        <w:rPr>
          <w:rFonts w:ascii="Times New Roman" w:hAnsi="Times New Roman"/>
          <w:b/>
          <w:vertAlign w:val="superscript"/>
        </w:rPr>
        <w:t>〕</w:t>
      </w:r>
      <w:r w:rsidR="00DA6581">
        <w:rPr>
          <w:rFonts w:hint="eastAsia"/>
        </w:rPr>
        <w:t>慧即</w:t>
      </w:r>
      <w:r w:rsidR="00DA6581" w:rsidRPr="00445B0F">
        <w:rPr>
          <w:rFonts w:hint="eastAsia"/>
          <w:b/>
        </w:rPr>
        <w:t>依定而得解脫的正見。</w:t>
      </w:r>
      <w:r w:rsidR="00DA6581" w:rsidRPr="00BE6C5F">
        <w:rPr>
          <w:rFonts w:hint="eastAsia"/>
          <w:b/>
        </w:rPr>
        <w:t>五根，五力與八聖道的次第內容，大體是一致的。</w:t>
      </w:r>
      <w:r w:rsidR="00FF5A65" w:rsidRPr="00300282">
        <w:rPr>
          <w:rStyle w:val="FootnoteReference"/>
          <w:b/>
        </w:rPr>
        <w:footnoteReference w:id="36"/>
      </w:r>
    </w:p>
    <w:p w14:paraId="14CCFF4A" w14:textId="77777777" w:rsidR="008821A4" w:rsidRDefault="00BE6C5F" w:rsidP="0028207C">
      <w:pPr>
        <w:spacing w:afterLines="30" w:after="108"/>
      </w:pPr>
      <w:r w:rsidRPr="00D37FCF">
        <w:rPr>
          <w:rFonts w:ascii="Times New Roman" w:hAnsi="Times New Roman"/>
          <w:b/>
          <w:vertAlign w:val="superscript"/>
        </w:rPr>
        <w:t>〔</w:t>
      </w:r>
      <w:r>
        <w:rPr>
          <w:rFonts w:ascii="Times New Roman" w:hAnsi="Times New Roman" w:hint="eastAsia"/>
          <w:b/>
          <w:vertAlign w:val="superscript"/>
        </w:rPr>
        <w:t>六</w:t>
      </w:r>
      <w:r w:rsidRPr="00D37FCF">
        <w:rPr>
          <w:rFonts w:ascii="Times New Roman" w:hAnsi="Times New Roman"/>
          <w:b/>
          <w:vertAlign w:val="superscript"/>
        </w:rPr>
        <w:t>〕</w:t>
      </w:r>
      <w:r w:rsidR="00DA6581">
        <w:rPr>
          <w:rFonts w:hint="eastAsia"/>
        </w:rPr>
        <w:t>「七覺支」，</w:t>
      </w:r>
      <w:r w:rsidR="00DA6581" w:rsidRPr="00BE6C5F">
        <w:rPr>
          <w:rFonts w:hint="eastAsia"/>
          <w:b/>
        </w:rPr>
        <w:t>偏於定慧的說明。</w:t>
      </w:r>
      <w:r w:rsidR="00A321DB" w:rsidRPr="00A506A7">
        <w:rPr>
          <w:rStyle w:val="FootnoteReference"/>
          <w:b/>
        </w:rPr>
        <w:footnoteReference w:id="37"/>
      </w:r>
    </w:p>
    <w:p w14:paraId="176A79E0" w14:textId="77777777" w:rsidR="00BE6C5F" w:rsidRPr="00AA1ADB" w:rsidRDefault="000C4CA2" w:rsidP="00A36709">
      <w:pPr>
        <w:pStyle w:val="Heading2"/>
        <w:numPr>
          <w:ilvl w:val="0"/>
          <w:numId w:val="32"/>
        </w:numPr>
        <w:ind w:left="851" w:hanging="709"/>
        <w:rPr>
          <w:bdr w:val="single" w:sz="4" w:space="0" w:color="auto"/>
        </w:rPr>
      </w:pPr>
      <w:bookmarkStart w:id="72" w:name="_Toc103205584"/>
      <w:r w:rsidRPr="00AA1ADB">
        <w:rPr>
          <w:rFonts w:hint="eastAsia"/>
          <w:bdr w:val="single" w:sz="4" w:space="0" w:color="auto"/>
        </w:rPr>
        <w:t>八正道與三增上學</w:t>
      </w:r>
      <w:r w:rsidR="007C385F" w:rsidRPr="00AA1ADB">
        <w:rPr>
          <w:rFonts w:hint="eastAsia"/>
          <w:bdr w:val="single" w:sz="4" w:space="0" w:color="auto"/>
        </w:rPr>
        <w:t>的次第</w:t>
      </w:r>
      <w:r w:rsidR="00E320DB" w:rsidRPr="00AA1ADB">
        <w:rPr>
          <w:rFonts w:hint="eastAsia"/>
          <w:bdr w:val="single" w:sz="4" w:space="0" w:color="auto"/>
        </w:rPr>
        <w:t>一致性</w:t>
      </w:r>
      <w:bookmarkEnd w:id="72"/>
    </w:p>
    <w:p w14:paraId="6AD23E7E" w14:textId="77777777" w:rsidR="006B718C" w:rsidRPr="00AA1ADB" w:rsidRDefault="006B718C" w:rsidP="002175A2">
      <w:pPr>
        <w:pStyle w:val="Heading2"/>
        <w:numPr>
          <w:ilvl w:val="0"/>
          <w:numId w:val="0"/>
        </w:numPr>
        <w:ind w:left="142"/>
        <w:rPr>
          <w:bdr w:val="single" w:sz="4" w:space="0" w:color="auto"/>
        </w:rPr>
      </w:pPr>
      <w:bookmarkStart w:id="73" w:name="_Toc103205585"/>
      <w:r w:rsidRPr="00AA1ADB">
        <w:rPr>
          <w:bdr w:val="single" w:sz="4" w:space="0" w:color="auto"/>
        </w:rPr>
        <w:t>※</w:t>
      </w:r>
      <w:r w:rsidRPr="00AA1ADB">
        <w:rPr>
          <w:rFonts w:hint="eastAsia"/>
          <w:bdr w:val="single" w:sz="4" w:space="0" w:color="auto"/>
        </w:rPr>
        <w:t>二者</w:t>
      </w:r>
      <w:r w:rsidR="00D04177" w:rsidRPr="00AA1ADB">
        <w:rPr>
          <w:rFonts w:hint="eastAsia"/>
          <w:bdr w:val="single" w:sz="4" w:space="0" w:color="auto"/>
        </w:rPr>
        <w:t>同為道支的總體，</w:t>
      </w:r>
      <w:r w:rsidRPr="00AA1ADB">
        <w:rPr>
          <w:rFonts w:hint="eastAsia"/>
          <w:bdr w:val="single" w:sz="4" w:space="0" w:color="auto"/>
        </w:rPr>
        <w:t>次第</w:t>
      </w:r>
      <w:r w:rsidR="00FC4085" w:rsidRPr="00AA1ADB">
        <w:rPr>
          <w:rFonts w:hint="eastAsia"/>
          <w:bdr w:val="single" w:sz="4" w:space="0" w:color="auto"/>
        </w:rPr>
        <w:t>似乎差別而實際</w:t>
      </w:r>
      <w:r w:rsidRPr="00AA1ADB">
        <w:rPr>
          <w:rFonts w:hint="eastAsia"/>
          <w:bdr w:val="single" w:sz="4" w:space="0" w:color="auto"/>
        </w:rPr>
        <w:t>完全一致</w:t>
      </w:r>
      <w:bookmarkEnd w:id="73"/>
    </w:p>
    <w:p w14:paraId="1EB469DA" w14:textId="77777777" w:rsidR="006B718C" w:rsidRDefault="00696D76" w:rsidP="0028207C">
      <w:pPr>
        <w:spacing w:afterLines="30" w:after="108"/>
      </w:pPr>
      <w:r w:rsidRPr="00D37FCF">
        <w:rPr>
          <w:rFonts w:ascii="Times New Roman" w:hAnsi="Times New Roman"/>
          <w:b/>
          <w:vertAlign w:val="superscript"/>
        </w:rPr>
        <w:t>〔</w:t>
      </w:r>
      <w:r>
        <w:rPr>
          <w:rFonts w:ascii="Times New Roman" w:hAnsi="Times New Roman" w:hint="eastAsia"/>
          <w:b/>
          <w:vertAlign w:val="superscript"/>
        </w:rPr>
        <w:t>一</w:t>
      </w:r>
      <w:r w:rsidRPr="00D37FCF">
        <w:rPr>
          <w:rFonts w:ascii="Times New Roman" w:hAnsi="Times New Roman"/>
          <w:b/>
          <w:vertAlign w:val="superscript"/>
        </w:rPr>
        <w:t>〕</w:t>
      </w:r>
      <w:r w:rsidR="00DA6581">
        <w:rPr>
          <w:rFonts w:hint="eastAsia"/>
        </w:rPr>
        <w:t>佛法</w:t>
      </w:r>
      <w:r w:rsidR="00DA6581" w:rsidRPr="005B009D">
        <w:rPr>
          <w:rFonts w:hint="eastAsia"/>
          <w:b/>
        </w:rPr>
        <w:t>道支的總體，</w:t>
      </w:r>
      <w:r w:rsidR="001B5206" w:rsidRPr="00D37FCF">
        <w:rPr>
          <w:rFonts w:ascii="Times New Roman" w:hAnsi="Times New Roman"/>
          <w:b/>
          <w:vertAlign w:val="superscript"/>
        </w:rPr>
        <w:t>〔</w:t>
      </w:r>
      <w:r w:rsidR="001B5206" w:rsidRPr="00D37FCF">
        <w:rPr>
          <w:rFonts w:ascii="Times New Roman" w:hAnsi="Times New Roman"/>
          <w:b/>
          <w:vertAlign w:val="superscript"/>
        </w:rPr>
        <w:t>1</w:t>
      </w:r>
      <w:r w:rsidR="001B5206" w:rsidRPr="00D37FCF">
        <w:rPr>
          <w:rFonts w:ascii="Times New Roman" w:hAnsi="Times New Roman"/>
          <w:b/>
          <w:vertAlign w:val="superscript"/>
        </w:rPr>
        <w:t>〕</w:t>
      </w:r>
      <w:r w:rsidR="00DA6581" w:rsidRPr="007C24FA">
        <w:rPr>
          <w:rFonts w:hint="eastAsia"/>
        </w:rPr>
        <w:t>或說為</w:t>
      </w:r>
      <w:r w:rsidR="00DA6581" w:rsidRPr="005B009D">
        <w:rPr>
          <w:rFonts w:hint="eastAsia"/>
          <w:b/>
        </w:rPr>
        <w:t>三增上學</w:t>
      </w:r>
      <w:r w:rsidR="00DA6581">
        <w:rPr>
          <w:rFonts w:hint="eastAsia"/>
        </w:rPr>
        <w:t>（雜含卷二九‧八一七經）。</w:t>
      </w:r>
      <w:r w:rsidR="00DA6581" w:rsidRPr="00BA1254">
        <w:rPr>
          <w:rFonts w:hint="eastAsia"/>
          <w:b/>
        </w:rPr>
        <w:t>三增上學是有次第性的：</w:t>
      </w:r>
      <w:r w:rsidR="00DA6581" w:rsidRPr="00016EA0">
        <w:rPr>
          <w:rFonts w:hint="eastAsia"/>
          <w:b/>
        </w:rPr>
        <w:t>依戒起定，依定發慧，依慧得解脫。</w:t>
      </w:r>
      <w:r w:rsidR="00D13C46" w:rsidRPr="00B07B26">
        <w:rPr>
          <w:rFonts w:ascii="Times New Roman" w:hAnsi="Times New Roman"/>
          <w:b/>
          <w:vertAlign w:val="superscript"/>
        </w:rPr>
        <w:t>〔</w:t>
      </w:r>
      <w:r w:rsidR="00DF7CAD">
        <w:rPr>
          <w:rFonts w:ascii="Times New Roman" w:hAnsi="Times New Roman" w:hint="eastAsia"/>
          <w:b/>
          <w:vertAlign w:val="superscript"/>
        </w:rPr>
        <w:t>2</w:t>
      </w:r>
      <w:r w:rsidR="00D13C46" w:rsidRPr="00D37FCF">
        <w:rPr>
          <w:rFonts w:ascii="Times New Roman" w:hAnsi="Times New Roman"/>
          <w:b/>
          <w:vertAlign w:val="superscript"/>
        </w:rPr>
        <w:t>〕</w:t>
      </w:r>
      <w:r w:rsidR="00DA6581" w:rsidRPr="006B718C">
        <w:rPr>
          <w:rFonts w:hint="eastAsia"/>
          <w:b/>
        </w:rPr>
        <w:t>八正道的以正見為首，這因為正見（慧）不但是末後的目標，也是開始的根基，遍於一切支中。</w:t>
      </w:r>
      <w:r w:rsidR="00DA6581">
        <w:rPr>
          <w:rFonts w:hint="eastAsia"/>
        </w:rPr>
        <w:t>如</w:t>
      </w:r>
      <w:r w:rsidR="00DA6581" w:rsidRPr="00377794">
        <w:rPr>
          <w:rFonts w:hint="eastAsia"/>
          <w:b/>
        </w:rPr>
        <w:t>五根以慧為後，而慧實是遍一切的，</w:t>
      </w:r>
      <w:r w:rsidR="00DA6581">
        <w:rPr>
          <w:rFonts w:hint="eastAsia"/>
        </w:rPr>
        <w:t>所以說：「成就慧根者，能修信根（精進、念、定也如此）；……信根成就，即是慧根」（雜含卷二六‧六五六經）。</w:t>
      </w:r>
    </w:p>
    <w:p w14:paraId="0A4D9043" w14:textId="77777777" w:rsidR="007D7611" w:rsidRDefault="00696D76" w:rsidP="0028207C">
      <w:pPr>
        <w:spacing w:afterLines="30" w:after="108"/>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DA6581" w:rsidRPr="007D7611">
        <w:rPr>
          <w:rFonts w:hint="eastAsia"/>
          <w:b/>
        </w:rPr>
        <w:t>慧學是貫徹始終的，</w:t>
      </w:r>
      <w:r w:rsidR="00D13C46" w:rsidRPr="00D37FCF">
        <w:rPr>
          <w:rFonts w:ascii="Times New Roman" w:hAnsi="Times New Roman"/>
          <w:b/>
          <w:vertAlign w:val="superscript"/>
        </w:rPr>
        <w:t>〔</w:t>
      </w:r>
      <w:r w:rsidR="00D13C46" w:rsidRPr="00D37FCF">
        <w:rPr>
          <w:rFonts w:ascii="Times New Roman" w:hAnsi="Times New Roman"/>
          <w:b/>
          <w:vertAlign w:val="superscript"/>
        </w:rPr>
        <w:t>1</w:t>
      </w:r>
      <w:r w:rsidR="00D13C46" w:rsidRPr="00D37FCF">
        <w:rPr>
          <w:rFonts w:ascii="Times New Roman" w:hAnsi="Times New Roman"/>
          <w:b/>
          <w:vertAlign w:val="superscript"/>
        </w:rPr>
        <w:t>〕</w:t>
      </w:r>
      <w:r w:rsidR="00DA6581" w:rsidRPr="007D7611">
        <w:rPr>
          <w:rFonts w:hint="eastAsia"/>
          <w:b/>
        </w:rPr>
        <w:t>八正道的正見，側重他的先導；</w:t>
      </w:r>
      <w:r w:rsidR="00D13C46" w:rsidRPr="00D37FCF">
        <w:rPr>
          <w:rFonts w:ascii="Times New Roman" w:hAnsi="Times New Roman"/>
          <w:b/>
          <w:vertAlign w:val="superscript"/>
        </w:rPr>
        <w:t>〔</w:t>
      </w:r>
      <w:r w:rsidR="00D13C46">
        <w:rPr>
          <w:rFonts w:ascii="Times New Roman" w:hAnsi="Times New Roman" w:hint="eastAsia"/>
          <w:b/>
          <w:vertAlign w:val="superscript"/>
        </w:rPr>
        <w:t>2</w:t>
      </w:r>
      <w:r w:rsidR="00D13C46" w:rsidRPr="00D37FCF">
        <w:rPr>
          <w:rFonts w:ascii="Times New Roman" w:hAnsi="Times New Roman"/>
          <w:b/>
          <w:vertAlign w:val="superscript"/>
        </w:rPr>
        <w:t>〕</w:t>
      </w:r>
      <w:r w:rsidR="00DA6581" w:rsidRPr="007D7611">
        <w:rPr>
          <w:rFonts w:hint="eastAsia"/>
          <w:b/>
        </w:rPr>
        <w:t>三學的慧學，側重他的終極完成。</w:t>
      </w:r>
    </w:p>
    <w:p w14:paraId="5CA4196E" w14:textId="77777777" w:rsidR="00DA6581" w:rsidRPr="006B718C" w:rsidRDefault="00696D76" w:rsidP="0028207C">
      <w:pPr>
        <w:spacing w:afterLines="30" w:after="108"/>
        <w:rPr>
          <w:b/>
        </w:rPr>
      </w:pPr>
      <w:r w:rsidRPr="00D37FCF">
        <w:rPr>
          <w:rFonts w:ascii="Times New Roman" w:hAnsi="Times New Roman"/>
          <w:b/>
          <w:vertAlign w:val="superscript"/>
        </w:rPr>
        <w:t>〔</w:t>
      </w:r>
      <w:r>
        <w:rPr>
          <w:rFonts w:ascii="Times New Roman" w:hAnsi="Times New Roman" w:hint="eastAsia"/>
          <w:b/>
          <w:vertAlign w:val="superscript"/>
        </w:rPr>
        <w:t>三</w:t>
      </w:r>
      <w:r w:rsidRPr="00D37FCF">
        <w:rPr>
          <w:rFonts w:ascii="Times New Roman" w:hAnsi="Times New Roman"/>
          <w:b/>
          <w:vertAlign w:val="superscript"/>
        </w:rPr>
        <w:t>〕</w:t>
      </w:r>
      <w:r w:rsidR="00DA6581" w:rsidRPr="006B718C">
        <w:rPr>
          <w:rFonts w:hint="eastAsia"/>
          <w:b/>
        </w:rPr>
        <w:t>參照五根的慧根攝持，即可以解釋這一次第的似乎差別而實際是完全一致。</w:t>
      </w:r>
      <w:r w:rsidR="00AA7FAA" w:rsidRPr="004825D3">
        <w:rPr>
          <w:rStyle w:val="FootnoteReference"/>
          <w:b/>
        </w:rPr>
        <w:footnoteReference w:id="38"/>
      </w:r>
      <w:r w:rsidR="00DA6581" w:rsidRPr="006B718C">
        <w:rPr>
          <w:rFonts w:hint="eastAsia"/>
          <w:b/>
        </w:rPr>
        <w:t xml:space="preserve"> </w:t>
      </w:r>
    </w:p>
    <w:p w14:paraId="1E70688E" w14:textId="77777777" w:rsidR="00EF6FA3" w:rsidRPr="007B18B9" w:rsidRDefault="00EF6FA3" w:rsidP="00A52A7C">
      <w:pPr>
        <w:pStyle w:val="Heading2"/>
        <w:numPr>
          <w:ilvl w:val="0"/>
          <w:numId w:val="32"/>
        </w:numPr>
        <w:ind w:left="851" w:hanging="709"/>
        <w:rPr>
          <w:bdr w:val="single" w:sz="4" w:space="0" w:color="auto"/>
        </w:rPr>
      </w:pPr>
      <w:bookmarkStart w:id="74" w:name="_Toc103205586"/>
      <w:r w:rsidRPr="007B18B9">
        <w:rPr>
          <w:rFonts w:hint="eastAsia"/>
          <w:bdr w:val="single" w:sz="4" w:space="0" w:color="auto"/>
        </w:rPr>
        <w:t>特明</w:t>
      </w:r>
      <w:r w:rsidR="006544B6">
        <w:rPr>
          <w:rFonts w:hint="eastAsia"/>
          <w:bdr w:val="single" w:sz="4" w:space="0" w:color="auto"/>
        </w:rPr>
        <w:t>：</w:t>
      </w:r>
      <w:r w:rsidR="00016EA0">
        <w:rPr>
          <w:rFonts w:hint="eastAsia"/>
          <w:bdr w:val="single" w:sz="4" w:space="0" w:color="auto"/>
        </w:rPr>
        <w:t>三增上學的定慧</w:t>
      </w:r>
      <w:r w:rsidRPr="007B18B9">
        <w:rPr>
          <w:rFonts w:hint="eastAsia"/>
          <w:bdr w:val="single" w:sz="4" w:space="0" w:color="auto"/>
        </w:rPr>
        <w:t>抉擇</w:t>
      </w:r>
      <w:bookmarkEnd w:id="74"/>
    </w:p>
    <w:p w14:paraId="5967D006" w14:textId="77777777" w:rsidR="002B2989" w:rsidRDefault="00DA6581" w:rsidP="0028207C">
      <w:pPr>
        <w:spacing w:afterLines="30" w:after="108"/>
      </w:pPr>
      <w:r>
        <w:rPr>
          <w:rFonts w:hint="eastAsia"/>
        </w:rPr>
        <w:t xml:space="preserve">    </w:t>
      </w:r>
      <w:r>
        <w:rPr>
          <w:rFonts w:hint="eastAsia"/>
        </w:rPr>
        <w:t>佛法的</w:t>
      </w:r>
      <w:r w:rsidRPr="00775C6D">
        <w:rPr>
          <w:rFonts w:hint="eastAsia"/>
          <w:b/>
        </w:rPr>
        <w:t>依戒而定，從定發慧，一般誤解的不少。</w:t>
      </w:r>
    </w:p>
    <w:p w14:paraId="7EA4581C" w14:textId="77777777" w:rsidR="002B2989" w:rsidRPr="007B18B9" w:rsidRDefault="002B2989" w:rsidP="00A52A7C">
      <w:pPr>
        <w:pStyle w:val="Heading3"/>
        <w:numPr>
          <w:ilvl w:val="0"/>
          <w:numId w:val="34"/>
        </w:numPr>
        <w:ind w:hanging="76"/>
        <w:rPr>
          <w:bdr w:val="single" w:sz="4" w:space="0" w:color="auto"/>
        </w:rPr>
      </w:pPr>
      <w:bookmarkStart w:id="75" w:name="_Toc103205587"/>
      <w:r w:rsidRPr="007B18B9">
        <w:rPr>
          <w:rFonts w:hint="eastAsia"/>
          <w:bdr w:val="single" w:sz="4" w:space="0" w:color="auto"/>
        </w:rPr>
        <w:t>正定</w:t>
      </w:r>
      <w:r w:rsidR="001C2430" w:rsidRPr="007B18B9">
        <w:rPr>
          <w:rFonts w:hint="eastAsia"/>
          <w:bdr w:val="single" w:sz="4" w:space="0" w:color="auto"/>
        </w:rPr>
        <w:t>，</w:t>
      </w:r>
      <w:r w:rsidRPr="007B18B9">
        <w:rPr>
          <w:rFonts w:hint="eastAsia"/>
          <w:bdr w:val="single" w:sz="4" w:space="0" w:color="auto"/>
        </w:rPr>
        <w:t>必由</w:t>
      </w:r>
      <w:r w:rsidR="001C2430" w:rsidRPr="007B18B9">
        <w:rPr>
          <w:rFonts w:hint="eastAsia"/>
          <w:bdr w:val="single" w:sz="4" w:space="0" w:color="auto"/>
        </w:rPr>
        <w:t>「</w:t>
      </w:r>
      <w:r w:rsidRPr="007B18B9">
        <w:rPr>
          <w:rFonts w:hint="eastAsia"/>
          <w:bdr w:val="single" w:sz="4" w:space="0" w:color="auto"/>
        </w:rPr>
        <w:t>正解正行、身安心安</w:t>
      </w:r>
      <w:r w:rsidR="001C2430" w:rsidRPr="007B18B9">
        <w:rPr>
          <w:rFonts w:hint="eastAsia"/>
          <w:bdr w:val="single" w:sz="4" w:space="0" w:color="auto"/>
        </w:rPr>
        <w:t>」</w:t>
      </w:r>
      <w:r w:rsidRPr="007B18B9">
        <w:rPr>
          <w:rFonts w:hint="eastAsia"/>
          <w:bdr w:val="single" w:sz="4" w:space="0" w:color="auto"/>
        </w:rPr>
        <w:t>中引發得來</w:t>
      </w:r>
      <w:bookmarkEnd w:id="75"/>
    </w:p>
    <w:p w14:paraId="01D51386" w14:textId="77777777" w:rsidR="00CB5F58" w:rsidRPr="007B18B9" w:rsidRDefault="005C5D65" w:rsidP="007B18B9">
      <w:pPr>
        <w:pStyle w:val="Heading3"/>
        <w:numPr>
          <w:ilvl w:val="0"/>
          <w:numId w:val="0"/>
        </w:numPr>
        <w:ind w:left="284"/>
        <w:rPr>
          <w:bdr w:val="single" w:sz="4" w:space="0" w:color="auto"/>
        </w:rPr>
      </w:pPr>
      <w:bookmarkStart w:id="76" w:name="_Toc103205588"/>
      <w:r w:rsidRPr="007B18B9">
        <w:rPr>
          <w:bdr w:val="single" w:sz="4" w:space="0" w:color="auto"/>
        </w:rPr>
        <w:t>※</w:t>
      </w:r>
      <w:r w:rsidR="00CB5F58" w:rsidRPr="007B18B9">
        <w:rPr>
          <w:rFonts w:hint="eastAsia"/>
          <w:bdr w:val="single" w:sz="4" w:space="0" w:color="auto"/>
        </w:rPr>
        <w:t>不從「淨其戒</w:t>
      </w:r>
      <w:r w:rsidR="00DE1F1D">
        <w:rPr>
          <w:rFonts w:hint="eastAsia"/>
          <w:bdr w:val="single" w:sz="4" w:space="0" w:color="auto"/>
        </w:rPr>
        <w:t>、</w:t>
      </w:r>
      <w:r w:rsidR="00CB5F58" w:rsidRPr="007B18B9">
        <w:rPr>
          <w:rFonts w:hint="eastAsia"/>
          <w:bdr w:val="single" w:sz="4" w:space="0" w:color="auto"/>
        </w:rPr>
        <w:t>直其見」下手，急急的求受用求證得，難怪持咒等的風行</w:t>
      </w:r>
      <w:bookmarkEnd w:id="76"/>
    </w:p>
    <w:p w14:paraId="665ABE24" w14:textId="77777777" w:rsidR="002B2989" w:rsidRDefault="004B1716" w:rsidP="0028207C">
      <w:pPr>
        <w:spacing w:afterLines="30" w:after="108"/>
      </w:pPr>
      <w:r w:rsidRPr="00D37FCF">
        <w:rPr>
          <w:rFonts w:ascii="Times New Roman" w:hAnsi="Times New Roman"/>
          <w:b/>
          <w:vertAlign w:val="superscript"/>
        </w:rPr>
        <w:t>〔</w:t>
      </w:r>
      <w:r>
        <w:rPr>
          <w:rFonts w:ascii="Times New Roman" w:hAnsi="Times New Roman" w:hint="eastAsia"/>
          <w:b/>
          <w:vertAlign w:val="superscript"/>
        </w:rPr>
        <w:t>一</w:t>
      </w:r>
      <w:r w:rsidRPr="00D37FCF">
        <w:rPr>
          <w:rFonts w:ascii="Times New Roman" w:hAnsi="Times New Roman"/>
          <w:b/>
          <w:vertAlign w:val="superscript"/>
        </w:rPr>
        <w:t>〕</w:t>
      </w:r>
      <w:r w:rsidR="00DA6581" w:rsidRPr="001C2430">
        <w:rPr>
          <w:rFonts w:hint="eastAsia"/>
          <w:b/>
        </w:rPr>
        <w:t>定本是外道所共的，</w:t>
      </w:r>
      <w:r w:rsidR="00DA6581">
        <w:rPr>
          <w:rFonts w:hint="eastAsia"/>
        </w:rPr>
        <w:t>凡</w:t>
      </w:r>
      <w:r w:rsidR="00DA6581" w:rsidRPr="004746A3">
        <w:rPr>
          <w:rFonts w:hint="eastAsia"/>
          <w:b/>
        </w:rPr>
        <w:t>遠離現境的貪愛，而有繫心一境──集中精神的效力，</w:t>
      </w:r>
      <w:r w:rsidR="00DA6581">
        <w:rPr>
          <w:rFonts w:hint="eastAsia"/>
        </w:rPr>
        <w:t>如守竅、調息、祈禱、念佛、誦經、持咒，</w:t>
      </w:r>
      <w:r w:rsidR="00DA6581" w:rsidRPr="009E2025">
        <w:rPr>
          <w:rFonts w:hint="eastAsia"/>
          <w:b/>
        </w:rPr>
        <w:t>這一切都能得定。</w:t>
      </w:r>
      <w:r w:rsidR="0074029B" w:rsidRPr="0074029B">
        <w:rPr>
          <w:rStyle w:val="FootnoteReference"/>
          <w:b/>
        </w:rPr>
        <w:footnoteReference w:id="39"/>
      </w:r>
    </w:p>
    <w:p w14:paraId="423D4957" w14:textId="77777777" w:rsidR="004B1716" w:rsidRDefault="004B1716" w:rsidP="0028207C">
      <w:pPr>
        <w:spacing w:afterLines="30" w:after="108"/>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DA6581" w:rsidRPr="002B2989">
        <w:rPr>
          <w:rFonts w:hint="eastAsia"/>
          <w:b/>
        </w:rPr>
        <w:t>但定有邪定、正定、淨定、味定，不可一概而論。</w:t>
      </w:r>
      <w:r w:rsidR="008E19A2">
        <w:rPr>
          <w:rStyle w:val="FootnoteReference"/>
          <w:b/>
        </w:rPr>
        <w:footnoteReference w:id="40"/>
      </w:r>
      <w:r w:rsidR="00DA6581" w:rsidRPr="002B2989">
        <w:rPr>
          <w:rFonts w:hint="eastAsia"/>
          <w:b/>
        </w:rPr>
        <w:t>雖都可作為發定的方便，但正定必由正確的理解，正常的德行，心安理得、身安心安中引發得來。</w:t>
      </w:r>
      <w:r w:rsidR="00DA6581">
        <w:rPr>
          <w:rFonts w:hint="eastAsia"/>
        </w:rPr>
        <w:t>如</w:t>
      </w:r>
    </w:p>
    <w:p w14:paraId="44336C6A" w14:textId="77777777" w:rsidR="004B1716" w:rsidRDefault="001C2430" w:rsidP="0028207C">
      <w:pPr>
        <w:spacing w:afterLines="30" w:after="108"/>
        <w:rPr>
          <w:b/>
        </w:rPr>
      </w:pP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DA6581">
        <w:rPr>
          <w:rFonts w:hint="eastAsia"/>
        </w:rPr>
        <w:t>經中常說：</w:t>
      </w:r>
      <w:r w:rsidR="00DA6581" w:rsidRPr="001C2430">
        <w:rPr>
          <w:rFonts w:hint="eastAsia"/>
          <w:b/>
        </w:rPr>
        <w:t>「因持戒便得不悔，因不悔便得歡悅，因歡悅便得喜，因喜便得止，因止便得樂，因樂便得定」。</w:t>
      </w:r>
    </w:p>
    <w:p w14:paraId="03D3083C" w14:textId="77777777" w:rsidR="004B1716" w:rsidRDefault="001C2430" w:rsidP="0028207C">
      <w:pPr>
        <w:spacing w:afterLines="30" w:after="108"/>
      </w:pP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DA6581">
        <w:rPr>
          <w:rFonts w:hint="eastAsia"/>
        </w:rPr>
        <w:t>佛對鬱低迦說：</w:t>
      </w:r>
      <w:r w:rsidR="00DA6581" w:rsidRPr="001C2430">
        <w:rPr>
          <w:rFonts w:hint="eastAsia"/>
          <w:b/>
        </w:rPr>
        <w:t>「當先淨其初業，然後修習梵行。……當先淨其戒，直其見，具足三業，然後修四念處」</w:t>
      </w:r>
      <w:r w:rsidR="00DA6581">
        <w:rPr>
          <w:rFonts w:hint="eastAsia"/>
        </w:rPr>
        <w:t>（雜含卷二四‧六二四經）。</w:t>
      </w:r>
      <w:r w:rsidR="0050331B" w:rsidRPr="0050331B">
        <w:rPr>
          <w:rStyle w:val="FootnoteReference"/>
          <w:b/>
        </w:rPr>
        <w:footnoteReference w:id="41"/>
      </w:r>
    </w:p>
    <w:p w14:paraId="51EFA496" w14:textId="77777777" w:rsidR="002B2989" w:rsidRDefault="001C2430" w:rsidP="0028207C">
      <w:pPr>
        <w:spacing w:afterLines="30" w:after="108"/>
      </w:pPr>
      <w:r w:rsidRPr="00D37FCF">
        <w:rPr>
          <w:rFonts w:ascii="Times New Roman" w:hAnsi="Times New Roman"/>
          <w:b/>
          <w:vertAlign w:val="superscript"/>
        </w:rPr>
        <w:t>〔</w:t>
      </w:r>
      <w:r>
        <w:rPr>
          <w:rFonts w:ascii="Times New Roman" w:hAnsi="Times New Roman" w:hint="eastAsia"/>
          <w:b/>
          <w:vertAlign w:val="superscript"/>
        </w:rPr>
        <w:t>3</w:t>
      </w:r>
      <w:r w:rsidRPr="00D37FCF">
        <w:rPr>
          <w:rFonts w:ascii="Times New Roman" w:hAnsi="Times New Roman"/>
          <w:b/>
          <w:vertAlign w:val="superscript"/>
        </w:rPr>
        <w:t>〕</w:t>
      </w:r>
      <w:r w:rsidR="00DA6581">
        <w:rPr>
          <w:rFonts w:hint="eastAsia"/>
        </w:rPr>
        <w:t>滿慈子對生地比丘說：</w:t>
      </w:r>
      <w:r w:rsidR="00DA6581" w:rsidRPr="001C2430">
        <w:rPr>
          <w:rFonts w:hint="eastAsia"/>
          <w:b/>
        </w:rPr>
        <w:t>「以戒淨故得心（定的別名）淨，以心淨故得見淨」</w:t>
      </w:r>
      <w:r w:rsidR="00DA6581">
        <w:rPr>
          <w:rFonts w:hint="eastAsia"/>
        </w:rPr>
        <w:t>（中含‧七車經）。</w:t>
      </w:r>
    </w:p>
    <w:p w14:paraId="7189F092" w14:textId="77777777" w:rsidR="002B2989" w:rsidRDefault="004B1716" w:rsidP="0028207C">
      <w:pPr>
        <w:spacing w:afterLines="30" w:after="108"/>
      </w:pPr>
      <w:r w:rsidRPr="00D37FCF">
        <w:rPr>
          <w:rFonts w:ascii="Times New Roman" w:hAnsi="Times New Roman"/>
          <w:b/>
          <w:vertAlign w:val="superscript"/>
        </w:rPr>
        <w:t>〔</w:t>
      </w:r>
      <w:r>
        <w:rPr>
          <w:rFonts w:ascii="Times New Roman" w:hAnsi="Times New Roman" w:hint="eastAsia"/>
          <w:b/>
          <w:vertAlign w:val="superscript"/>
        </w:rPr>
        <w:t>三</w:t>
      </w:r>
      <w:r w:rsidRPr="00D37FCF">
        <w:rPr>
          <w:rFonts w:ascii="Times New Roman" w:hAnsi="Times New Roman"/>
          <w:b/>
          <w:vertAlign w:val="superscript"/>
        </w:rPr>
        <w:t>〕</w:t>
      </w:r>
      <w:r w:rsidR="00DA6581" w:rsidRPr="002B2989">
        <w:rPr>
          <w:rFonts w:hint="eastAsia"/>
          <w:b/>
        </w:rPr>
        <w:t>一般學者，每不從「淨其戒，直其見」下手，急急的求受用，求證得，這難怪持咒等的風行了！</w:t>
      </w:r>
    </w:p>
    <w:p w14:paraId="53DF0853" w14:textId="77777777" w:rsidR="002B2989" w:rsidRPr="007B18B9" w:rsidRDefault="002B2989" w:rsidP="00A52A7C">
      <w:pPr>
        <w:pStyle w:val="Heading3"/>
        <w:numPr>
          <w:ilvl w:val="0"/>
          <w:numId w:val="34"/>
        </w:numPr>
        <w:ind w:hanging="76"/>
        <w:rPr>
          <w:bdr w:val="single" w:sz="4" w:space="0" w:color="auto"/>
        </w:rPr>
      </w:pPr>
      <w:bookmarkStart w:id="77" w:name="_Toc103205589"/>
      <w:r w:rsidRPr="007B18B9">
        <w:rPr>
          <w:rFonts w:hint="eastAsia"/>
          <w:bdr w:val="single" w:sz="4" w:space="0" w:color="auto"/>
        </w:rPr>
        <w:t>從定發慧，並非得定即發慧</w:t>
      </w:r>
      <w:bookmarkEnd w:id="77"/>
    </w:p>
    <w:p w14:paraId="2E4F3896" w14:textId="77777777" w:rsidR="00CB5F58" w:rsidRPr="007B18B9" w:rsidRDefault="005C5D65" w:rsidP="007B18B9">
      <w:pPr>
        <w:pStyle w:val="Heading3"/>
        <w:numPr>
          <w:ilvl w:val="0"/>
          <w:numId w:val="0"/>
        </w:numPr>
        <w:ind w:left="284"/>
        <w:rPr>
          <w:bdr w:val="single" w:sz="4" w:space="0" w:color="auto"/>
        </w:rPr>
      </w:pPr>
      <w:bookmarkStart w:id="78" w:name="_Toc103205590"/>
      <w:r w:rsidRPr="007B18B9">
        <w:rPr>
          <w:bdr w:val="single" w:sz="4" w:space="0" w:color="auto"/>
        </w:rPr>
        <w:t>※</w:t>
      </w:r>
      <w:r w:rsidR="00CB5F58" w:rsidRPr="007B18B9">
        <w:rPr>
          <w:rFonts w:hint="eastAsia"/>
          <w:bdr w:val="single" w:sz="4" w:space="0" w:color="auto"/>
        </w:rPr>
        <w:t>本著聞思的正見，從定中去修習；止觀相應，久久才能從定中引發無漏慧</w:t>
      </w:r>
      <w:bookmarkEnd w:id="78"/>
    </w:p>
    <w:p w14:paraId="303AA391" w14:textId="77777777" w:rsidR="002B2989" w:rsidRDefault="004B1716" w:rsidP="0028207C">
      <w:pPr>
        <w:spacing w:afterLines="30" w:after="108"/>
      </w:pPr>
      <w:r w:rsidRPr="00D37FCF">
        <w:rPr>
          <w:rFonts w:ascii="Times New Roman" w:hAnsi="Times New Roman"/>
          <w:b/>
          <w:vertAlign w:val="superscript"/>
        </w:rPr>
        <w:t>〔</w:t>
      </w:r>
      <w:r>
        <w:rPr>
          <w:rFonts w:ascii="Times New Roman" w:hAnsi="Times New Roman" w:hint="eastAsia"/>
          <w:b/>
          <w:vertAlign w:val="superscript"/>
        </w:rPr>
        <w:t>一</w:t>
      </w:r>
      <w:r w:rsidRPr="00D37FCF">
        <w:rPr>
          <w:rFonts w:ascii="Times New Roman" w:hAnsi="Times New Roman"/>
          <w:b/>
          <w:vertAlign w:val="superscript"/>
        </w:rPr>
        <w:t>〕</w:t>
      </w:r>
      <w:r w:rsidR="00DA6581">
        <w:rPr>
          <w:rFonts w:hint="eastAsia"/>
        </w:rPr>
        <w:t>其次，</w:t>
      </w:r>
      <w:r w:rsidR="00DA6581" w:rsidRPr="002B2989">
        <w:rPr>
          <w:rFonts w:hint="eastAsia"/>
          <w:b/>
        </w:rPr>
        <w:t>從定發慧，也並非得定即發慧，</w:t>
      </w:r>
      <w:r w:rsidR="00DA6581">
        <w:rPr>
          <w:rFonts w:hint="eastAsia"/>
        </w:rPr>
        <w:t>外道的定力極深，還是流轉於生死中。</w:t>
      </w:r>
      <w:r w:rsidR="00DA6581" w:rsidRPr="002B2989">
        <w:rPr>
          <w:rFonts w:hint="eastAsia"/>
          <w:b/>
        </w:rPr>
        <w:t>要知道，得定是不一定發慧的。</w:t>
      </w:r>
    </w:p>
    <w:p w14:paraId="54A1B9AE" w14:textId="77777777" w:rsidR="002B2989" w:rsidRDefault="004B1716" w:rsidP="0028207C">
      <w:pPr>
        <w:spacing w:afterLines="30" w:after="108"/>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DA6581" w:rsidRPr="001C2430">
        <w:rPr>
          <w:rFonts w:hint="eastAsia"/>
          <w:b/>
        </w:rPr>
        <w:t>從定發慧，必由於定前──也許是前生的「多聞熏習，如理思惟」，有聞、思慧為根基。</w:t>
      </w:r>
      <w:r w:rsidR="00DA6581">
        <w:rPr>
          <w:rFonts w:hint="eastAsia"/>
        </w:rPr>
        <w:t>不過散心的聞、思慧，如風中的燭光搖動，不能安住而發契悟寂滅的真智，</w:t>
      </w:r>
      <w:r w:rsidR="00DA6581" w:rsidRPr="001C2430">
        <w:rPr>
          <w:rFonts w:hint="eastAsia"/>
          <w:b/>
        </w:rPr>
        <w:t>所以要本著聞、思的正見，從定中去修習。止觀相應，久久才能從定中引發無漏慧。</w:t>
      </w:r>
    </w:p>
    <w:p w14:paraId="5B5D3767" w14:textId="77777777" w:rsidR="00CB5F58" w:rsidRPr="00FF5013" w:rsidRDefault="00CB5F58" w:rsidP="00A52A7C">
      <w:pPr>
        <w:pStyle w:val="Heading3"/>
        <w:numPr>
          <w:ilvl w:val="0"/>
          <w:numId w:val="34"/>
        </w:numPr>
        <w:ind w:hanging="76"/>
        <w:rPr>
          <w:bdr w:val="single" w:sz="4" w:space="0" w:color="auto"/>
        </w:rPr>
      </w:pPr>
      <w:bookmarkStart w:id="79" w:name="_Toc103205591"/>
      <w:r w:rsidRPr="00FF5013">
        <w:rPr>
          <w:rFonts w:hint="eastAsia"/>
          <w:bdr w:val="single" w:sz="4" w:space="0" w:color="auto"/>
        </w:rPr>
        <w:t>警結：不知從定發慧的真義，把幻境與定境看作勝義的自證而傳揚起來</w:t>
      </w:r>
      <w:bookmarkEnd w:id="79"/>
    </w:p>
    <w:p w14:paraId="2223598A" w14:textId="77777777" w:rsidR="00DA6581" w:rsidRPr="00016EA0" w:rsidRDefault="00DA6581" w:rsidP="00001248">
      <w:pPr>
        <w:spacing w:afterLines="30" w:after="108"/>
        <w:rPr>
          <w:b/>
        </w:rPr>
      </w:pPr>
      <w:r w:rsidRPr="001C2430">
        <w:rPr>
          <w:rFonts w:hint="eastAsia"/>
          <w:b/>
        </w:rPr>
        <w:t>不知從定發慧的真義，這才離一切分別抉擇，不聞不思，盲目的以不同的調心方法去求證。結果，把幻境與定境，看作勝義的自證而傳揚起來。</w:t>
      </w:r>
      <w:r w:rsidR="003D0D4C" w:rsidRPr="00016EA0">
        <w:rPr>
          <w:rStyle w:val="FootnoteReference"/>
          <w:b/>
        </w:rPr>
        <w:footnoteReference w:id="42"/>
      </w:r>
    </w:p>
    <w:sectPr w:rsidR="00DA6581" w:rsidRPr="00016EA0" w:rsidSect="00F05C2E">
      <w:footerReference w:type="even" r:id="rId15"/>
      <w:headerReference w:type="first" r:id="rId16"/>
      <w:footerReference w:type="first" r:id="rId17"/>
      <w:pgSz w:w="11906" w:h="16838" w:code="9"/>
      <w:pgMar w:top="1418" w:right="1418" w:bottom="1418" w:left="1418"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C933E" w14:textId="77777777" w:rsidR="002E5788" w:rsidRDefault="002E5788" w:rsidP="00BA0418">
      <w:r>
        <w:separator/>
      </w:r>
    </w:p>
    <w:p w14:paraId="34599C39" w14:textId="77777777" w:rsidR="002E5788" w:rsidRDefault="002E5788"/>
  </w:endnote>
  <w:endnote w:type="continuationSeparator" w:id="0">
    <w:p w14:paraId="434CB34B" w14:textId="77777777" w:rsidR="002E5788" w:rsidRDefault="002E5788" w:rsidP="00BA0418">
      <w:r>
        <w:continuationSeparator/>
      </w:r>
    </w:p>
    <w:p w14:paraId="70871A30" w14:textId="77777777" w:rsidR="002E5788" w:rsidRDefault="002E57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Ext Roman">
    <w:panose1 w:val="02020603050405020304"/>
    <w:charset w:val="00"/>
    <w:family w:val="roman"/>
    <w:pitch w:val="variable"/>
    <w:sig w:usb0="A0002AEF" w:usb1="4000387A" w:usb2="0000002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F4D75" w14:textId="77777777" w:rsidR="007C0068" w:rsidRDefault="007C00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6C562" w14:textId="4E990B0C" w:rsidR="003A5783" w:rsidRDefault="00733E32" w:rsidP="00F05C2E">
    <w:pPr>
      <w:pStyle w:val="Footer"/>
      <w:jc w:val="center"/>
    </w:pPr>
    <w:r>
      <w:fldChar w:fldCharType="begin"/>
    </w:r>
    <w:r>
      <w:instrText xml:space="preserve"> PAGE   \* MERGEFORMAT </w:instrText>
    </w:r>
    <w:r>
      <w:fldChar w:fldCharType="separate"/>
    </w:r>
    <w:r w:rsidR="0028207C" w:rsidRPr="0028207C">
      <w:rPr>
        <w:noProof/>
        <w:lang w:val="zh-TW"/>
      </w:rPr>
      <w:t>1</w:t>
    </w:r>
    <w:r>
      <w:rPr>
        <w:noProof/>
        <w:lang w:val="zh-T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D6736" w14:textId="77777777" w:rsidR="007C0068" w:rsidRDefault="007C006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1301757"/>
      <w:docPartObj>
        <w:docPartGallery w:val="Page Numbers (Bottom of Page)"/>
        <w:docPartUnique/>
      </w:docPartObj>
    </w:sdtPr>
    <w:sdtEndPr>
      <w:rPr>
        <w:noProof/>
      </w:rPr>
    </w:sdtEndPr>
    <w:sdtContent>
      <w:p w14:paraId="46ED1B81" w14:textId="0705BBCA" w:rsidR="00F05C2E" w:rsidRDefault="00F05C2E" w:rsidP="00F05C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57097"/>
      <w:docPartObj>
        <w:docPartGallery w:val="Page Numbers (Bottom of Page)"/>
        <w:docPartUnique/>
      </w:docPartObj>
    </w:sdtPr>
    <w:sdtEndPr>
      <w:rPr>
        <w:noProof/>
      </w:rPr>
    </w:sdtEndPr>
    <w:sdtContent>
      <w:p w14:paraId="7F8C5D59" w14:textId="36588E79" w:rsidR="00F05C2E" w:rsidRDefault="00F05C2E" w:rsidP="00F05C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BDFD5" w14:textId="77777777" w:rsidR="002E5788" w:rsidRDefault="002E5788" w:rsidP="00BA0418">
      <w:r>
        <w:separator/>
      </w:r>
    </w:p>
  </w:footnote>
  <w:footnote w:type="continuationSeparator" w:id="0">
    <w:p w14:paraId="5034521E" w14:textId="77777777" w:rsidR="002E5788" w:rsidRDefault="002E5788" w:rsidP="00BA0418">
      <w:r>
        <w:continuationSeparator/>
      </w:r>
    </w:p>
  </w:footnote>
  <w:footnote w:type="continuationNotice" w:id="1">
    <w:p w14:paraId="4BBFB759" w14:textId="77777777" w:rsidR="002E5788" w:rsidRPr="005667D8" w:rsidRDefault="002E5788" w:rsidP="005667D8">
      <w:pPr>
        <w:pStyle w:val="Footer"/>
      </w:pPr>
    </w:p>
  </w:footnote>
  <w:footnote w:id="2">
    <w:p w14:paraId="60955196" w14:textId="77777777" w:rsidR="003A5783" w:rsidRPr="00841BDF" w:rsidRDefault="003A5783" w:rsidP="002E5717">
      <w:pPr>
        <w:pStyle w:val="FootnoteText"/>
        <w:rPr>
          <w:rFonts w:ascii="Times Ext Roman" w:hAnsi="Times Ext Roman" w:cs="Times Ext Roman"/>
        </w:rPr>
      </w:pPr>
      <w:r w:rsidRPr="00841BDF">
        <w:rPr>
          <w:rStyle w:val="FootnoteReference"/>
          <w:rFonts w:ascii="Times Ext Roman" w:hAnsi="Times Ext Roman" w:cs="Times Ext Roman"/>
        </w:rPr>
        <w:footnoteRef/>
      </w:r>
      <w:r w:rsidRPr="00841BDF">
        <w:rPr>
          <w:rFonts w:ascii="Times Ext Roman" w:hAnsi="Times Ext Roman" w:cs="Times Ext Roman"/>
        </w:rPr>
        <w:t xml:space="preserve"> </w:t>
      </w:r>
      <w:r w:rsidRPr="00841BDF">
        <w:rPr>
          <w:rFonts w:ascii="Times Ext Roman" w:hAnsi="新細明體" w:cs="Times Ext Roman"/>
        </w:rPr>
        <w:t>案：凡「加框」者，皆為編者所加。</w:t>
      </w:r>
    </w:p>
  </w:footnote>
  <w:footnote w:id="3">
    <w:p w14:paraId="5B67E0E0" w14:textId="77777777" w:rsidR="003A5783" w:rsidRPr="001B33C8" w:rsidRDefault="003A5783" w:rsidP="002E5717">
      <w:pPr>
        <w:pStyle w:val="FootnoteText"/>
      </w:pPr>
      <w:r w:rsidRPr="001B33C8">
        <w:rPr>
          <w:rStyle w:val="FootnoteReference"/>
        </w:rPr>
        <w:footnoteRef/>
      </w:r>
      <w:r>
        <w:rPr>
          <w:rFonts w:hint="eastAsia"/>
        </w:rPr>
        <w:t xml:space="preserve"> </w:t>
      </w:r>
      <w:r w:rsidRPr="00A80CBC">
        <w:rPr>
          <w:rFonts w:hint="eastAsia"/>
        </w:rPr>
        <w:t>案</w:t>
      </w:r>
      <w:r w:rsidRPr="001B33C8">
        <w:rPr>
          <w:rFonts w:hint="eastAsia"/>
        </w:rPr>
        <w:t>：</w:t>
      </w:r>
      <w:r w:rsidRPr="001B33C8">
        <w:rPr>
          <w:rFonts w:hint="eastAsia"/>
        </w:rPr>
        <w:t>1</w:t>
      </w:r>
      <w:r w:rsidRPr="001B33C8">
        <w:rPr>
          <w:rFonts w:hint="eastAsia"/>
        </w:rPr>
        <w:t>、凡「首行未空二格的段落」，在印順導師的原文中，皆屬「同一段落」。</w:t>
      </w:r>
    </w:p>
    <w:p w14:paraId="3B2AD51B" w14:textId="77777777" w:rsidR="003A5783" w:rsidRPr="001B33C8" w:rsidRDefault="003A5783" w:rsidP="002E5717">
      <w:pPr>
        <w:pStyle w:val="FootnoteText"/>
        <w:ind w:firstLineChars="280" w:firstLine="560"/>
      </w:pPr>
      <w:r>
        <w:rPr>
          <w:rFonts w:hint="eastAsia"/>
        </w:rPr>
        <w:t>2</w:t>
      </w:r>
      <w:r w:rsidRPr="001B33C8">
        <w:rPr>
          <w:rFonts w:hint="eastAsia"/>
        </w:rPr>
        <w:t>、文中「上標編號」，為編者所加。</w:t>
      </w:r>
    </w:p>
    <w:p w14:paraId="753E3D94" w14:textId="77777777" w:rsidR="003A5783" w:rsidRPr="001B33C8" w:rsidRDefault="003A5783" w:rsidP="002E5717">
      <w:pPr>
        <w:pStyle w:val="FootnoteText"/>
        <w:ind w:firstLineChars="280" w:firstLine="560"/>
      </w:pPr>
      <w:r>
        <w:rPr>
          <w:rFonts w:hint="eastAsia"/>
        </w:rPr>
        <w:t>3</w:t>
      </w:r>
      <w:r w:rsidRPr="001B33C8">
        <w:rPr>
          <w:rFonts w:hint="eastAsia"/>
        </w:rPr>
        <w:t>、</w:t>
      </w:r>
      <w:r>
        <w:rPr>
          <w:rFonts w:hint="eastAsia"/>
        </w:rPr>
        <w:t>註腳引文，</w:t>
      </w:r>
      <w:r w:rsidRPr="001B33C8">
        <w:rPr>
          <w:rFonts w:hint="eastAsia"/>
        </w:rPr>
        <w:t>若為編者所略部分，以</w:t>
      </w:r>
      <w:r w:rsidRPr="001B33C8">
        <w:rPr>
          <w:rFonts w:ascii="新細明體" w:hAnsi="新細明體" w:hint="eastAsia"/>
        </w:rPr>
        <w:t>「</w:t>
      </w:r>
      <w:r w:rsidRPr="001B33C8">
        <w:rPr>
          <w:rFonts w:ascii="新細明體" w:hAnsi="新細明體" w:hint="eastAsia"/>
          <w:sz w:val="16"/>
          <w:szCs w:val="16"/>
        </w:rPr>
        <w:t>…〔中略〕（或〔下略〕）…</w:t>
      </w:r>
      <w:r w:rsidRPr="001B33C8">
        <w:rPr>
          <w:rFonts w:ascii="新細明體" w:hAnsi="新細明體" w:hint="eastAsia"/>
        </w:rPr>
        <w:t>」表</w:t>
      </w:r>
      <w:r w:rsidRPr="001B33C8">
        <w:rPr>
          <w:rFonts w:hint="eastAsia"/>
        </w:rPr>
        <w:t>示。</w:t>
      </w:r>
    </w:p>
    <w:p w14:paraId="6FCD4F9F" w14:textId="77777777" w:rsidR="003A5783" w:rsidRPr="001B33C8" w:rsidRDefault="003A5783" w:rsidP="002E5717">
      <w:pPr>
        <w:pStyle w:val="FootnoteText"/>
        <w:ind w:firstLineChars="280" w:firstLine="560"/>
      </w:pPr>
      <w:r w:rsidRPr="001B33C8">
        <w:rPr>
          <w:rFonts w:hint="eastAsia"/>
        </w:rPr>
        <w:t>4</w:t>
      </w:r>
      <w:r w:rsidRPr="001B33C8">
        <w:rPr>
          <w:rFonts w:hint="eastAsia"/>
        </w:rPr>
        <w:t>、</w:t>
      </w:r>
      <w:r>
        <w:rPr>
          <w:rFonts w:hint="eastAsia"/>
        </w:rPr>
        <w:t>註腳引文，</w:t>
      </w:r>
      <w:r w:rsidRPr="001B33C8">
        <w:rPr>
          <w:rFonts w:hint="eastAsia"/>
        </w:rPr>
        <w:t>梵巴字</w:t>
      </w:r>
      <w:r>
        <w:rPr>
          <w:rFonts w:hint="eastAsia"/>
        </w:rPr>
        <w:t>原則上不</w:t>
      </w:r>
      <w:r w:rsidRPr="001B33C8">
        <w:rPr>
          <w:rFonts w:hint="eastAsia"/>
        </w:rPr>
        <w:t>引出。</w:t>
      </w:r>
    </w:p>
    <w:p w14:paraId="32748684" w14:textId="77777777" w:rsidR="003A5783" w:rsidRPr="001B33C8" w:rsidRDefault="003A5783" w:rsidP="002E5717">
      <w:pPr>
        <w:pStyle w:val="FootnoteText"/>
        <w:ind w:firstLineChars="280" w:firstLine="560"/>
      </w:pPr>
      <w:r w:rsidRPr="001B33C8">
        <w:rPr>
          <w:rFonts w:hint="eastAsia"/>
        </w:rPr>
        <w:t>5</w:t>
      </w:r>
      <w:r w:rsidRPr="001B33C8">
        <w:rPr>
          <w:rFonts w:hint="eastAsia"/>
        </w:rPr>
        <w:t>、印順導師原文中，括號內的數字，如「</w:t>
      </w:r>
      <w:r>
        <w:rPr>
          <w:rFonts w:eastAsia="標楷體" w:cs="Times Ext Roman" w:hint="eastAsia"/>
        </w:rPr>
        <w:t>(1</w:t>
      </w:r>
      <w:r w:rsidRPr="001B33C8">
        <w:rPr>
          <w:rFonts w:eastAsia="標楷體" w:cs="Times Ext Roman" w:hint="eastAsia"/>
          <w:kern w:val="0"/>
          <w:lang w:bidi="en-US"/>
        </w:rPr>
        <w:t>.0</w:t>
      </w:r>
      <w:r>
        <w:rPr>
          <w:rFonts w:eastAsia="標楷體" w:cs="Times Ext Roman" w:hint="eastAsia"/>
        </w:rPr>
        <w:t>01</w:t>
      </w:r>
      <w:r w:rsidRPr="001B33C8">
        <w:rPr>
          <w:rFonts w:eastAsia="標楷體" w:cs="Times Ext Roman" w:hint="eastAsia"/>
          <w:kern w:val="0"/>
          <w:lang w:bidi="en-US"/>
        </w:rPr>
        <w:t>)</w:t>
      </w:r>
      <w:r w:rsidRPr="001B33C8">
        <w:rPr>
          <w:rFonts w:hint="eastAsia"/>
        </w:rPr>
        <w:t>」，表示原文本有的註腳。</w:t>
      </w:r>
    </w:p>
  </w:footnote>
  <w:footnote w:id="4">
    <w:p w14:paraId="3B594441" w14:textId="77777777" w:rsidR="003A5783" w:rsidRPr="0040305E" w:rsidRDefault="003A5783" w:rsidP="0040305E">
      <w:pPr>
        <w:pStyle w:val="FootnoteText"/>
        <w:rPr>
          <w:b/>
        </w:rPr>
      </w:pPr>
      <w:r>
        <w:rPr>
          <w:rStyle w:val="FootnoteReference"/>
        </w:rPr>
        <w:footnoteRef/>
      </w:r>
      <w:r>
        <w:t xml:space="preserve"> </w:t>
      </w:r>
      <w:r>
        <w:rPr>
          <w:rFonts w:hint="eastAsia"/>
        </w:rPr>
        <w:t>印順導師《佛法概論》</w:t>
      </w:r>
      <w:r>
        <w:rPr>
          <w:rFonts w:hint="eastAsia"/>
        </w:rPr>
        <w:t>p.197 ~</w:t>
      </w:r>
      <w:r w:rsidRPr="003523D8">
        <w:rPr>
          <w:rFonts w:hint="eastAsia"/>
        </w:rPr>
        <w:t xml:space="preserve"> </w:t>
      </w:r>
      <w:r>
        <w:rPr>
          <w:rFonts w:hint="eastAsia"/>
        </w:rPr>
        <w:t>p.199</w:t>
      </w:r>
      <w:r>
        <w:rPr>
          <w:rFonts w:hint="eastAsia"/>
        </w:rPr>
        <w:t>：</w:t>
      </w:r>
    </w:p>
    <w:p w14:paraId="6A9C4455" w14:textId="77777777" w:rsidR="003A5783" w:rsidRDefault="003A5783" w:rsidP="0028207C">
      <w:pPr>
        <w:pStyle w:val="FootnoteText"/>
        <w:spacing w:afterLines="20" w:after="72"/>
        <w:ind w:leftChars="87" w:left="209" w:firstLineChars="200" w:firstLine="400"/>
        <w:rPr>
          <w:rFonts w:ascii="新細明體" w:hAnsi="新細明體"/>
          <w:sz w:val="16"/>
          <w:szCs w:val="16"/>
        </w:rPr>
      </w:pPr>
      <w:r w:rsidRPr="0040305E">
        <w:rPr>
          <w:rFonts w:hint="eastAsia"/>
          <w:b/>
        </w:rPr>
        <w:t>在家眾與出家眾</w:t>
      </w:r>
      <w:r>
        <w:rPr>
          <w:rFonts w:hint="eastAsia"/>
          <w:b/>
        </w:rPr>
        <w:t xml:space="preserve">  </w:t>
      </w:r>
      <w:r>
        <w:rPr>
          <w:rFonts w:hint="eastAsia"/>
        </w:rPr>
        <w:t>由於根性習尚的差別，佛弟子種種不同，如在家的，出家的。從</w:t>
      </w:r>
      <w:r w:rsidRPr="009255B4">
        <w:rPr>
          <w:rFonts w:hint="eastAsia"/>
          <w:b/>
        </w:rPr>
        <w:t>歸信佛法</w:t>
      </w:r>
      <w:r>
        <w:rPr>
          <w:rFonts w:hint="eastAsia"/>
        </w:rPr>
        <w:t>說，在家出家是一樣的。從</w:t>
      </w:r>
      <w:r w:rsidRPr="009255B4">
        <w:rPr>
          <w:rFonts w:hint="eastAsia"/>
          <w:b/>
        </w:rPr>
        <w:t>修證佛法</w:t>
      </w:r>
      <w:r>
        <w:rPr>
          <w:rFonts w:hint="eastAsia"/>
        </w:rPr>
        <w:t>說，也沒有多大差別。</w:t>
      </w:r>
      <w:r w:rsidRPr="00CB0331">
        <w:rPr>
          <w:rFonts w:ascii="新細明體" w:hAnsi="新細明體"/>
          <w:sz w:val="16"/>
          <w:szCs w:val="16"/>
        </w:rPr>
        <w:t>…</w:t>
      </w:r>
      <w:r w:rsidRPr="00A95767">
        <w:rPr>
          <w:rFonts w:ascii="新細明體" w:hAnsi="新細明體"/>
          <w:sz w:val="16"/>
          <w:szCs w:val="16"/>
        </w:rPr>
        <w:t>〔</w:t>
      </w:r>
      <w:r w:rsidRPr="00196488">
        <w:rPr>
          <w:rFonts w:ascii="新細明體" w:hAnsi="新細明體"/>
          <w:sz w:val="16"/>
          <w:szCs w:val="16"/>
        </w:rPr>
        <w:t>中</w:t>
      </w:r>
      <w:r w:rsidRPr="00A95767">
        <w:rPr>
          <w:rFonts w:ascii="新細明體" w:hAnsi="新細明體"/>
          <w:sz w:val="16"/>
          <w:szCs w:val="16"/>
        </w:rPr>
        <w:t>略〕…</w:t>
      </w:r>
    </w:p>
    <w:p w14:paraId="07F65F1A" w14:textId="77777777" w:rsidR="003A5783" w:rsidRPr="00950446" w:rsidRDefault="003A5783" w:rsidP="0028207C">
      <w:pPr>
        <w:pStyle w:val="FootnoteText"/>
        <w:spacing w:afterLines="20" w:after="72"/>
        <w:ind w:leftChars="87" w:left="209"/>
        <w:rPr>
          <w:b/>
        </w:rPr>
      </w:pPr>
      <w:r>
        <w:rPr>
          <w:rFonts w:hint="eastAsia"/>
        </w:rPr>
        <w:t>那麼，在家眾與出家眾有什麼分別呢？</w:t>
      </w:r>
      <w:r w:rsidRPr="009255B4">
        <w:rPr>
          <w:rFonts w:hint="eastAsia"/>
          <w:b/>
        </w:rPr>
        <w:t>一、生活的方式不同：</w:t>
      </w:r>
      <w:r w:rsidRPr="00CB0331">
        <w:rPr>
          <w:rFonts w:ascii="新細明體" w:hAnsi="新細明體"/>
          <w:sz w:val="16"/>
          <w:szCs w:val="16"/>
        </w:rPr>
        <w:t>…</w:t>
      </w:r>
      <w:r w:rsidRPr="00A95767">
        <w:rPr>
          <w:rFonts w:ascii="新細明體" w:hAnsi="新細明體"/>
          <w:sz w:val="16"/>
          <w:szCs w:val="16"/>
        </w:rPr>
        <w:t>〔</w:t>
      </w:r>
      <w:r w:rsidRPr="00196488">
        <w:rPr>
          <w:rFonts w:ascii="新細明體" w:hAnsi="新細明體"/>
          <w:sz w:val="16"/>
          <w:szCs w:val="16"/>
        </w:rPr>
        <w:t>中</w:t>
      </w:r>
      <w:r w:rsidRPr="00A95767">
        <w:rPr>
          <w:rFonts w:ascii="新細明體" w:hAnsi="新細明體"/>
          <w:sz w:val="16"/>
          <w:szCs w:val="16"/>
        </w:rPr>
        <w:t>略〕…</w:t>
      </w:r>
      <w:r w:rsidRPr="00673995">
        <w:rPr>
          <w:rFonts w:hint="eastAsia"/>
          <w:b/>
        </w:rPr>
        <w:t>出家的遠離家庭財產等世務，乞食為生，專心修行，與在家眾不同。</w:t>
      </w:r>
      <w:r>
        <w:rPr>
          <w:rFonts w:hint="eastAsia"/>
        </w:rPr>
        <w:t>釋尊最初弘法時，聽眾每當下覺悟。這或者自願盡形壽歸依三寶，為在家優婆塞、優婆夷。或者自願出家，佛說「善來比丘」，即名出家。純由信眾的志願，雖沒有受戒儀式，即分為二眾。所以在家與出家，僅能從</w:t>
      </w:r>
      <w:r w:rsidRPr="00692ECF">
        <w:rPr>
          <w:rFonts w:hint="eastAsia"/>
          <w:b/>
        </w:rPr>
        <w:t>生活方式的不同</w:t>
      </w:r>
      <w:r>
        <w:rPr>
          <w:rFonts w:hint="eastAsia"/>
        </w:rPr>
        <w:t>來分別；後來，當然應從</w:t>
      </w:r>
      <w:r w:rsidRPr="00692ECF">
        <w:rPr>
          <w:rFonts w:hint="eastAsia"/>
          <w:b/>
        </w:rPr>
        <w:t>受戒差別</w:t>
      </w:r>
      <w:r>
        <w:rPr>
          <w:rFonts w:hint="eastAsia"/>
        </w:rPr>
        <w:t>去分別。</w:t>
      </w:r>
      <w:r w:rsidRPr="009255B4">
        <w:rPr>
          <w:rFonts w:hint="eastAsia"/>
          <w:b/>
        </w:rPr>
        <w:t>二、負擔任務的不同：</w:t>
      </w:r>
      <w:r>
        <w:rPr>
          <w:rFonts w:hint="eastAsia"/>
        </w:rPr>
        <w:t>比丘等從佛出家，開始僧團的組合。佛世的在家眾，是沒有組織的。釋尊曾命比丘們分頭去教化，將佛法普及到各方（五分律卷一六）。考釋尊的出家，即為了不忍有情的苦迫；</w:t>
      </w:r>
      <w:r w:rsidRPr="00A72FED">
        <w:rPr>
          <w:rFonts w:hint="eastAsia"/>
          <w:b/>
        </w:rPr>
        <w:t>以法攝僧，即為了「正法久住」。出家人沒有妻兒家業等紛擾，度著淡泊的生活，</w:t>
      </w:r>
      <w:r w:rsidRPr="00893C1C">
        <w:rPr>
          <w:rFonts w:hint="eastAsia"/>
          <w:b/>
        </w:rPr>
        <w:t>在當時確能弘法利生。</w:t>
      </w:r>
      <w:r w:rsidRPr="00950446">
        <w:rPr>
          <w:rFonts w:hint="eastAsia"/>
          <w:b/>
        </w:rPr>
        <w:t>出家眾重法施，在家眾重於財施。</w:t>
      </w:r>
      <w:r>
        <w:rPr>
          <w:rFonts w:hint="eastAsia"/>
        </w:rPr>
        <w:t>這雖不一定是一般出家者的本意，但</w:t>
      </w:r>
      <w:r w:rsidRPr="00950446">
        <w:rPr>
          <w:rFonts w:hint="eastAsia"/>
          <w:b/>
        </w:rPr>
        <w:t>釋尊確是將弘法利生的任務，託付出家僧。</w:t>
      </w:r>
    </w:p>
    <w:p w14:paraId="11AB2358" w14:textId="77777777" w:rsidR="003A5783" w:rsidRPr="0040305E" w:rsidRDefault="003A5783" w:rsidP="0028207C">
      <w:pPr>
        <w:pStyle w:val="FootnoteText"/>
        <w:spacing w:afterLines="20" w:after="72"/>
        <w:ind w:firstLineChars="100" w:firstLine="200"/>
      </w:pPr>
      <w:r>
        <w:rPr>
          <w:rFonts w:hint="eastAsia"/>
        </w:rPr>
        <w:t>惟有在這</w:t>
      </w:r>
      <w:r w:rsidRPr="00B3112F">
        <w:rPr>
          <w:rFonts w:hint="eastAsia"/>
          <w:b/>
        </w:rPr>
        <w:t>生活方式、負擔任務的不同</w:t>
      </w:r>
      <w:r>
        <w:rPr>
          <w:rFonts w:hint="eastAsia"/>
        </w:rPr>
        <w:t>上，能分在家眾與出家眾。如約</w:t>
      </w:r>
      <w:r w:rsidRPr="00B3112F">
        <w:rPr>
          <w:rFonts w:hint="eastAsia"/>
          <w:b/>
        </w:rPr>
        <w:t>信解行證</w:t>
      </w:r>
      <w:r>
        <w:rPr>
          <w:rFonts w:hint="eastAsia"/>
        </w:rPr>
        <w:t>說，實難于分別。</w:t>
      </w:r>
    </w:p>
  </w:footnote>
  <w:footnote w:id="5">
    <w:p w14:paraId="6D77919A" w14:textId="77777777" w:rsidR="003A5783" w:rsidRDefault="003A5783" w:rsidP="000F1977">
      <w:pPr>
        <w:pStyle w:val="FootnoteText"/>
      </w:pPr>
      <w:r>
        <w:rPr>
          <w:rStyle w:val="FootnoteReference"/>
        </w:rPr>
        <w:footnoteRef/>
      </w:r>
      <w:r>
        <w:t xml:space="preserve"> </w:t>
      </w:r>
      <w:r w:rsidRPr="007B2FBD">
        <w:t>印順導</w:t>
      </w:r>
      <w:r w:rsidRPr="00E37D37">
        <w:t>師</w:t>
      </w:r>
      <w:r>
        <w:rPr>
          <w:rFonts w:hint="eastAsia"/>
        </w:rPr>
        <w:t>《佛法概論》</w:t>
      </w:r>
      <w:r>
        <w:rPr>
          <w:rFonts w:hint="eastAsia"/>
        </w:rPr>
        <w:t>p.131~</w:t>
      </w:r>
      <w:r w:rsidRPr="00260F40">
        <w:rPr>
          <w:rFonts w:hint="eastAsia"/>
        </w:rPr>
        <w:t xml:space="preserve"> </w:t>
      </w:r>
      <w:r>
        <w:rPr>
          <w:rFonts w:hint="eastAsia"/>
        </w:rPr>
        <w:t>p.132</w:t>
      </w:r>
      <w:r>
        <w:rPr>
          <w:rFonts w:hint="eastAsia"/>
        </w:rPr>
        <w:t>：</w:t>
      </w:r>
    </w:p>
    <w:p w14:paraId="1F19A859" w14:textId="77777777" w:rsidR="003A5783" w:rsidRDefault="003A5783" w:rsidP="0028207C">
      <w:pPr>
        <w:pStyle w:val="FootnoteText"/>
        <w:spacing w:afterLines="20" w:after="72"/>
        <w:ind w:leftChars="87" w:left="209" w:firstLineChars="200" w:firstLine="400"/>
      </w:pPr>
      <w:r w:rsidRPr="000F1977">
        <w:rPr>
          <w:rFonts w:hint="eastAsia"/>
          <w:b/>
        </w:rPr>
        <w:t>人類社會的演進</w:t>
      </w:r>
      <w:r>
        <w:rPr>
          <w:rFonts w:hint="eastAsia"/>
          <w:b/>
        </w:rPr>
        <w:t xml:space="preserve">  </w:t>
      </w:r>
      <w:r w:rsidRPr="00CB0331">
        <w:rPr>
          <w:rFonts w:ascii="新細明體" w:hAnsi="新細明體"/>
          <w:sz w:val="16"/>
          <w:szCs w:val="16"/>
        </w:rPr>
        <w:t>…</w:t>
      </w:r>
      <w:r w:rsidRPr="00A95767">
        <w:rPr>
          <w:rFonts w:ascii="新細明體" w:hAnsi="新細明體"/>
          <w:sz w:val="16"/>
          <w:szCs w:val="16"/>
        </w:rPr>
        <w:t>〔</w:t>
      </w:r>
      <w:r w:rsidRPr="00196488">
        <w:rPr>
          <w:rFonts w:ascii="新細明體" w:hAnsi="新細明體"/>
          <w:sz w:val="16"/>
          <w:szCs w:val="16"/>
        </w:rPr>
        <w:t>中</w:t>
      </w:r>
      <w:r w:rsidRPr="00A95767">
        <w:rPr>
          <w:rFonts w:ascii="新細明體" w:hAnsi="新細明體"/>
          <w:sz w:val="16"/>
          <w:szCs w:val="16"/>
        </w:rPr>
        <w:t>略〕…</w:t>
      </w:r>
      <w:r>
        <w:rPr>
          <w:rFonts w:hint="eastAsia"/>
        </w:rPr>
        <w:t>那時漸發現男女的不同；異性相逐，感到有點不大雅。為了掩蔽兩性的媾合，締結兩性的密切關係，開始有</w:t>
      </w:r>
      <w:r w:rsidRPr="00E72450">
        <w:rPr>
          <w:rFonts w:hint="eastAsia"/>
          <w:b/>
        </w:rPr>
        <w:t>家庭的組合，</w:t>
      </w:r>
      <w:r>
        <w:rPr>
          <w:rFonts w:hint="eastAsia"/>
        </w:rPr>
        <w:t>建造起粗陋的房舍。這樣，</w:t>
      </w:r>
      <w:r w:rsidRPr="008E1B4B">
        <w:rPr>
          <w:rFonts w:hint="eastAsia"/>
          <w:b/>
        </w:rPr>
        <w:t>夫婦、父子、兄弟等親族的關係，都在家庭基礎上建立起來。</w:t>
      </w:r>
      <w:r>
        <w:rPr>
          <w:rFonts w:hint="eastAsia"/>
        </w:rPr>
        <w:t>起初，吃的問題還容易解決，自然粳米到處都是。</w:t>
      </w:r>
      <w:r w:rsidRPr="00E72450">
        <w:rPr>
          <w:rFonts w:hint="eastAsia"/>
          <w:b/>
        </w:rPr>
        <w:t>但有了家庭，人口漸多，私心也旺盛起來。大家對於天生的稻穀，爭奪而蓄積起來。</w:t>
      </w:r>
      <w:r>
        <w:rPr>
          <w:rFonts w:hint="eastAsia"/>
        </w:rPr>
        <w:t>這樣，自然粳米沒有了，不得不耕耘而食；這即是從採集經濟而進入農業社會的開始。</w:t>
      </w:r>
    </w:p>
    <w:p w14:paraId="365C2B49" w14:textId="77777777" w:rsidR="003A5783" w:rsidRDefault="003A5783" w:rsidP="0028207C">
      <w:pPr>
        <w:pStyle w:val="FootnoteText"/>
        <w:spacing w:afterLines="20" w:after="72"/>
        <w:ind w:leftChars="87" w:left="209"/>
        <w:rPr>
          <w:b/>
        </w:rPr>
      </w:pPr>
      <w:r>
        <w:rPr>
          <w:rFonts w:hint="eastAsia"/>
        </w:rPr>
        <w:t>接著</w:t>
      </w:r>
      <w:r w:rsidRPr="00E72450">
        <w:rPr>
          <w:rFonts w:hint="eastAsia"/>
          <w:b/>
        </w:rPr>
        <w:t>經濟問題嚴重起來，</w:t>
      </w:r>
      <w:r>
        <w:rPr>
          <w:rFonts w:hint="eastAsia"/>
        </w:rPr>
        <w:t>有的辛苦耕作而反得不到收穫；有的游手好閒，到處飽食無憂。</w:t>
      </w:r>
      <w:r w:rsidRPr="00810F38">
        <w:rPr>
          <w:rFonts w:hint="eastAsia"/>
          <w:b/>
        </w:rPr>
        <w:t>大家覺到公共沒有法紀，不能安定，於是就</w:t>
      </w:r>
      <w:r w:rsidRPr="00E72450">
        <w:rPr>
          <w:rFonts w:hint="eastAsia"/>
          <w:b/>
        </w:rPr>
        <w:t>公推田主──梵語剎帝利，即是國王來分配，</w:t>
      </w:r>
      <w:r>
        <w:rPr>
          <w:rFonts w:hint="eastAsia"/>
        </w:rPr>
        <w:t>這近於中國古代的均田傳說。</w:t>
      </w:r>
      <w:r w:rsidRPr="00E72450">
        <w:rPr>
          <w:rFonts w:hint="eastAsia"/>
          <w:b/>
        </w:rPr>
        <w:t>有了國家組織，制裁權力，多少減少些紛爭。國家制的出現，為了經濟的不平；國主是大眾公舉的，所以稱為「眾許平等王」。</w:t>
      </w:r>
      <w:r>
        <w:rPr>
          <w:rFonts w:hint="eastAsia"/>
        </w:rPr>
        <w:t>但從國家制──初期還是部落制建立起，</w:t>
      </w:r>
      <w:r w:rsidRPr="00E72450">
        <w:rPr>
          <w:rFonts w:hint="eastAsia"/>
          <w:b/>
        </w:rPr>
        <w:t>人類社會即分為上下，上層即國王──剎帝利族，下層即庶民，庶民有納稅的義務，也就是有了治者與被治者。</w:t>
      </w:r>
    </w:p>
    <w:p w14:paraId="08F557E7" w14:textId="77777777" w:rsidR="003A5783" w:rsidRPr="00260F40" w:rsidRDefault="003A5783" w:rsidP="0028207C">
      <w:pPr>
        <w:pStyle w:val="FootnoteText"/>
        <w:spacing w:afterLines="20" w:after="72"/>
        <w:ind w:leftChars="87" w:left="209"/>
      </w:pPr>
      <w:r>
        <w:rPr>
          <w:rFonts w:hint="eastAsia"/>
        </w:rPr>
        <w:t>各成各的家，各作各的事，</w:t>
      </w:r>
      <w:r w:rsidRPr="00E72450">
        <w:rPr>
          <w:rFonts w:hint="eastAsia"/>
          <w:b/>
        </w:rPr>
        <w:t>雖有國家權力，世間還不能太平。</w:t>
      </w:r>
      <w:r>
        <w:rPr>
          <w:rFonts w:hint="eastAsia"/>
        </w:rPr>
        <w:t>做工的能生存，但由於天時人事，收穫不一定可靠；積蓄了，也有失亡的危險。</w:t>
      </w:r>
      <w:r w:rsidRPr="00864747">
        <w:rPr>
          <w:rFonts w:hint="eastAsia"/>
          <w:b/>
        </w:rPr>
        <w:t>人類的私欲更有增無已，所以有些人作出越軌的行為──盜、殺、淫、妄，罪惡蔓延。</w:t>
      </w:r>
      <w:r>
        <w:rPr>
          <w:rFonts w:hint="eastAsia"/>
        </w:rPr>
        <w:t>有些人感覺痛苦、失望，厭世的思想流行，出家去修行。由此</w:t>
      </w:r>
      <w:r w:rsidRPr="001844D2">
        <w:rPr>
          <w:rFonts w:hint="eastAsia"/>
          <w:b/>
        </w:rPr>
        <w:t>政治組織不良，人類自私的罪惡，</w:t>
      </w:r>
      <w:r>
        <w:rPr>
          <w:rFonts w:hint="eastAsia"/>
        </w:rPr>
        <w:t>特殊的宗教階級產生了。</w:t>
      </w:r>
      <w:r w:rsidRPr="00A95767">
        <w:rPr>
          <w:rFonts w:ascii="新細明體" w:hAnsi="新細明體"/>
          <w:sz w:val="16"/>
          <w:szCs w:val="16"/>
        </w:rPr>
        <w:t>…〔</w:t>
      </w:r>
      <w:r>
        <w:rPr>
          <w:rFonts w:ascii="新細明體" w:hAnsi="新細明體" w:hint="eastAsia"/>
          <w:sz w:val="16"/>
          <w:szCs w:val="16"/>
        </w:rPr>
        <w:t>下</w:t>
      </w:r>
      <w:r w:rsidRPr="00A95767">
        <w:rPr>
          <w:rFonts w:ascii="新細明體" w:hAnsi="新細明體"/>
          <w:sz w:val="16"/>
          <w:szCs w:val="16"/>
        </w:rPr>
        <w:t>略〕…</w:t>
      </w:r>
    </w:p>
  </w:footnote>
  <w:footnote w:id="6">
    <w:p w14:paraId="4739FE3A" w14:textId="77777777" w:rsidR="003A5783" w:rsidRDefault="003A5783" w:rsidP="00BC0AF4">
      <w:pPr>
        <w:pStyle w:val="FootnoteText"/>
      </w:pPr>
      <w:r>
        <w:rPr>
          <w:rStyle w:val="FootnoteReference"/>
        </w:rPr>
        <w:footnoteRef/>
      </w:r>
      <w:r>
        <w:rPr>
          <w:rFonts w:hint="eastAsia"/>
        </w:rPr>
        <w:t>（</w:t>
      </w:r>
      <w:r>
        <w:rPr>
          <w:rFonts w:hint="eastAsia"/>
        </w:rPr>
        <w:t>1</w:t>
      </w:r>
      <w:r>
        <w:rPr>
          <w:rFonts w:hint="eastAsia"/>
        </w:rPr>
        <w:t>）</w:t>
      </w:r>
      <w:r w:rsidRPr="007B2FBD">
        <w:t>印順導</w:t>
      </w:r>
      <w:r w:rsidRPr="00E37D37">
        <w:t>師</w:t>
      </w:r>
      <w:r>
        <w:rPr>
          <w:rFonts w:hint="eastAsia"/>
        </w:rPr>
        <w:t>《佛法概論》</w:t>
      </w:r>
      <w:r>
        <w:rPr>
          <w:rFonts w:hint="eastAsia"/>
        </w:rPr>
        <w:t>p.134 ~ p.135</w:t>
      </w:r>
      <w:r>
        <w:rPr>
          <w:rFonts w:hint="eastAsia"/>
        </w:rPr>
        <w:t>：</w:t>
      </w:r>
    </w:p>
    <w:p w14:paraId="16DAD196" w14:textId="77777777" w:rsidR="003A5783" w:rsidRDefault="003A5783" w:rsidP="0028207C">
      <w:pPr>
        <w:pStyle w:val="FootnoteText"/>
        <w:spacing w:afterLines="20" w:after="72"/>
        <w:ind w:leftChars="251" w:left="602"/>
      </w:pPr>
      <w:r>
        <w:rPr>
          <w:rFonts w:hint="eastAsia"/>
        </w:rPr>
        <w:t>拘羅洲的特質，</w:t>
      </w:r>
      <w:r w:rsidRPr="00AE7105">
        <w:rPr>
          <w:rFonts w:hint="eastAsia"/>
          <w:b/>
        </w:rPr>
        <w:t>沒有家庭──沒有男女間的相互佔有，沒有經濟上的私有。</w:t>
      </w:r>
      <w:r>
        <w:rPr>
          <w:rFonts w:hint="eastAsia"/>
        </w:rPr>
        <w:t>衣服、飲食、住處、舟車、浴池、莊嚴具，一切是公共的，儘可適量的隨意受用。大家都「無我我所，無守護者」，真的做到私有經濟的廢除。男女間，除了近親屬而外，自由交合，自由離散。所生的子女，屬於公共。</w:t>
      </w:r>
    </w:p>
    <w:p w14:paraId="63A72B27" w14:textId="77777777" w:rsidR="003A5783" w:rsidRDefault="003A5783" w:rsidP="0028207C">
      <w:pPr>
        <w:pStyle w:val="FootnoteText"/>
        <w:spacing w:afterLines="20" w:after="72"/>
        <w:ind w:leftChars="251" w:left="602"/>
      </w:pPr>
      <w:r>
        <w:rPr>
          <w:rFonts w:hint="eastAsia"/>
        </w:rPr>
        <w:t>拘羅洲的</w:t>
      </w:r>
      <w:r w:rsidRPr="00A44C6C">
        <w:rPr>
          <w:rFonts w:hint="eastAsia"/>
          <w:b/>
        </w:rPr>
        <w:t>經濟情況，男女關係，</w:t>
      </w:r>
      <w:r w:rsidRPr="00D37FCF">
        <w:rPr>
          <w:b/>
          <w:vertAlign w:val="superscript"/>
        </w:rPr>
        <w:t>〔</w:t>
      </w:r>
      <w:r w:rsidRPr="00D37FCF">
        <w:rPr>
          <w:b/>
          <w:vertAlign w:val="superscript"/>
        </w:rPr>
        <w:t>1</w:t>
      </w:r>
      <w:r w:rsidRPr="00D37FCF">
        <w:rPr>
          <w:b/>
          <w:vertAlign w:val="superscript"/>
        </w:rPr>
        <w:t>〕</w:t>
      </w:r>
      <w:r w:rsidRPr="005B0DC0">
        <w:rPr>
          <w:rFonts w:hint="eastAsia"/>
          <w:b/>
        </w:rPr>
        <w:t>家庭本位的倫理學者，</w:t>
      </w:r>
      <w:r>
        <w:rPr>
          <w:rFonts w:hint="eastAsia"/>
        </w:rPr>
        <w:t>或者會大聲疾呼，斥為道德淪亡，類於無父無母的禽獸。</w:t>
      </w:r>
      <w:r w:rsidRPr="00D37FCF">
        <w:rPr>
          <w:b/>
          <w:vertAlign w:val="superscript"/>
        </w:rPr>
        <w:t>〔</w:t>
      </w:r>
      <w:r>
        <w:rPr>
          <w:rFonts w:hint="eastAsia"/>
          <w:b/>
          <w:vertAlign w:val="superscript"/>
        </w:rPr>
        <w:t>2</w:t>
      </w:r>
      <w:r w:rsidRPr="00D37FCF">
        <w:rPr>
          <w:b/>
          <w:vertAlign w:val="superscript"/>
        </w:rPr>
        <w:t>〕</w:t>
      </w:r>
      <w:r w:rsidRPr="005B0DC0">
        <w:rPr>
          <w:rFonts w:hint="eastAsia"/>
          <w:b/>
        </w:rPr>
        <w:t>然在佛法說，</w:t>
      </w:r>
      <w:r>
        <w:rPr>
          <w:rFonts w:hint="eastAsia"/>
        </w:rPr>
        <w:t>這是</w:t>
      </w:r>
      <w:r w:rsidRPr="001A342B">
        <w:rPr>
          <w:rFonts w:hint="eastAsia"/>
          <w:b/>
        </w:rPr>
        <w:t>「無我我所」的實踐者，是「能行十善業」者，是能做到不殺、不盜、不邪淫、不妄語者，比家庭本位的道德──五戒要高尚得多。</w:t>
      </w:r>
      <w:r w:rsidRPr="00A95767">
        <w:rPr>
          <w:rFonts w:ascii="新細明體" w:hAnsi="新細明體"/>
          <w:sz w:val="16"/>
          <w:szCs w:val="16"/>
        </w:rPr>
        <w:t>…〔</w:t>
      </w:r>
      <w:r>
        <w:rPr>
          <w:rFonts w:ascii="新細明體" w:hAnsi="新細明體" w:hint="eastAsia"/>
          <w:sz w:val="16"/>
          <w:szCs w:val="16"/>
        </w:rPr>
        <w:t>下</w:t>
      </w:r>
      <w:r w:rsidRPr="00A95767">
        <w:rPr>
          <w:rFonts w:ascii="新細明體" w:hAnsi="新細明體"/>
          <w:sz w:val="16"/>
          <w:szCs w:val="16"/>
        </w:rPr>
        <w:t>略〕…</w:t>
      </w:r>
    </w:p>
    <w:p w14:paraId="1F2F51D5" w14:textId="77777777" w:rsidR="003A5783" w:rsidRDefault="003A5783" w:rsidP="00BC0AF4">
      <w:pPr>
        <w:pStyle w:val="FootnoteText"/>
        <w:ind w:firstLineChars="50" w:firstLine="100"/>
      </w:pPr>
      <w:r>
        <w:rPr>
          <w:rFonts w:hint="eastAsia"/>
        </w:rPr>
        <w:t>（</w:t>
      </w:r>
      <w:r>
        <w:rPr>
          <w:rFonts w:hint="eastAsia"/>
        </w:rPr>
        <w:t>2</w:t>
      </w:r>
      <w:r>
        <w:rPr>
          <w:rFonts w:hint="eastAsia"/>
        </w:rPr>
        <w:t>）</w:t>
      </w:r>
      <w:r w:rsidRPr="007B2FBD">
        <w:t>印順導</w:t>
      </w:r>
      <w:r w:rsidRPr="00E37D37">
        <w:t>師</w:t>
      </w:r>
      <w:r>
        <w:rPr>
          <w:rFonts w:hint="eastAsia"/>
        </w:rPr>
        <w:t>《佛法概論》</w:t>
      </w:r>
      <w:r>
        <w:rPr>
          <w:rFonts w:hint="eastAsia"/>
        </w:rPr>
        <w:t>p.196 ~ p.197</w:t>
      </w:r>
      <w:r>
        <w:rPr>
          <w:rFonts w:hint="eastAsia"/>
        </w:rPr>
        <w:t>：</w:t>
      </w:r>
    </w:p>
    <w:p w14:paraId="756329F9" w14:textId="77777777" w:rsidR="003A5783" w:rsidRDefault="003A5783" w:rsidP="0028207C">
      <w:pPr>
        <w:pStyle w:val="FootnoteText"/>
        <w:spacing w:afterLines="20" w:after="72"/>
        <w:ind w:leftChars="251" w:left="602"/>
      </w:pPr>
      <w:r>
        <w:rPr>
          <w:rFonts w:hint="eastAsia"/>
        </w:rPr>
        <w:t xml:space="preserve">    </w:t>
      </w:r>
      <w:r>
        <w:rPr>
          <w:rFonts w:hint="eastAsia"/>
        </w:rPr>
        <w:t>凡在家弟子，應受持五戒，五戒是不殺生、不偷盜、不邪淫、不妄語、不飲酒。這是</w:t>
      </w:r>
      <w:r w:rsidRPr="00BC0AF4">
        <w:rPr>
          <w:rFonts w:hint="eastAsia"/>
          <w:b/>
        </w:rPr>
        <w:t>最一般的，近於世間的德行，而卻是極根本的。</w:t>
      </w:r>
      <w:r>
        <w:rPr>
          <w:rFonts w:hint="eastAsia"/>
        </w:rPr>
        <w:t>這</w:t>
      </w:r>
      <w:r w:rsidRPr="00BC0AF4">
        <w:rPr>
          <w:rFonts w:hint="eastAsia"/>
          <w:b/>
        </w:rPr>
        <w:t>五戒的原則，即為了實現人類的和樂生存。</w:t>
      </w:r>
      <w:r w:rsidRPr="00D37FCF">
        <w:rPr>
          <w:b/>
          <w:vertAlign w:val="superscript"/>
        </w:rPr>
        <w:t>〔</w:t>
      </w:r>
      <w:r w:rsidRPr="00D37FCF">
        <w:rPr>
          <w:b/>
          <w:vertAlign w:val="superscript"/>
        </w:rPr>
        <w:t>1</w:t>
      </w:r>
      <w:r w:rsidRPr="00D37FCF">
        <w:rPr>
          <w:b/>
          <w:vertAlign w:val="superscript"/>
        </w:rPr>
        <w:t>〕</w:t>
      </w:r>
      <w:r w:rsidRPr="0029499A">
        <w:rPr>
          <w:rFonts w:hint="eastAsia"/>
          <w:b/>
        </w:rPr>
        <w:t>和樂善生的德行，首先應維護人類──推及有情的生存。</w:t>
      </w:r>
      <w:r>
        <w:rPr>
          <w:rFonts w:hint="eastAsia"/>
        </w:rPr>
        <w:t>要尊重</w:t>
      </w:r>
      <w:r w:rsidRPr="0029499A">
        <w:rPr>
          <w:rFonts w:hint="eastAsia"/>
          <w:b/>
        </w:rPr>
        <w:t>個體的生存，</w:t>
      </w:r>
      <w:r>
        <w:rPr>
          <w:rFonts w:hint="eastAsia"/>
        </w:rPr>
        <w:t>所以「不得殺生」。</w:t>
      </w:r>
      <w:r w:rsidRPr="00D37FCF">
        <w:rPr>
          <w:b/>
          <w:vertAlign w:val="superscript"/>
        </w:rPr>
        <w:t>〔</w:t>
      </w:r>
      <w:r>
        <w:rPr>
          <w:rFonts w:hint="eastAsia"/>
          <w:b/>
          <w:vertAlign w:val="superscript"/>
        </w:rPr>
        <w:t>2</w:t>
      </w:r>
      <w:r w:rsidRPr="00D37FCF">
        <w:rPr>
          <w:b/>
          <w:vertAlign w:val="superscript"/>
        </w:rPr>
        <w:t>〕</w:t>
      </w:r>
      <w:r w:rsidRPr="0029499A">
        <w:rPr>
          <w:rFonts w:hint="eastAsia"/>
          <w:b/>
        </w:rPr>
        <w:t>生存，要有衣食住等資生物，</w:t>
      </w:r>
      <w:r>
        <w:rPr>
          <w:rFonts w:hint="eastAsia"/>
        </w:rPr>
        <w:t>這是被稱為</w:t>
      </w:r>
      <w:r w:rsidRPr="0029499A">
        <w:rPr>
          <w:rFonts w:hint="eastAsia"/>
          <w:b/>
        </w:rPr>
        <w:t>「外命」</w:t>
      </w:r>
      <w:r>
        <w:rPr>
          <w:rFonts w:hint="eastAsia"/>
        </w:rPr>
        <w:t>的。</w:t>
      </w:r>
      <w:r w:rsidRPr="0029499A">
        <w:rPr>
          <w:rFonts w:hint="eastAsia"/>
          <w:b/>
        </w:rPr>
        <w:t>資生物的被掠奪，被侵佔，巧取豪奪，都直接間接的威脅生存，</w:t>
      </w:r>
      <w:r>
        <w:rPr>
          <w:rFonts w:hint="eastAsia"/>
        </w:rPr>
        <w:t>所以「不得偷盜」。</w:t>
      </w:r>
      <w:r w:rsidRPr="00D37FCF">
        <w:rPr>
          <w:b/>
          <w:vertAlign w:val="superscript"/>
        </w:rPr>
        <w:t>〔</w:t>
      </w:r>
      <w:r>
        <w:rPr>
          <w:rFonts w:hint="eastAsia"/>
          <w:b/>
          <w:vertAlign w:val="superscript"/>
        </w:rPr>
        <w:t>3</w:t>
      </w:r>
      <w:r w:rsidRPr="00D37FCF">
        <w:rPr>
          <w:b/>
          <w:vertAlign w:val="superscript"/>
        </w:rPr>
        <w:t>〕</w:t>
      </w:r>
      <w:r w:rsidRPr="0029499A">
        <w:rPr>
          <w:rFonts w:hint="eastAsia"/>
          <w:b/>
        </w:rPr>
        <w:t>人類的生命，由於夫婦的結合而產生。夫婦和樂共處，才能保障種族生存的繁衍。</w:t>
      </w:r>
      <w:r w:rsidRPr="009A148E">
        <w:rPr>
          <w:rFonts w:hint="eastAsia"/>
          <w:b/>
        </w:rPr>
        <w:t>為了保持夫婦的和睦，</w:t>
      </w:r>
      <w:r>
        <w:rPr>
          <w:rFonts w:hint="eastAsia"/>
        </w:rPr>
        <w:t>所以除了合法的夫婦以外，「不得邪淫」。</w:t>
      </w:r>
      <w:r w:rsidRPr="00D37FCF">
        <w:rPr>
          <w:b/>
          <w:vertAlign w:val="superscript"/>
        </w:rPr>
        <w:t>〔</w:t>
      </w:r>
      <w:r>
        <w:rPr>
          <w:rFonts w:hint="eastAsia"/>
          <w:b/>
          <w:vertAlign w:val="superscript"/>
        </w:rPr>
        <w:t>4</w:t>
      </w:r>
      <w:r w:rsidRPr="00D37FCF">
        <w:rPr>
          <w:b/>
          <w:vertAlign w:val="superscript"/>
        </w:rPr>
        <w:t>〕</w:t>
      </w:r>
      <w:r w:rsidRPr="0029499A">
        <w:rPr>
          <w:rFonts w:hint="eastAsia"/>
          <w:b/>
        </w:rPr>
        <w:t>人類共處於部族及國家、世界中，由語文來傳達彼此情感，交換意見。為維護家族、國家、世界的和樂共存，</w:t>
      </w:r>
      <w:r>
        <w:rPr>
          <w:rFonts w:hint="eastAsia"/>
        </w:rPr>
        <w:t>所以「不得妄語」。妄語中，如欺誑不實的「誑語」，諂媚以及誨盜誨淫的「綺語」，挑撥是非的「兩舌」，刻薄謾罵的「惡口」，</w:t>
      </w:r>
      <w:r w:rsidRPr="0029499A">
        <w:rPr>
          <w:rFonts w:hint="eastAsia"/>
          <w:b/>
        </w:rPr>
        <w:t>這總稱為妄語而應加禁止，使彼此能互信互諒而得到和諧。</w:t>
      </w:r>
      <w:r w:rsidRPr="00D37FCF">
        <w:rPr>
          <w:b/>
          <w:vertAlign w:val="superscript"/>
        </w:rPr>
        <w:t>〔</w:t>
      </w:r>
      <w:r>
        <w:rPr>
          <w:rFonts w:hint="eastAsia"/>
          <w:b/>
          <w:vertAlign w:val="superscript"/>
        </w:rPr>
        <w:t>5</w:t>
      </w:r>
      <w:r w:rsidRPr="00D37FCF">
        <w:rPr>
          <w:b/>
          <w:vertAlign w:val="superscript"/>
        </w:rPr>
        <w:t>〕</w:t>
      </w:r>
      <w:r>
        <w:rPr>
          <w:rFonts w:hint="eastAsia"/>
        </w:rPr>
        <w:t>酒</w:t>
      </w:r>
      <w:r w:rsidRPr="00D37FCF">
        <w:rPr>
          <w:b/>
          <w:vertAlign w:val="superscript"/>
        </w:rPr>
        <w:t>〔</w:t>
      </w:r>
      <w:r w:rsidRPr="00D37FCF">
        <w:rPr>
          <w:b/>
          <w:vertAlign w:val="superscript"/>
        </w:rPr>
        <w:t>1</w:t>
      </w:r>
      <w:r w:rsidRPr="00D37FCF">
        <w:rPr>
          <w:b/>
          <w:vertAlign w:val="superscript"/>
        </w:rPr>
        <w:t>〕</w:t>
      </w:r>
      <w:r w:rsidRPr="009A148E">
        <w:rPr>
          <w:rFonts w:hint="eastAsia"/>
          <w:b/>
        </w:rPr>
        <w:t>能荒廢事業，戕害身體，</w:t>
      </w:r>
      <w:r w:rsidRPr="00D37FCF">
        <w:rPr>
          <w:b/>
          <w:vertAlign w:val="superscript"/>
        </w:rPr>
        <w:t>〔</w:t>
      </w:r>
      <w:r>
        <w:rPr>
          <w:rFonts w:hint="eastAsia"/>
          <w:b/>
          <w:vertAlign w:val="superscript"/>
        </w:rPr>
        <w:t>2</w:t>
      </w:r>
      <w:r w:rsidRPr="00D37FCF">
        <w:rPr>
          <w:b/>
          <w:vertAlign w:val="superscript"/>
        </w:rPr>
        <w:t>〕</w:t>
      </w:r>
      <w:r w:rsidRPr="0029499A">
        <w:rPr>
          <w:rFonts w:hint="eastAsia"/>
          <w:b/>
        </w:rPr>
        <w:t>更能迷心亂性，引發煩惱，造成殺、盜、淫、妄的罪惡。佛法重智慧，</w:t>
      </w:r>
      <w:r>
        <w:rPr>
          <w:rFonts w:hint="eastAsia"/>
        </w:rPr>
        <w:t>所以酒雖似乎沒有嚴重威脅和樂的生存，也徹底加以禁止。</w:t>
      </w:r>
    </w:p>
    <w:p w14:paraId="784E2E3D" w14:textId="77777777" w:rsidR="003A5783" w:rsidRDefault="003A5783" w:rsidP="0028207C">
      <w:pPr>
        <w:pStyle w:val="FootnoteText"/>
        <w:spacing w:afterLines="20" w:after="72"/>
        <w:ind w:leftChars="251" w:left="602"/>
        <w:rPr>
          <w:b/>
        </w:rPr>
      </w:pPr>
      <w:r>
        <w:rPr>
          <w:rFonts w:hint="eastAsia"/>
        </w:rPr>
        <w:t>這五者，</w:t>
      </w:r>
      <w:r w:rsidRPr="00D37FCF">
        <w:rPr>
          <w:b/>
          <w:vertAlign w:val="superscript"/>
        </w:rPr>
        <w:t>〔</w:t>
      </w:r>
      <w:r w:rsidRPr="00D37FCF">
        <w:rPr>
          <w:b/>
          <w:vertAlign w:val="superscript"/>
        </w:rPr>
        <w:t>1</w:t>
      </w:r>
      <w:r w:rsidRPr="00D37FCF">
        <w:rPr>
          <w:b/>
          <w:vertAlign w:val="superscript"/>
        </w:rPr>
        <w:t>〕</w:t>
      </w:r>
      <w:r w:rsidRPr="00164138">
        <w:rPr>
          <w:rFonts w:hint="eastAsia"/>
          <w:b/>
        </w:rPr>
        <w:t>雖還是家庭本位的，重于外表的行為，沒有淨化到自心，</w:t>
      </w:r>
      <w:r w:rsidRPr="00D37FCF">
        <w:rPr>
          <w:b/>
          <w:vertAlign w:val="superscript"/>
        </w:rPr>
        <w:t>〔</w:t>
      </w:r>
      <w:r>
        <w:rPr>
          <w:rFonts w:hint="eastAsia"/>
          <w:b/>
          <w:vertAlign w:val="superscript"/>
        </w:rPr>
        <w:t>2</w:t>
      </w:r>
      <w:r w:rsidRPr="00D37FCF">
        <w:rPr>
          <w:b/>
          <w:vertAlign w:val="superscript"/>
        </w:rPr>
        <w:t>〕</w:t>
      </w:r>
      <w:r>
        <w:rPr>
          <w:rFonts w:hint="eastAsia"/>
        </w:rPr>
        <w:t>而實為</w:t>
      </w:r>
      <w:r w:rsidRPr="00164138">
        <w:rPr>
          <w:rFonts w:hint="eastAsia"/>
          <w:b/>
        </w:rPr>
        <w:t>人生和樂淨的根本德行，</w:t>
      </w:r>
      <w:r>
        <w:rPr>
          <w:rFonts w:hint="eastAsia"/>
        </w:rPr>
        <w:t>出世的德行，</w:t>
      </w:r>
      <w:r w:rsidRPr="00164138">
        <w:rPr>
          <w:rFonts w:hint="eastAsia"/>
          <w:b/>
        </w:rPr>
        <w:t>只是依此而進為深刻的，並非與此原則不同。</w:t>
      </w:r>
    </w:p>
    <w:p w14:paraId="6A50D2DE" w14:textId="77777777" w:rsidR="003A5783" w:rsidRDefault="003A5783" w:rsidP="00047C26">
      <w:pPr>
        <w:pStyle w:val="FootnoteText"/>
        <w:ind w:firstLineChars="50" w:firstLine="100"/>
      </w:pPr>
      <w:r>
        <w:rPr>
          <w:rFonts w:hint="eastAsia"/>
        </w:rPr>
        <w:t>（</w:t>
      </w:r>
      <w:r>
        <w:rPr>
          <w:rFonts w:hint="eastAsia"/>
        </w:rPr>
        <w:t>3</w:t>
      </w:r>
      <w:r>
        <w:rPr>
          <w:rFonts w:hint="eastAsia"/>
        </w:rPr>
        <w:t>）</w:t>
      </w:r>
      <w:r w:rsidRPr="007B2FBD">
        <w:t>印順導</w:t>
      </w:r>
      <w:r w:rsidRPr="00E37D37">
        <w:t>師</w:t>
      </w:r>
      <w:r>
        <w:rPr>
          <w:rFonts w:hint="eastAsia"/>
        </w:rPr>
        <w:t>《成佛之道（增註本）》</w:t>
      </w:r>
      <w:r>
        <w:rPr>
          <w:rFonts w:hint="eastAsia"/>
        </w:rPr>
        <w:t>p.105 ~ p.111</w:t>
      </w:r>
      <w:r>
        <w:rPr>
          <w:rFonts w:hint="eastAsia"/>
        </w:rPr>
        <w:t>：</w:t>
      </w:r>
    </w:p>
    <w:p w14:paraId="39B68077" w14:textId="77777777" w:rsidR="003A5783" w:rsidRPr="00B63380" w:rsidRDefault="003A5783" w:rsidP="0028207C">
      <w:pPr>
        <w:pStyle w:val="FootnoteText"/>
        <w:spacing w:afterLines="20" w:after="72"/>
        <w:ind w:leftChars="251" w:left="602"/>
        <w:rPr>
          <w:rFonts w:ascii="標楷體" w:eastAsia="標楷體" w:hAnsi="標楷體"/>
        </w:rPr>
      </w:pPr>
      <w:r w:rsidRPr="00047C26">
        <w:rPr>
          <w:rFonts w:ascii="標楷體" w:eastAsia="標楷體" w:hAnsi="標楷體" w:hint="eastAsia"/>
          <w:b/>
        </w:rPr>
        <w:t>克己以利他，堅忍</w:t>
      </w:r>
      <w:r w:rsidRPr="00B63380">
        <w:rPr>
          <w:rFonts w:ascii="標楷體" w:eastAsia="標楷體" w:hAnsi="標楷體" w:hint="eastAsia"/>
        </w:rPr>
        <w:t xml:space="preserve">持淨戒。 </w:t>
      </w:r>
    </w:p>
    <w:p w14:paraId="296B2BB3" w14:textId="77777777" w:rsidR="003A5783" w:rsidRDefault="003A5783" w:rsidP="0028207C">
      <w:pPr>
        <w:pStyle w:val="FootnoteText"/>
        <w:spacing w:afterLines="20" w:after="72"/>
        <w:ind w:leftChars="251" w:left="602"/>
      </w:pPr>
      <w:r>
        <w:rPr>
          <w:rFonts w:hint="eastAsia"/>
        </w:rPr>
        <w:t xml:space="preserve">    </w:t>
      </w:r>
      <w:r w:rsidRPr="00CB0331">
        <w:rPr>
          <w:rFonts w:ascii="新細明體" w:hAnsi="新細明體"/>
          <w:sz w:val="16"/>
          <w:szCs w:val="16"/>
        </w:rPr>
        <w:t>…</w:t>
      </w:r>
      <w:r w:rsidRPr="00A95767">
        <w:rPr>
          <w:rFonts w:ascii="新細明體" w:hAnsi="新細明體"/>
          <w:sz w:val="16"/>
          <w:szCs w:val="16"/>
        </w:rPr>
        <w:t>〔</w:t>
      </w:r>
      <w:r w:rsidRPr="00196488">
        <w:rPr>
          <w:rFonts w:ascii="新細明體" w:hAnsi="新細明體"/>
          <w:sz w:val="16"/>
          <w:szCs w:val="16"/>
        </w:rPr>
        <w:t>中</w:t>
      </w:r>
      <w:r w:rsidRPr="00A95767">
        <w:rPr>
          <w:rFonts w:ascii="新細明體" w:hAnsi="新細明體"/>
          <w:sz w:val="16"/>
          <w:szCs w:val="16"/>
        </w:rPr>
        <w:t>略〕…</w:t>
      </w:r>
    </w:p>
    <w:p w14:paraId="0F783D09" w14:textId="77777777" w:rsidR="003A5783" w:rsidRPr="00B63380" w:rsidRDefault="003A5783" w:rsidP="0028207C">
      <w:pPr>
        <w:pStyle w:val="FootnoteText"/>
        <w:spacing w:afterLines="20" w:after="72"/>
        <w:ind w:leftChars="251" w:left="602"/>
        <w:rPr>
          <w:rFonts w:ascii="標楷體" w:eastAsia="標楷體" w:hAnsi="標楷體"/>
        </w:rPr>
      </w:pPr>
      <w:r w:rsidRPr="00047C26">
        <w:rPr>
          <w:rFonts w:ascii="標楷體" w:eastAsia="標楷體" w:hAnsi="標楷體" w:hint="eastAsia"/>
          <w:b/>
        </w:rPr>
        <w:t>以己度他情，</w:t>
      </w:r>
      <w:r w:rsidRPr="00B63380">
        <w:rPr>
          <w:rFonts w:ascii="標楷體" w:eastAsia="標楷體" w:hAnsi="標楷體" w:hint="eastAsia"/>
        </w:rPr>
        <w:t xml:space="preserve">莫殺莫行杖，勿盜勿邪淫，勿作虛誑語，飲酒敗眾德，佛子應受持。 </w:t>
      </w:r>
    </w:p>
    <w:p w14:paraId="12CA2EEE" w14:textId="77777777" w:rsidR="003A5783" w:rsidRDefault="003A5783" w:rsidP="0028207C">
      <w:pPr>
        <w:pStyle w:val="FootnoteText"/>
        <w:spacing w:afterLines="20" w:after="72"/>
        <w:ind w:leftChars="251" w:left="602"/>
      </w:pPr>
      <w:r>
        <w:rPr>
          <w:rFonts w:hint="eastAsia"/>
        </w:rPr>
        <w:t xml:space="preserve">    </w:t>
      </w:r>
      <w:r w:rsidRPr="00CB0331">
        <w:rPr>
          <w:rFonts w:ascii="新細明體" w:hAnsi="新細明體"/>
          <w:sz w:val="16"/>
          <w:szCs w:val="16"/>
        </w:rPr>
        <w:t>…</w:t>
      </w:r>
      <w:r w:rsidRPr="00A95767">
        <w:rPr>
          <w:rFonts w:ascii="新細明體" w:hAnsi="新細明體"/>
          <w:sz w:val="16"/>
          <w:szCs w:val="16"/>
        </w:rPr>
        <w:t>〔</w:t>
      </w:r>
      <w:r w:rsidRPr="00196488">
        <w:rPr>
          <w:rFonts w:ascii="新細明體" w:hAnsi="新細明體"/>
          <w:sz w:val="16"/>
          <w:szCs w:val="16"/>
        </w:rPr>
        <w:t>中</w:t>
      </w:r>
      <w:r w:rsidRPr="00A95767">
        <w:rPr>
          <w:rFonts w:ascii="新細明體" w:hAnsi="新細明體"/>
          <w:sz w:val="16"/>
          <w:szCs w:val="16"/>
        </w:rPr>
        <w:t>略〕…</w:t>
      </w:r>
      <w:r>
        <w:rPr>
          <w:rFonts w:hint="eastAsia"/>
        </w:rPr>
        <w:t xml:space="preserve"> </w:t>
      </w:r>
    </w:p>
    <w:p w14:paraId="71771DD3" w14:textId="77777777" w:rsidR="003A5783" w:rsidRDefault="003A5783" w:rsidP="0028207C">
      <w:pPr>
        <w:pStyle w:val="FootnoteText"/>
        <w:spacing w:afterLines="20" w:after="72"/>
        <w:ind w:leftChars="251" w:left="602"/>
        <w:rPr>
          <w:rFonts w:ascii="標楷體" w:eastAsia="標楷體" w:hAnsi="標楷體"/>
        </w:rPr>
      </w:pPr>
      <w:r w:rsidRPr="00B63380">
        <w:rPr>
          <w:rFonts w:ascii="標楷體" w:eastAsia="標楷體" w:hAnsi="標楷體" w:hint="eastAsia"/>
        </w:rPr>
        <w:t>五戒</w:t>
      </w:r>
      <w:r w:rsidRPr="00047C26">
        <w:rPr>
          <w:rFonts w:ascii="標楷體" w:eastAsia="標楷體" w:hAnsi="標楷體" w:hint="eastAsia"/>
          <w:b/>
        </w:rPr>
        <w:t>盡形壽，眾福之所歸。</w:t>
      </w:r>
      <w:r w:rsidRPr="00B63380">
        <w:rPr>
          <w:rFonts w:ascii="標楷體" w:eastAsia="標楷體" w:hAnsi="標楷體" w:hint="eastAsia"/>
        </w:rPr>
        <w:t xml:space="preserve"> </w:t>
      </w:r>
    </w:p>
    <w:p w14:paraId="01C01ECB" w14:textId="77777777" w:rsidR="003A5783" w:rsidRPr="00047C26" w:rsidRDefault="003A5783" w:rsidP="0028207C">
      <w:pPr>
        <w:pStyle w:val="FootnoteText"/>
        <w:spacing w:afterLines="20" w:after="72"/>
        <w:ind w:leftChars="251" w:left="602"/>
      </w:pPr>
      <w:r>
        <w:rPr>
          <w:rFonts w:hint="eastAsia"/>
        </w:rPr>
        <w:t xml:space="preserve">    </w:t>
      </w:r>
      <w:r w:rsidRPr="00CB0331">
        <w:rPr>
          <w:rFonts w:ascii="新細明體" w:hAnsi="新細明體"/>
          <w:sz w:val="16"/>
          <w:szCs w:val="16"/>
        </w:rPr>
        <w:t>…</w:t>
      </w:r>
      <w:r w:rsidRPr="00A95767">
        <w:rPr>
          <w:rFonts w:ascii="新細明體" w:hAnsi="新細明體"/>
          <w:sz w:val="16"/>
          <w:szCs w:val="16"/>
        </w:rPr>
        <w:t>〔</w:t>
      </w:r>
      <w:r>
        <w:rPr>
          <w:rFonts w:ascii="新細明體" w:hAnsi="新細明體" w:hint="eastAsia"/>
          <w:sz w:val="16"/>
          <w:szCs w:val="16"/>
        </w:rPr>
        <w:t>下</w:t>
      </w:r>
      <w:r w:rsidRPr="00A95767">
        <w:rPr>
          <w:rFonts w:ascii="新細明體" w:hAnsi="新細明體"/>
          <w:sz w:val="16"/>
          <w:szCs w:val="16"/>
        </w:rPr>
        <w:t>略〕…</w:t>
      </w:r>
      <w:r>
        <w:rPr>
          <w:rFonts w:hint="eastAsia"/>
        </w:rPr>
        <w:t xml:space="preserve"> </w:t>
      </w:r>
    </w:p>
  </w:footnote>
  <w:footnote w:id="7">
    <w:p w14:paraId="4269FE07" w14:textId="77777777" w:rsidR="003A5783" w:rsidRDefault="003A5783" w:rsidP="00000FFB">
      <w:pPr>
        <w:pStyle w:val="FootnoteText"/>
      </w:pPr>
      <w:r>
        <w:rPr>
          <w:rStyle w:val="FootnoteReference"/>
        </w:rPr>
        <w:footnoteRef/>
      </w:r>
      <w:r>
        <w:t xml:space="preserve"> </w:t>
      </w:r>
      <w:r>
        <w:rPr>
          <w:rFonts w:hint="eastAsia"/>
        </w:rPr>
        <w:t>印順導師《佛在人間》〈佛在人間〉</w:t>
      </w:r>
      <w:r>
        <w:rPr>
          <w:rFonts w:hint="eastAsia"/>
        </w:rPr>
        <w:t>p.9 ~ p.12</w:t>
      </w:r>
      <w:r>
        <w:rPr>
          <w:rFonts w:hint="eastAsia"/>
        </w:rPr>
        <w:t>：</w:t>
      </w:r>
    </w:p>
    <w:p w14:paraId="774339CB" w14:textId="77777777" w:rsidR="003A5783" w:rsidRDefault="003A5783" w:rsidP="0028207C">
      <w:pPr>
        <w:pStyle w:val="FootnoteText"/>
        <w:spacing w:afterLines="20" w:after="72"/>
        <w:ind w:leftChars="87" w:left="209"/>
      </w:pPr>
      <w:r>
        <w:rPr>
          <w:rFonts w:hint="eastAsia"/>
        </w:rPr>
        <w:t>四</w:t>
      </w:r>
      <w:r>
        <w:rPr>
          <w:rFonts w:hint="eastAsia"/>
        </w:rPr>
        <w:t xml:space="preserve"> </w:t>
      </w:r>
      <w:r w:rsidRPr="00000FFB">
        <w:rPr>
          <w:rFonts w:hint="eastAsia"/>
          <w:b/>
        </w:rPr>
        <w:t>出家更接近了人間</w:t>
      </w:r>
      <w:r>
        <w:rPr>
          <w:rFonts w:hint="eastAsia"/>
        </w:rPr>
        <w:t xml:space="preserve"> </w:t>
      </w:r>
    </w:p>
    <w:p w14:paraId="690D1D20" w14:textId="77777777" w:rsidR="003A5783" w:rsidRDefault="003A5783" w:rsidP="0028207C">
      <w:pPr>
        <w:pStyle w:val="FootnoteText"/>
        <w:spacing w:afterLines="20" w:after="72"/>
        <w:ind w:leftChars="87" w:left="209"/>
        <w:rPr>
          <w:rFonts w:ascii="新細明體" w:hAnsi="新細明體"/>
          <w:sz w:val="16"/>
          <w:szCs w:val="16"/>
        </w:rPr>
      </w:pPr>
      <w:r>
        <w:rPr>
          <w:rFonts w:hint="eastAsia"/>
        </w:rPr>
        <w:t xml:space="preserve">    </w:t>
      </w:r>
      <w:r>
        <w:rPr>
          <w:rFonts w:hint="eastAsia"/>
        </w:rPr>
        <w:t>釋尊的出家，</w:t>
      </w:r>
      <w:r w:rsidRPr="00D37FCF">
        <w:rPr>
          <w:b/>
          <w:vertAlign w:val="superscript"/>
        </w:rPr>
        <w:t>〔</w:t>
      </w:r>
      <w:r w:rsidRPr="00D37FCF">
        <w:rPr>
          <w:b/>
          <w:vertAlign w:val="superscript"/>
        </w:rPr>
        <w:t>1</w:t>
      </w:r>
      <w:r w:rsidRPr="00D37FCF">
        <w:rPr>
          <w:b/>
          <w:vertAlign w:val="superscript"/>
        </w:rPr>
        <w:t>〕</w:t>
      </w:r>
      <w:r>
        <w:rPr>
          <w:rFonts w:hint="eastAsia"/>
        </w:rPr>
        <w:t>不但常被外人，就是小乘學者，也常</w:t>
      </w:r>
      <w:r w:rsidRPr="004976FD">
        <w:rPr>
          <w:rFonts w:hint="eastAsia"/>
          <w:b/>
        </w:rPr>
        <w:t>誤會他是消極厭離。</w:t>
      </w:r>
      <w:r w:rsidRPr="00D37FCF">
        <w:rPr>
          <w:b/>
          <w:vertAlign w:val="superscript"/>
        </w:rPr>
        <w:t>〔</w:t>
      </w:r>
      <w:r>
        <w:rPr>
          <w:rFonts w:hint="eastAsia"/>
          <w:b/>
          <w:vertAlign w:val="superscript"/>
        </w:rPr>
        <w:t>2</w:t>
      </w:r>
      <w:r w:rsidRPr="00D37FCF">
        <w:rPr>
          <w:b/>
          <w:vertAlign w:val="superscript"/>
        </w:rPr>
        <w:t>〕</w:t>
      </w:r>
      <w:r>
        <w:rPr>
          <w:rFonts w:hint="eastAsia"/>
        </w:rPr>
        <w:t>其實，</w:t>
      </w:r>
      <w:r w:rsidRPr="00000FFB">
        <w:rPr>
          <w:rFonts w:hint="eastAsia"/>
          <w:b/>
        </w:rPr>
        <w:t>釋尊出家的主要動機，是不忍人世殘酷的慘殺，不忍貧農的胼手胝足而不得溫飽；</w:t>
      </w:r>
      <w:r w:rsidRPr="00CB0331">
        <w:rPr>
          <w:rFonts w:ascii="新細明體" w:hAnsi="新細明體"/>
          <w:sz w:val="16"/>
          <w:szCs w:val="16"/>
        </w:rPr>
        <w:t>…</w:t>
      </w:r>
      <w:r w:rsidRPr="00A95767">
        <w:rPr>
          <w:rFonts w:ascii="新細明體" w:hAnsi="新細明體"/>
          <w:sz w:val="16"/>
          <w:szCs w:val="16"/>
        </w:rPr>
        <w:t>〔</w:t>
      </w:r>
      <w:r w:rsidRPr="00196488">
        <w:rPr>
          <w:rFonts w:ascii="新細明體" w:hAnsi="新細明體"/>
          <w:sz w:val="16"/>
          <w:szCs w:val="16"/>
        </w:rPr>
        <w:t>中</w:t>
      </w:r>
      <w:r w:rsidRPr="00A95767">
        <w:rPr>
          <w:rFonts w:ascii="新細明體" w:hAnsi="新細明體"/>
          <w:sz w:val="16"/>
          <w:szCs w:val="16"/>
        </w:rPr>
        <w:t>略〕…</w:t>
      </w:r>
    </w:p>
    <w:p w14:paraId="3723428C" w14:textId="77777777" w:rsidR="003A5783" w:rsidRDefault="003A5783" w:rsidP="0028207C">
      <w:pPr>
        <w:pStyle w:val="FootnoteText"/>
        <w:spacing w:afterLines="20" w:after="72"/>
        <w:ind w:leftChars="87" w:left="209"/>
      </w:pPr>
      <w:r>
        <w:rPr>
          <w:rFonts w:hint="eastAsia"/>
        </w:rPr>
        <w:t xml:space="preserve">    </w:t>
      </w:r>
      <w:r w:rsidRPr="00CB0331">
        <w:rPr>
          <w:rFonts w:ascii="新細明體" w:hAnsi="新細明體"/>
          <w:sz w:val="16"/>
          <w:szCs w:val="16"/>
        </w:rPr>
        <w:t>…</w:t>
      </w:r>
      <w:r w:rsidRPr="00A95767">
        <w:rPr>
          <w:rFonts w:ascii="新細明體" w:hAnsi="新細明體"/>
          <w:sz w:val="16"/>
          <w:szCs w:val="16"/>
        </w:rPr>
        <w:t>〔</w:t>
      </w:r>
      <w:r w:rsidRPr="00196488">
        <w:rPr>
          <w:rFonts w:ascii="新細明體" w:hAnsi="新細明體"/>
          <w:sz w:val="16"/>
          <w:szCs w:val="16"/>
        </w:rPr>
        <w:t>中</w:t>
      </w:r>
      <w:r w:rsidRPr="00A95767">
        <w:rPr>
          <w:rFonts w:ascii="新細明體" w:hAnsi="新細明體"/>
          <w:sz w:val="16"/>
          <w:szCs w:val="16"/>
        </w:rPr>
        <w:t>略〕…</w:t>
      </w:r>
    </w:p>
    <w:p w14:paraId="5EBCBA3E" w14:textId="77777777" w:rsidR="003A5783" w:rsidRPr="00F42E11" w:rsidRDefault="003A5783" w:rsidP="0028207C">
      <w:pPr>
        <w:pStyle w:val="FootnoteText"/>
        <w:spacing w:afterLines="20" w:after="72"/>
        <w:ind w:leftChars="87" w:left="209"/>
        <w:rPr>
          <w:b/>
        </w:rPr>
      </w:pPr>
      <w:r>
        <w:rPr>
          <w:rFonts w:hint="eastAsia"/>
        </w:rPr>
        <w:t xml:space="preserve">    </w:t>
      </w:r>
      <w:r w:rsidRPr="00F42E11">
        <w:rPr>
          <w:rFonts w:hint="eastAsia"/>
          <w:b/>
        </w:rPr>
        <w:t>「為家忘一人，為村忘一家，為國忘一村，為身忘世間」。為身不是為一人，忘世也不是隱遁山林。</w:t>
      </w:r>
      <w:r>
        <w:rPr>
          <w:rFonts w:hint="eastAsia"/>
        </w:rPr>
        <w:t>為身忘世間，是比為國家民族的生存而不惜破壞更為高級的。</w:t>
      </w:r>
      <w:r w:rsidRPr="00F42E11">
        <w:rPr>
          <w:rFonts w:hint="eastAsia"/>
          <w:b/>
        </w:rPr>
        <w:t>為自我的解脫與真理的掘發，有割斷自我與世間愛索的必要。這樣的為身才能為大眾，忘世才真正的走入人間。</w:t>
      </w:r>
    </w:p>
  </w:footnote>
  <w:footnote w:id="8">
    <w:p w14:paraId="0941BE02" w14:textId="77777777" w:rsidR="003A5783" w:rsidRDefault="003A5783" w:rsidP="0050630F">
      <w:pPr>
        <w:pStyle w:val="FootnoteText"/>
      </w:pPr>
      <w:r>
        <w:rPr>
          <w:rStyle w:val="FootnoteReference"/>
        </w:rPr>
        <w:footnoteRef/>
      </w:r>
      <w:r>
        <w:rPr>
          <w:rFonts w:hint="eastAsia"/>
        </w:rPr>
        <w:t>（</w:t>
      </w:r>
      <w:r>
        <w:rPr>
          <w:rFonts w:hint="eastAsia"/>
        </w:rPr>
        <w:t>1</w:t>
      </w:r>
      <w:r>
        <w:rPr>
          <w:rFonts w:hint="eastAsia"/>
        </w:rPr>
        <w:t>）印順導師《佛在人間》</w:t>
      </w:r>
      <w:r>
        <w:rPr>
          <w:rFonts w:hint="eastAsia"/>
        </w:rPr>
        <w:t>p.2 ~ p.3</w:t>
      </w:r>
      <w:r>
        <w:rPr>
          <w:rFonts w:hint="eastAsia"/>
        </w:rPr>
        <w:t>：</w:t>
      </w:r>
    </w:p>
    <w:p w14:paraId="3A231244" w14:textId="77777777" w:rsidR="003A5783" w:rsidRDefault="003A5783" w:rsidP="0028207C">
      <w:pPr>
        <w:pStyle w:val="FootnoteText"/>
        <w:spacing w:afterLines="20" w:after="72"/>
        <w:ind w:leftChars="251" w:left="602"/>
        <w:rPr>
          <w:rFonts w:ascii="新細明體" w:hAnsi="新細明體"/>
          <w:sz w:val="16"/>
          <w:szCs w:val="16"/>
        </w:rPr>
      </w:pPr>
      <w:r w:rsidRPr="007A6F1F">
        <w:rPr>
          <w:rFonts w:hint="eastAsia"/>
          <w:b/>
        </w:rPr>
        <w:t>釋尊體悟的人生真諦，與實踐的軌則──道，在祭祀生天與苦行解脫的印度時代思潮中，顯然是格格不入。</w:t>
      </w:r>
      <w:r>
        <w:rPr>
          <w:rFonts w:hint="eastAsia"/>
        </w:rPr>
        <w:t>釋尊曾慨歎的說：「我法甚深妙，無信云何解」？「我寧不說法，疾入於涅槃」！在「五十七日」的長期思考中，度著獨善的生活。最後，決定創設一種</w:t>
      </w:r>
      <w:r w:rsidRPr="006B7258">
        <w:rPr>
          <w:rFonts w:hint="eastAsia"/>
          <w:b/>
        </w:rPr>
        <w:t>適應時代文明，深入而淺出的宗教。但不單是適應，在這適應淺化的裡面，顯示出釋尊的本懷。</w:t>
      </w:r>
      <w:r>
        <w:rPr>
          <w:rFonts w:hint="eastAsia"/>
        </w:rPr>
        <w:t>在波羅奈的施鹿林，開始為五比丘說法，推動了</w:t>
      </w:r>
      <w:r w:rsidRPr="006B7258">
        <w:rPr>
          <w:rFonts w:hint="eastAsia"/>
          <w:b/>
        </w:rPr>
        <w:t>不共世俗的四諦法輪。法輪的精要，正像阿說示說的：「諸法從緣起，是法說緣生，諸法緣及盡，吾佛大師說」。</w:t>
      </w:r>
      <w:r w:rsidRPr="00A95767">
        <w:rPr>
          <w:rFonts w:ascii="新細明體" w:hAnsi="新細明體"/>
          <w:sz w:val="16"/>
          <w:szCs w:val="16"/>
        </w:rPr>
        <w:t>…〔</w:t>
      </w:r>
      <w:r>
        <w:rPr>
          <w:rFonts w:ascii="新細明體" w:hAnsi="新細明體" w:hint="eastAsia"/>
          <w:sz w:val="16"/>
          <w:szCs w:val="16"/>
        </w:rPr>
        <w:t>下</w:t>
      </w:r>
      <w:r w:rsidRPr="00A95767">
        <w:rPr>
          <w:rFonts w:ascii="新細明體" w:hAnsi="新細明體"/>
          <w:sz w:val="16"/>
          <w:szCs w:val="16"/>
        </w:rPr>
        <w:t>略〕…</w:t>
      </w:r>
    </w:p>
    <w:p w14:paraId="6E8095BD" w14:textId="77777777" w:rsidR="003A5783" w:rsidRDefault="003A5783" w:rsidP="0050630F">
      <w:pPr>
        <w:pStyle w:val="FootnoteText"/>
        <w:ind w:firstLineChars="50" w:firstLine="100"/>
      </w:pPr>
      <w:r>
        <w:rPr>
          <w:rFonts w:hint="eastAsia"/>
        </w:rPr>
        <w:t>（</w:t>
      </w:r>
      <w:r>
        <w:rPr>
          <w:rFonts w:hint="eastAsia"/>
        </w:rPr>
        <w:t>2</w:t>
      </w:r>
      <w:r>
        <w:rPr>
          <w:rFonts w:hint="eastAsia"/>
        </w:rPr>
        <w:t>）印順導師《佛法概論》</w:t>
      </w:r>
      <w:r>
        <w:rPr>
          <w:rFonts w:hint="eastAsia"/>
        </w:rPr>
        <w:t>p.a1 ~ p.a2</w:t>
      </w:r>
      <w:r>
        <w:rPr>
          <w:rFonts w:hint="eastAsia"/>
        </w:rPr>
        <w:t>：</w:t>
      </w:r>
    </w:p>
    <w:p w14:paraId="55FD6819" w14:textId="77777777" w:rsidR="003A5783" w:rsidRPr="00F20C29" w:rsidRDefault="003A5783" w:rsidP="0028207C">
      <w:pPr>
        <w:pStyle w:val="FootnoteText"/>
        <w:spacing w:afterLines="20" w:after="72"/>
        <w:ind w:leftChars="251" w:left="602"/>
      </w:pPr>
      <w:r>
        <w:rPr>
          <w:rFonts w:hint="eastAsia"/>
        </w:rPr>
        <w:t xml:space="preserve">    </w:t>
      </w:r>
      <w:r>
        <w:rPr>
          <w:rFonts w:hint="eastAsia"/>
        </w:rPr>
        <w:t>關於佛法，我從聖龍樹的《中觀論》，得一深確的信解：</w:t>
      </w:r>
      <w:r w:rsidRPr="00DF1128">
        <w:rPr>
          <w:rFonts w:hint="eastAsia"/>
          <w:b/>
        </w:rPr>
        <w:t>佛法的如實相，無所謂大小，大乘與小乘，只能從行願中去分別。緣起中道，是佛法究竟的唯一正見，</w:t>
      </w:r>
      <w:r>
        <w:rPr>
          <w:rFonts w:hint="eastAsia"/>
        </w:rPr>
        <w:t>所以阿含經是三乘共依的聖典。當然，阿含經義，是不能照著偏執者──否認大乘的小乘者，離開小乘的大乘者的見地來解說的。</w:t>
      </w:r>
      <w:r w:rsidRPr="00DF1128">
        <w:rPr>
          <w:rFonts w:hint="eastAsia"/>
          <w:b/>
        </w:rPr>
        <w:t>從佛法一味，大小異解的觀點去觀察，對於菩薩行的慈悲，利他的積極性等，也有所理會。深深的覺得：初期佛法的時代適應性，是不能充分表達釋尊的真諦的。</w:t>
      </w:r>
      <w:r>
        <w:rPr>
          <w:rFonts w:hint="eastAsia"/>
        </w:rPr>
        <w:t>大乘的應運而盛行，雖帶來新的方便適應，「更以異方便，助顯第一義」；</w:t>
      </w:r>
      <w:r w:rsidRPr="00DF1128">
        <w:rPr>
          <w:rFonts w:hint="eastAsia"/>
          <w:b/>
        </w:rPr>
        <w:t>但大乘的真精神，是能「正直捨方便，但說無上道」的，確有他獨到的長處！</w:t>
      </w:r>
      <w:r w:rsidRPr="00A95767">
        <w:rPr>
          <w:rFonts w:ascii="新細明體" w:hAnsi="新細明體"/>
          <w:sz w:val="16"/>
          <w:szCs w:val="16"/>
        </w:rPr>
        <w:t>…〔</w:t>
      </w:r>
      <w:r>
        <w:rPr>
          <w:rFonts w:ascii="新細明體" w:hAnsi="新細明體" w:hint="eastAsia"/>
          <w:sz w:val="16"/>
          <w:szCs w:val="16"/>
        </w:rPr>
        <w:t>下</w:t>
      </w:r>
      <w:r w:rsidRPr="00A95767">
        <w:rPr>
          <w:rFonts w:ascii="新細明體" w:hAnsi="新細明體"/>
          <w:sz w:val="16"/>
          <w:szCs w:val="16"/>
        </w:rPr>
        <w:t>略〕…</w:t>
      </w:r>
    </w:p>
  </w:footnote>
  <w:footnote w:id="9">
    <w:p w14:paraId="758F6B68" w14:textId="77777777" w:rsidR="003A5783" w:rsidRDefault="003A5783" w:rsidP="009D480A">
      <w:pPr>
        <w:pStyle w:val="FootnoteText"/>
      </w:pPr>
      <w:r>
        <w:rPr>
          <w:rStyle w:val="FootnoteReference"/>
        </w:rPr>
        <w:footnoteRef/>
      </w:r>
      <w:r>
        <w:t xml:space="preserve"> </w:t>
      </w:r>
      <w:r>
        <w:rPr>
          <w:rFonts w:hint="eastAsia"/>
        </w:rPr>
        <w:t>印順導師《佛法概論》</w:t>
      </w:r>
      <w:r>
        <w:rPr>
          <w:rFonts w:hint="eastAsia"/>
        </w:rPr>
        <w:t>p.12</w:t>
      </w:r>
      <w:r>
        <w:rPr>
          <w:rFonts w:hint="eastAsia"/>
        </w:rPr>
        <w:t>：</w:t>
      </w:r>
    </w:p>
    <w:p w14:paraId="1A187D4E" w14:textId="77777777" w:rsidR="003A5783" w:rsidRDefault="003A5783" w:rsidP="0028207C">
      <w:pPr>
        <w:pStyle w:val="FootnoteText"/>
        <w:spacing w:afterLines="20" w:after="72"/>
        <w:ind w:leftChars="87" w:left="209"/>
      </w:pPr>
      <w:r w:rsidRPr="009D480A">
        <w:rPr>
          <w:rFonts w:hint="eastAsia"/>
          <w:b/>
        </w:rPr>
        <w:t>出家，是勘破家庭私欲佔有制的染著，難捨能捨，難忍能忍，解放自我為世界的新人。</w:t>
      </w:r>
      <w:r>
        <w:rPr>
          <w:rFonts w:hint="eastAsia"/>
        </w:rPr>
        <w:t>眾生這樣的愚昧，五濁惡世的人間又這樣的黑暗！浮沈世海的人類，為世間的塵欲所累，早已隨波逐浪，自救不了。那不妨從黑漆繳繞的人間──傳統的社會中解放出來，熱腸而冷眼的去透視人間。鍛鍊自己，作得主，站得穩，養成為世為人的力量。</w:t>
      </w:r>
    </w:p>
    <w:p w14:paraId="388BCB04" w14:textId="77777777" w:rsidR="003A5783" w:rsidRDefault="003A5783" w:rsidP="0028207C">
      <w:pPr>
        <w:pStyle w:val="FootnoteText"/>
        <w:spacing w:afterLines="20" w:after="72"/>
        <w:ind w:leftChars="87" w:left="209"/>
      </w:pPr>
      <w:r>
        <w:rPr>
          <w:rFonts w:hint="eastAsia"/>
        </w:rPr>
        <w:t>所以釋尊說：</w:t>
      </w:r>
      <w:r w:rsidRPr="009F56CB">
        <w:rPr>
          <w:rFonts w:hint="eastAsia"/>
          <w:b/>
        </w:rPr>
        <w:t>「為家忘一人，為村忘一家，為國忘一村，為身忘世間」</w:t>
      </w:r>
      <w:r>
        <w:rPr>
          <w:rFonts w:hint="eastAsia"/>
        </w:rPr>
        <w:t>（增含‧力品）。</w:t>
      </w:r>
      <w:r w:rsidRPr="009D480A">
        <w:rPr>
          <w:rFonts w:hint="eastAsia"/>
          <w:b/>
        </w:rPr>
        <w:t>這「為身忘世」，不是逃避現實，是忘卻我所有的世間，勘破自我。不從自我的立場看世間，才能真正的理解世間，救護世間。看了釋尊成佛以後的遊化人間，苦口婆心去教化人類的事實，就明白釋尊出家的真意。</w:t>
      </w:r>
    </w:p>
  </w:footnote>
  <w:footnote w:id="10">
    <w:p w14:paraId="65F81C56" w14:textId="77777777" w:rsidR="003A5783" w:rsidRPr="00767252" w:rsidRDefault="003A5783" w:rsidP="008C6861">
      <w:pPr>
        <w:pStyle w:val="FootnoteText"/>
        <w:rPr>
          <w:b/>
        </w:rPr>
      </w:pPr>
      <w:r>
        <w:rPr>
          <w:rStyle w:val="FootnoteReference"/>
        </w:rPr>
        <w:footnoteRef/>
      </w:r>
      <w:r>
        <w:rPr>
          <w:rFonts w:hint="eastAsia"/>
        </w:rPr>
        <w:t xml:space="preserve"> </w:t>
      </w:r>
      <w:r w:rsidRPr="007B2FBD">
        <w:t>印順導</w:t>
      </w:r>
      <w:r w:rsidRPr="00E37D37">
        <w:t>師</w:t>
      </w:r>
      <w:r w:rsidRPr="00767252">
        <w:rPr>
          <w:rFonts w:hint="eastAsia"/>
        </w:rPr>
        <w:t>《佛法概論》</w:t>
      </w:r>
      <w:r w:rsidRPr="00767252">
        <w:rPr>
          <w:rFonts w:hint="eastAsia"/>
        </w:rPr>
        <w:t>p</w:t>
      </w:r>
      <w:r>
        <w:rPr>
          <w:rFonts w:hint="eastAsia"/>
        </w:rPr>
        <w:t>.</w:t>
      </w:r>
      <w:r w:rsidRPr="00767252">
        <w:rPr>
          <w:rFonts w:hint="eastAsia"/>
        </w:rPr>
        <w:t>21</w:t>
      </w:r>
      <w:r>
        <w:rPr>
          <w:rFonts w:hint="eastAsia"/>
        </w:rPr>
        <w:t xml:space="preserve"> </w:t>
      </w:r>
      <w:r w:rsidRPr="00767252">
        <w:rPr>
          <w:rFonts w:hint="eastAsia"/>
        </w:rPr>
        <w:t>~</w:t>
      </w:r>
      <w:r w:rsidRPr="004E0577">
        <w:rPr>
          <w:rFonts w:hint="eastAsia"/>
        </w:rPr>
        <w:t xml:space="preserve"> </w:t>
      </w:r>
      <w:r w:rsidRPr="00767252">
        <w:rPr>
          <w:rFonts w:hint="eastAsia"/>
        </w:rPr>
        <w:t>p</w:t>
      </w:r>
      <w:r>
        <w:rPr>
          <w:rFonts w:hint="eastAsia"/>
        </w:rPr>
        <w:t>.</w:t>
      </w:r>
      <w:r w:rsidRPr="00767252">
        <w:rPr>
          <w:rFonts w:hint="eastAsia"/>
        </w:rPr>
        <w:t>23</w:t>
      </w:r>
      <w:r w:rsidRPr="00767252">
        <w:rPr>
          <w:rFonts w:hint="eastAsia"/>
        </w:rPr>
        <w:t>：</w:t>
      </w:r>
    </w:p>
    <w:p w14:paraId="7A63FECF" w14:textId="77777777" w:rsidR="003A5783" w:rsidRDefault="003A5783" w:rsidP="0028207C">
      <w:pPr>
        <w:pStyle w:val="FootnoteText"/>
        <w:spacing w:afterLines="20" w:after="72"/>
        <w:ind w:leftChars="87" w:left="209" w:firstLineChars="200" w:firstLine="400"/>
      </w:pPr>
      <w:r w:rsidRPr="00767252">
        <w:rPr>
          <w:rFonts w:hint="eastAsia"/>
          <w:b/>
        </w:rPr>
        <w:t>六和敬</w:t>
      </w:r>
      <w:r>
        <w:rPr>
          <w:rFonts w:hint="eastAsia"/>
          <w:b/>
        </w:rPr>
        <w:t xml:space="preserve">  </w:t>
      </w:r>
      <w:r w:rsidRPr="00D37FCF">
        <w:rPr>
          <w:b/>
          <w:vertAlign w:val="superscript"/>
        </w:rPr>
        <w:t>〔</w:t>
      </w:r>
      <w:r>
        <w:rPr>
          <w:rFonts w:hint="eastAsia"/>
          <w:b/>
          <w:vertAlign w:val="superscript"/>
        </w:rPr>
        <w:t>一</w:t>
      </w:r>
      <w:r w:rsidRPr="00D37FCF">
        <w:rPr>
          <w:b/>
          <w:vertAlign w:val="superscript"/>
        </w:rPr>
        <w:t>〕</w:t>
      </w:r>
      <w:r>
        <w:rPr>
          <w:rFonts w:hint="eastAsia"/>
        </w:rPr>
        <w:t>正法的久住，要有解脫的實證者，廣大的信仰者，這都要</w:t>
      </w:r>
      <w:r w:rsidRPr="00ED1B4F">
        <w:rPr>
          <w:rFonts w:hint="eastAsia"/>
          <w:b/>
        </w:rPr>
        <w:t>依</w:t>
      </w:r>
      <w:r w:rsidRPr="00F14D97">
        <w:rPr>
          <w:rFonts w:hint="eastAsia"/>
          <w:b/>
        </w:rPr>
        <w:t>和樂清淨</w:t>
      </w:r>
      <w:r w:rsidRPr="00ED1B4F">
        <w:rPr>
          <w:rFonts w:hint="eastAsia"/>
          <w:b/>
        </w:rPr>
        <w:t>的僧團而實現。</w:t>
      </w:r>
      <w:r>
        <w:rPr>
          <w:rFonts w:hint="eastAsia"/>
        </w:rPr>
        <w:t>僧團的融洽健全，又</w:t>
      </w:r>
      <w:r w:rsidRPr="00F14D97">
        <w:rPr>
          <w:rFonts w:hint="eastAsia"/>
          <w:b/>
        </w:rPr>
        <w:t>以和合為基礎。</w:t>
      </w:r>
      <w:r>
        <w:rPr>
          <w:rFonts w:hint="eastAsia"/>
        </w:rPr>
        <w:t>依律制而住的</w:t>
      </w:r>
      <w:r w:rsidRPr="00ED1B4F">
        <w:rPr>
          <w:rFonts w:hint="eastAsia"/>
          <w:b/>
        </w:rPr>
        <w:t>和合僧，</w:t>
      </w:r>
      <w:r>
        <w:rPr>
          <w:rFonts w:hint="eastAsia"/>
        </w:rPr>
        <w:t>釋尊曾提到他的綱領，就是</w:t>
      </w:r>
      <w:r w:rsidRPr="00F14D97">
        <w:rPr>
          <w:rFonts w:hint="eastAsia"/>
          <w:b/>
        </w:rPr>
        <w:t>六和敬。六和中，</w:t>
      </w:r>
      <w:r w:rsidRPr="00D37FCF">
        <w:rPr>
          <w:b/>
          <w:vertAlign w:val="superscript"/>
        </w:rPr>
        <w:t>〔</w:t>
      </w:r>
      <w:r w:rsidRPr="00D37FCF">
        <w:rPr>
          <w:b/>
          <w:vertAlign w:val="superscript"/>
        </w:rPr>
        <w:t>1</w:t>
      </w:r>
      <w:r w:rsidRPr="00D37FCF">
        <w:rPr>
          <w:b/>
          <w:vertAlign w:val="superscript"/>
        </w:rPr>
        <w:t>〕</w:t>
      </w:r>
      <w:r w:rsidRPr="009874F8">
        <w:rPr>
          <w:rFonts w:hint="eastAsia"/>
          <w:b/>
        </w:rPr>
        <w:t>「見和同解」、「戒和同行」、「利和同均」，是和合的本質；</w:t>
      </w:r>
      <w:r w:rsidRPr="00D37FCF">
        <w:rPr>
          <w:b/>
          <w:vertAlign w:val="superscript"/>
        </w:rPr>
        <w:t>〔</w:t>
      </w:r>
      <w:r>
        <w:rPr>
          <w:rFonts w:hint="eastAsia"/>
          <w:b/>
          <w:vertAlign w:val="superscript"/>
        </w:rPr>
        <w:t>2</w:t>
      </w:r>
      <w:r w:rsidRPr="00D37FCF">
        <w:rPr>
          <w:b/>
          <w:vertAlign w:val="superscript"/>
        </w:rPr>
        <w:t>〕</w:t>
      </w:r>
      <w:r>
        <w:rPr>
          <w:rFonts w:hint="eastAsia"/>
        </w:rPr>
        <w:t>「意和同悅」、「身和同住」、「語和無諍」，是</w:t>
      </w:r>
      <w:r w:rsidRPr="00ED1B4F">
        <w:rPr>
          <w:rFonts w:hint="eastAsia"/>
          <w:b/>
        </w:rPr>
        <w:t>和合的表現。</w:t>
      </w:r>
    </w:p>
    <w:p w14:paraId="693336CB" w14:textId="77777777" w:rsidR="003A5783" w:rsidRDefault="003A5783" w:rsidP="0028207C">
      <w:pPr>
        <w:pStyle w:val="FootnoteText"/>
        <w:spacing w:afterLines="20" w:after="72"/>
        <w:ind w:leftChars="87" w:left="209"/>
        <w:rPr>
          <w:b/>
        </w:rPr>
      </w:pPr>
      <w:r w:rsidRPr="00D37FCF">
        <w:rPr>
          <w:b/>
          <w:vertAlign w:val="superscript"/>
        </w:rPr>
        <w:t>〔</w:t>
      </w:r>
      <w:r>
        <w:rPr>
          <w:rFonts w:hint="eastAsia"/>
          <w:b/>
          <w:vertAlign w:val="superscript"/>
        </w:rPr>
        <w:t>二</w:t>
      </w:r>
      <w:r w:rsidRPr="00D37FCF">
        <w:rPr>
          <w:b/>
          <w:vertAlign w:val="superscript"/>
        </w:rPr>
        <w:t>〕</w:t>
      </w:r>
      <w:r>
        <w:rPr>
          <w:rFonts w:hint="eastAsia"/>
        </w:rPr>
        <w:t>從廣義的戒律說，佛教中的一切，團體的、個人的，都依戒律的規定而生活。律治內容的廣泛，與中國古代的禮治，有著同樣的精神。</w:t>
      </w:r>
      <w:r w:rsidRPr="008A66C4">
        <w:rPr>
          <w:rFonts w:hint="eastAsia"/>
          <w:b/>
        </w:rPr>
        <w:t>律，包含實際生活的一切；但釋尊特別重視思想與經濟，使它與戒律並立。這就指出大眾和合的根本問題，除了律制以外，還要注重思想的共同，經濟待遇的均衡。思想、律制、經濟三者，建立在共同的原則上，才有和樂、清淨的僧團。</w:t>
      </w:r>
    </w:p>
    <w:p w14:paraId="6CCA03A7" w14:textId="77777777" w:rsidR="003A5783" w:rsidRDefault="003A5783" w:rsidP="0028207C">
      <w:pPr>
        <w:pStyle w:val="FootnoteText"/>
        <w:spacing w:afterLines="20" w:after="72"/>
        <w:ind w:leftChars="87" w:left="209"/>
      </w:pPr>
      <w:r w:rsidRPr="00D37FCF">
        <w:rPr>
          <w:b/>
          <w:vertAlign w:val="superscript"/>
        </w:rPr>
        <w:t>〔</w:t>
      </w:r>
      <w:r w:rsidRPr="00D37FCF">
        <w:rPr>
          <w:b/>
          <w:vertAlign w:val="superscript"/>
        </w:rPr>
        <w:t>1</w:t>
      </w:r>
      <w:r w:rsidRPr="00D37FCF">
        <w:rPr>
          <w:b/>
          <w:vertAlign w:val="superscript"/>
        </w:rPr>
        <w:t>〕</w:t>
      </w:r>
      <w:r>
        <w:rPr>
          <w:rFonts w:hint="eastAsia"/>
        </w:rPr>
        <w:t>在僧團中，有關大眾與個人的法制，固然有要求參加僧團者嚴格服從遵行的義務，但如有特權階級，特別是執法者不能與守法者同樣的遵守律制，必然要影響大眾的團結。</w:t>
      </w:r>
      <w:r w:rsidRPr="002C5378">
        <w:rPr>
          <w:rFonts w:hint="eastAsia"/>
          <w:b/>
        </w:rPr>
        <w:t>戒和同行，為律治的精神所在；就是釋尊也不能違反律制，何況其他！</w:t>
      </w:r>
    </w:p>
    <w:p w14:paraId="1CFB0BD1" w14:textId="77777777" w:rsidR="003A5783" w:rsidRDefault="003A5783" w:rsidP="0028207C">
      <w:pPr>
        <w:pStyle w:val="FootnoteText"/>
        <w:spacing w:afterLines="20" w:after="72"/>
        <w:ind w:leftChars="87" w:left="209"/>
      </w:pPr>
      <w:r w:rsidRPr="00D37FCF">
        <w:rPr>
          <w:b/>
          <w:vertAlign w:val="superscript"/>
        </w:rPr>
        <w:t>〔</w:t>
      </w:r>
      <w:r>
        <w:rPr>
          <w:rFonts w:hint="eastAsia"/>
          <w:b/>
          <w:vertAlign w:val="superscript"/>
        </w:rPr>
        <w:t>2-3</w:t>
      </w:r>
      <w:r w:rsidRPr="00D37FCF">
        <w:rPr>
          <w:b/>
          <w:vertAlign w:val="superscript"/>
        </w:rPr>
        <w:t>〕</w:t>
      </w:r>
      <w:r w:rsidRPr="002C5378">
        <w:rPr>
          <w:rFonts w:hint="eastAsia"/>
          <w:b/>
        </w:rPr>
        <w:t>我們在社團中，要有物質上與精神上的適當營養。</w:t>
      </w:r>
      <w:r>
        <w:rPr>
          <w:rFonts w:hint="eastAsia"/>
        </w:rPr>
        <w:t>但一般人，在物質的享受上，總是希求超過別人的優越待遇；在思想上，又總是滿意自己的意見。</w:t>
      </w:r>
      <w:r w:rsidRPr="002C5378">
        <w:rPr>
          <w:rFonts w:hint="eastAsia"/>
          <w:b/>
        </w:rPr>
        <w:t>這物欲的愛著──「愛」，思想的固執──「見」，如不為適當的調劑，節制，使他適中，就會造成經濟上的不平衡，思想上的紛岐。</w:t>
      </w:r>
      <w:r>
        <w:rPr>
          <w:rFonts w:hint="eastAsia"/>
        </w:rPr>
        <w:t>在同一集團中，如讓經濟的不平，思想的龐雜發展起來，僧團會演成分崩離析的局面。</w:t>
      </w:r>
      <w:r w:rsidRPr="009874F8">
        <w:rPr>
          <w:rFonts w:hint="eastAsia"/>
          <w:b/>
        </w:rPr>
        <w:t>在釋尊當時，能注意思想的同一，經濟的均衡，不能不說是非凡的卓見！</w:t>
      </w:r>
      <w:r>
        <w:rPr>
          <w:rFonts w:hint="eastAsia"/>
        </w:rPr>
        <w:t>釋尊說：「貪欲繫著因緣故，王、王共諍，婆羅門居士、婆羅門居士共諍。……以見欲繫著故，出家、出家而復共諍」（雜含卷二０‧五四六經）。這還不過從偏重而說，</w:t>
      </w:r>
      <w:r w:rsidRPr="009874F8">
        <w:rPr>
          <w:rFonts w:hint="eastAsia"/>
          <w:b/>
        </w:rPr>
        <w:t>從佛教的僧團看，經濟與思想並重，釋尊的不偏於物質，也不偏於精神，確是到處流露的一貫家風。</w:t>
      </w:r>
      <w:r>
        <w:rPr>
          <w:rFonts w:hint="eastAsia"/>
        </w:rPr>
        <w:t>僧團確立在見和、戒和、利和的原則上，才會有平等、和諧、民主、自由的團結，才能吻合釋尊的本意，負擔起住持佛法的責任。</w:t>
      </w:r>
    </w:p>
    <w:p w14:paraId="66010500" w14:textId="77777777" w:rsidR="003A5783" w:rsidRDefault="003A5783" w:rsidP="0028207C">
      <w:pPr>
        <w:pStyle w:val="FootnoteText"/>
        <w:spacing w:afterLines="20" w:after="72"/>
        <w:ind w:leftChars="87" w:left="209"/>
      </w:pPr>
      <w:r w:rsidRPr="00D37FCF">
        <w:rPr>
          <w:b/>
          <w:vertAlign w:val="superscript"/>
        </w:rPr>
        <w:t>〔</w:t>
      </w:r>
      <w:r>
        <w:rPr>
          <w:rFonts w:hint="eastAsia"/>
          <w:b/>
          <w:vertAlign w:val="superscript"/>
        </w:rPr>
        <w:t>三</w:t>
      </w:r>
      <w:r w:rsidRPr="00D37FCF">
        <w:rPr>
          <w:b/>
          <w:vertAlign w:val="superscript"/>
        </w:rPr>
        <w:t>〕</w:t>
      </w:r>
      <w:r>
        <w:rPr>
          <w:rFonts w:hint="eastAsia"/>
        </w:rPr>
        <w:t>有了上面所說的三和──和合的本質，那表現在僧團中的，就必有後三者。彼此間，在精神上是志同道合的；行動上是有紀律而合作的；語言文字上是誠實、正確，充滿和諧友誼的。這樣的僧團，才是釋尊理想中的僧團。</w:t>
      </w:r>
    </w:p>
  </w:footnote>
  <w:footnote w:id="11">
    <w:p w14:paraId="5029B40E" w14:textId="77777777" w:rsidR="003A5783" w:rsidRDefault="003A5783" w:rsidP="00DE7BB4">
      <w:pPr>
        <w:pStyle w:val="FootnoteText"/>
      </w:pPr>
      <w:r>
        <w:rPr>
          <w:rStyle w:val="FootnoteReference"/>
        </w:rPr>
        <w:footnoteRef/>
      </w:r>
      <w:r>
        <w:t xml:space="preserve"> </w:t>
      </w:r>
      <w:r>
        <w:rPr>
          <w:rFonts w:hint="eastAsia"/>
        </w:rPr>
        <w:t>印順導師《教制教典與教學》〈論佛學的修學〉</w:t>
      </w:r>
      <w:r>
        <w:rPr>
          <w:rFonts w:hint="eastAsia"/>
        </w:rPr>
        <w:t>p.156 ~ p.157</w:t>
      </w:r>
      <w:r>
        <w:rPr>
          <w:rFonts w:hint="eastAsia"/>
        </w:rPr>
        <w:t>：</w:t>
      </w:r>
    </w:p>
    <w:p w14:paraId="6AED5BDE" w14:textId="77777777" w:rsidR="003A5783" w:rsidRPr="00DE7BB4" w:rsidRDefault="003A5783" w:rsidP="0028207C">
      <w:pPr>
        <w:pStyle w:val="FootnoteText"/>
        <w:spacing w:afterLines="20" w:after="72"/>
        <w:ind w:leftChars="87" w:left="209"/>
      </w:pPr>
      <w:r>
        <w:rPr>
          <w:rFonts w:hint="eastAsia"/>
        </w:rPr>
        <w:t xml:space="preserve">    </w:t>
      </w:r>
      <w:r>
        <w:rPr>
          <w:rFonts w:hint="eastAsia"/>
        </w:rPr>
        <w:t>釋尊住世的時候，在佛是應機施教，在弟子是隨解成行，所以</w:t>
      </w:r>
      <w:r w:rsidRPr="00E64652">
        <w:rPr>
          <w:rFonts w:hint="eastAsia"/>
          <w:b/>
        </w:rPr>
        <w:t>佛學的實踐與義解，是相依而不是相離的。</w:t>
      </w:r>
      <w:r>
        <w:rPr>
          <w:rFonts w:hint="eastAsia"/>
        </w:rPr>
        <w:t>如出家人，受了戒，就在僧團中。一方面</w:t>
      </w:r>
      <w:r w:rsidRPr="00DE7BB4">
        <w:rPr>
          <w:rFonts w:hint="eastAsia"/>
          <w:b/>
        </w:rPr>
        <w:t>依師而住，在五年內，不得一晚離依止師而自主行動；</w:t>
      </w:r>
      <w:r>
        <w:rPr>
          <w:rFonts w:hint="eastAsia"/>
        </w:rPr>
        <w:t>一方面依師而學，一切律儀，威儀──衣食行住等一切，都依律制而實習。但這</w:t>
      </w:r>
      <w:r w:rsidRPr="00E64652">
        <w:rPr>
          <w:rFonts w:hint="eastAsia"/>
          <w:b/>
        </w:rPr>
        <w:t>決不是偏重戒學，在律儀的生活中，除出外乞食而外，不是去聽聞佛及弟子們的說法，便是水邊林下，「精勤禪思」；「初夜後夜，精勤佛道」──修習定慧。</w:t>
      </w:r>
      <w:r>
        <w:rPr>
          <w:rFonts w:hint="eastAsia"/>
        </w:rPr>
        <w:t>這種</w:t>
      </w:r>
      <w:r w:rsidRPr="00E64652">
        <w:rPr>
          <w:rFonts w:hint="eastAsia"/>
          <w:b/>
        </w:rPr>
        <w:t>「解行相應」，「三學相資」的佛學，</w:t>
      </w:r>
      <w:r>
        <w:rPr>
          <w:rFonts w:hint="eastAsia"/>
        </w:rPr>
        <w:t>實是最理想的佛學模範！釋尊制立的清淨僧團，</w:t>
      </w:r>
      <w:r w:rsidRPr="00DE7BB4">
        <w:rPr>
          <w:rFonts w:hint="eastAsia"/>
          <w:b/>
        </w:rPr>
        <w:t>以戒學為本而「三學相資」，</w:t>
      </w:r>
      <w:r>
        <w:rPr>
          <w:rFonts w:hint="eastAsia"/>
        </w:rPr>
        <w:t>所以傳說的：「五夏以前，專精戒律；五夏以後，方許聽教參禪」，可說是事出有因，而不免誤解了！</w:t>
      </w:r>
    </w:p>
  </w:footnote>
  <w:footnote w:id="12">
    <w:p w14:paraId="2EEA4B3C" w14:textId="77777777" w:rsidR="003A5783" w:rsidRDefault="003A5783" w:rsidP="009D480A">
      <w:pPr>
        <w:pStyle w:val="FootnoteText"/>
      </w:pPr>
      <w:r>
        <w:rPr>
          <w:rStyle w:val="FootnoteReference"/>
        </w:rPr>
        <w:footnoteRef/>
      </w:r>
      <w:r>
        <w:rPr>
          <w:rFonts w:hint="eastAsia"/>
        </w:rPr>
        <w:t xml:space="preserve"> </w:t>
      </w:r>
      <w:r>
        <w:rPr>
          <w:rFonts w:hint="eastAsia"/>
        </w:rPr>
        <w:t>印順導師《佛法概論》</w:t>
      </w:r>
      <w:r>
        <w:rPr>
          <w:rFonts w:hint="eastAsia"/>
        </w:rPr>
        <w:t>p.91</w:t>
      </w:r>
      <w:r>
        <w:rPr>
          <w:rFonts w:hint="eastAsia"/>
        </w:rPr>
        <w:t>：</w:t>
      </w:r>
    </w:p>
    <w:p w14:paraId="6D5512BD" w14:textId="77777777" w:rsidR="003A5783" w:rsidRDefault="003A5783" w:rsidP="0028207C">
      <w:pPr>
        <w:pStyle w:val="FootnoteText"/>
        <w:spacing w:afterLines="20" w:after="72"/>
        <w:ind w:leftChars="87" w:left="209"/>
      </w:pPr>
      <w:r>
        <w:rPr>
          <w:rFonts w:hint="eastAsia"/>
        </w:rPr>
        <w:t xml:space="preserve">    </w:t>
      </w:r>
      <w:r>
        <w:rPr>
          <w:rFonts w:hint="eastAsia"/>
        </w:rPr>
        <w:t>有情的流轉生死，與業有深切的關係。</w:t>
      </w:r>
      <w:r w:rsidRPr="00D37FCF">
        <w:rPr>
          <w:b/>
          <w:vertAlign w:val="superscript"/>
        </w:rPr>
        <w:t>〔</w:t>
      </w:r>
      <w:r w:rsidRPr="00D37FCF">
        <w:rPr>
          <w:b/>
          <w:vertAlign w:val="superscript"/>
        </w:rPr>
        <w:t>1</w:t>
      </w:r>
      <w:r w:rsidRPr="00D37FCF">
        <w:rPr>
          <w:b/>
          <w:vertAlign w:val="superscript"/>
        </w:rPr>
        <w:t>〕</w:t>
      </w:r>
      <w:r w:rsidRPr="00CB262C">
        <w:rPr>
          <w:rFonts w:hint="eastAsia"/>
          <w:b/>
        </w:rPr>
        <w:t>業</w:t>
      </w:r>
      <w:r w:rsidRPr="0017162A">
        <w:rPr>
          <w:rFonts w:hint="eastAsia"/>
        </w:rPr>
        <w:t>的梵語為</w:t>
      </w:r>
      <w:r w:rsidRPr="00CB262C">
        <w:rPr>
          <w:rFonts w:hint="eastAsia"/>
          <w:b/>
        </w:rPr>
        <w:t>「羯磨」，</w:t>
      </w:r>
      <w:r w:rsidRPr="006B4344">
        <w:rPr>
          <w:rFonts w:hint="eastAsia"/>
          <w:b/>
        </w:rPr>
        <w:t>本為</w:t>
      </w:r>
      <w:r w:rsidRPr="00CB262C">
        <w:rPr>
          <w:rFonts w:hint="eastAsia"/>
          <w:b/>
        </w:rPr>
        <w:t>「作事」</w:t>
      </w:r>
      <w:r w:rsidRPr="0017162A">
        <w:rPr>
          <w:rFonts w:hint="eastAsia"/>
        </w:rPr>
        <w:t>的意思。</w:t>
      </w:r>
      <w:r w:rsidRPr="00CB262C">
        <w:rPr>
          <w:rFonts w:hint="eastAsia"/>
          <w:b/>
        </w:rPr>
        <w:t>如僧團中關於僧事的處理，都稱為羯磨。</w:t>
      </w:r>
      <w:r w:rsidRPr="00D37FCF">
        <w:rPr>
          <w:b/>
          <w:vertAlign w:val="superscript"/>
        </w:rPr>
        <w:t>〔</w:t>
      </w:r>
      <w:r>
        <w:rPr>
          <w:rFonts w:hint="eastAsia"/>
          <w:b/>
          <w:vertAlign w:val="superscript"/>
        </w:rPr>
        <w:t>2</w:t>
      </w:r>
      <w:r w:rsidRPr="00D37FCF">
        <w:rPr>
          <w:b/>
          <w:vertAlign w:val="superscript"/>
        </w:rPr>
        <w:t>〕</w:t>
      </w:r>
      <w:r>
        <w:rPr>
          <w:rFonts w:hint="eastAsia"/>
        </w:rPr>
        <w:t>但從</w:t>
      </w:r>
      <w:r w:rsidRPr="006B4344">
        <w:rPr>
          <w:rFonts w:hint="eastAsia"/>
          <w:b/>
        </w:rPr>
        <w:t>奧義書</w:t>
      </w:r>
      <w:r>
        <w:rPr>
          <w:rFonts w:hint="eastAsia"/>
        </w:rPr>
        <w:t>以來，羯磨早已含有</w:t>
      </w:r>
      <w:r w:rsidRPr="006B4344">
        <w:rPr>
          <w:rFonts w:hint="eastAsia"/>
          <w:b/>
        </w:rPr>
        <w:t>深刻的意義，被看作有情流轉生死的動力。</w:t>
      </w:r>
      <w:r w:rsidRPr="00A95767">
        <w:rPr>
          <w:rFonts w:ascii="新細明體" w:hAnsi="新細明體"/>
          <w:sz w:val="16"/>
          <w:szCs w:val="16"/>
        </w:rPr>
        <w:t>…〔</w:t>
      </w:r>
      <w:r>
        <w:rPr>
          <w:rFonts w:ascii="新細明體" w:hAnsi="新細明體" w:hint="eastAsia"/>
          <w:sz w:val="16"/>
          <w:szCs w:val="16"/>
        </w:rPr>
        <w:t>下</w:t>
      </w:r>
      <w:r w:rsidRPr="00A95767">
        <w:rPr>
          <w:rFonts w:ascii="新細明體" w:hAnsi="新細明體"/>
          <w:sz w:val="16"/>
          <w:szCs w:val="16"/>
        </w:rPr>
        <w:t>略〕…</w:t>
      </w:r>
    </w:p>
  </w:footnote>
  <w:footnote w:id="13">
    <w:p w14:paraId="73BCC39C" w14:textId="77777777" w:rsidR="003A5783" w:rsidRPr="001113B9" w:rsidRDefault="003A5783" w:rsidP="001113B9">
      <w:pPr>
        <w:pStyle w:val="FootnoteText"/>
        <w:rPr>
          <w:b/>
        </w:rPr>
      </w:pPr>
      <w:r>
        <w:rPr>
          <w:rStyle w:val="FootnoteReference"/>
        </w:rPr>
        <w:footnoteRef/>
      </w:r>
      <w:r>
        <w:t xml:space="preserve"> </w:t>
      </w:r>
      <w:r>
        <w:rPr>
          <w:rFonts w:hint="eastAsia"/>
        </w:rPr>
        <w:t>印順導師《佛法概論》〈第十八章</w:t>
      </w:r>
      <w:r>
        <w:rPr>
          <w:rFonts w:hint="eastAsia"/>
        </w:rPr>
        <w:t xml:space="preserve"> </w:t>
      </w:r>
      <w:r>
        <w:rPr>
          <w:rFonts w:hint="eastAsia"/>
        </w:rPr>
        <w:t>戒定慧的考察〉</w:t>
      </w:r>
      <w:r>
        <w:rPr>
          <w:rFonts w:hint="eastAsia"/>
        </w:rPr>
        <w:t>p.229 ~ p.231</w:t>
      </w:r>
      <w:r>
        <w:rPr>
          <w:rFonts w:hint="eastAsia"/>
        </w:rPr>
        <w:t>：</w:t>
      </w:r>
    </w:p>
    <w:p w14:paraId="2BA927B1" w14:textId="77777777" w:rsidR="003A5783" w:rsidRDefault="003A5783" w:rsidP="0028207C">
      <w:pPr>
        <w:pStyle w:val="FootnoteText"/>
        <w:spacing w:afterLines="20" w:after="72"/>
        <w:ind w:leftChars="87" w:left="209"/>
        <w:rPr>
          <w:b/>
        </w:rPr>
      </w:pPr>
      <w:r>
        <w:rPr>
          <w:rFonts w:hint="eastAsia"/>
        </w:rPr>
        <w:t xml:space="preserve">    </w:t>
      </w:r>
      <w:r w:rsidRPr="001113B9">
        <w:rPr>
          <w:rFonts w:hint="eastAsia"/>
          <w:b/>
        </w:rPr>
        <w:t>懺悔與持戒</w:t>
      </w:r>
      <w:r>
        <w:rPr>
          <w:rFonts w:hint="eastAsia"/>
          <w:b/>
        </w:rPr>
        <w:t xml:space="preserve">  </w:t>
      </w:r>
      <w:r w:rsidRPr="00CB0331">
        <w:rPr>
          <w:rFonts w:ascii="新細明體" w:hAnsi="新細明體"/>
          <w:sz w:val="16"/>
          <w:szCs w:val="16"/>
        </w:rPr>
        <w:t>…</w:t>
      </w:r>
      <w:r w:rsidRPr="00A95767">
        <w:rPr>
          <w:rFonts w:ascii="新細明體" w:hAnsi="新細明體"/>
          <w:sz w:val="16"/>
          <w:szCs w:val="16"/>
        </w:rPr>
        <w:t>〔</w:t>
      </w:r>
      <w:r w:rsidRPr="00196488">
        <w:rPr>
          <w:rFonts w:ascii="新細明體" w:hAnsi="新細明體"/>
          <w:sz w:val="16"/>
          <w:szCs w:val="16"/>
        </w:rPr>
        <w:t>中</w:t>
      </w:r>
      <w:r w:rsidRPr="00A95767">
        <w:rPr>
          <w:rFonts w:ascii="新細明體" w:hAnsi="新細明體"/>
          <w:sz w:val="16"/>
          <w:szCs w:val="16"/>
        </w:rPr>
        <w:t>略〕…</w:t>
      </w:r>
      <w:r w:rsidRPr="00F05FA5">
        <w:rPr>
          <w:rFonts w:hint="eastAsia"/>
          <w:b/>
        </w:rPr>
        <w:t>佛法的懺悔制，於大眾前坦白的披露自己的過失，接受僧團規定的處罰。經過一番真誠的痛切懺悔，即回復清淨。</w:t>
      </w:r>
      <w:r>
        <w:rPr>
          <w:rFonts w:hint="eastAsia"/>
        </w:rPr>
        <w:t>如瓶中有毒，先要倒去毒物，洗滌乾淨，才可以安放珍味。如布帛不淨，先要以灰皂等洗淨，然後可以染色。所以</w:t>
      </w:r>
      <w:r w:rsidRPr="00F05FA5">
        <w:rPr>
          <w:rFonts w:hint="eastAsia"/>
          <w:b/>
        </w:rPr>
        <w:t>惟有如法的懺悔，才能持律清淨，才能使動機不純的逐漸合律。</w:t>
      </w:r>
    </w:p>
    <w:p w14:paraId="13647A0F" w14:textId="77777777" w:rsidR="003A5783" w:rsidRPr="001113B9" w:rsidRDefault="003A5783" w:rsidP="0028207C">
      <w:pPr>
        <w:pStyle w:val="FootnoteText"/>
        <w:spacing w:afterLines="20" w:after="72"/>
        <w:ind w:leftChars="87" w:left="209"/>
      </w:pPr>
      <w:r w:rsidRPr="00454AB6">
        <w:rPr>
          <w:rFonts w:hint="eastAsia"/>
          <w:b/>
        </w:rPr>
        <w:t>懺悔與持戒，有著密切的關係。</w:t>
      </w:r>
      <w:r>
        <w:rPr>
          <w:rFonts w:hint="eastAsia"/>
        </w:rPr>
        <w:t>所以</w:t>
      </w:r>
      <w:r w:rsidRPr="00454AB6">
        <w:rPr>
          <w:rFonts w:hint="eastAsia"/>
          <w:b/>
        </w:rPr>
        <w:t>戒律的軌則，不在乎個人，在乎大眾；不在乎不犯──事實上每不能不犯，在乎犯者能懺悔清淨。</w:t>
      </w:r>
      <w:r>
        <w:rPr>
          <w:rFonts w:hint="eastAsia"/>
        </w:rPr>
        <w:t>學者應追蹤古聖的精神，坦白的發露罪惡，不敢覆藏，不敢再作，使自己的身心清淨，承受無上的法味。</w:t>
      </w:r>
      <w:r>
        <w:rPr>
          <w:rFonts w:hint="eastAsia"/>
        </w:rPr>
        <w:t xml:space="preserve"> </w:t>
      </w:r>
    </w:p>
  </w:footnote>
  <w:footnote w:id="14">
    <w:p w14:paraId="10AB533D" w14:textId="77777777" w:rsidR="003A5783" w:rsidRDefault="003A5783" w:rsidP="00EF4031">
      <w:pPr>
        <w:pStyle w:val="FootnoteText"/>
      </w:pPr>
      <w:r>
        <w:rPr>
          <w:rStyle w:val="FootnoteReference"/>
        </w:rPr>
        <w:footnoteRef/>
      </w:r>
      <w:r>
        <w:rPr>
          <w:rFonts w:hint="eastAsia"/>
        </w:rPr>
        <w:t>（</w:t>
      </w:r>
      <w:r>
        <w:rPr>
          <w:rFonts w:hint="eastAsia"/>
        </w:rPr>
        <w:t>1</w:t>
      </w:r>
      <w:r>
        <w:rPr>
          <w:rFonts w:hint="eastAsia"/>
        </w:rPr>
        <w:t>）印順導師《華雨集第四冊》</w:t>
      </w:r>
      <w:r>
        <w:rPr>
          <w:rFonts w:hint="eastAsia"/>
        </w:rPr>
        <w:t>p.150 ~ p.151</w:t>
      </w:r>
      <w:r>
        <w:rPr>
          <w:rFonts w:hint="eastAsia"/>
        </w:rPr>
        <w:t>：</w:t>
      </w:r>
    </w:p>
    <w:p w14:paraId="17A51112" w14:textId="77777777" w:rsidR="003A5783" w:rsidRDefault="003A5783" w:rsidP="0028207C">
      <w:pPr>
        <w:pStyle w:val="FootnoteText"/>
        <w:spacing w:afterLines="20" w:after="72"/>
        <w:ind w:leftChars="251" w:left="602"/>
      </w:pPr>
      <w:r>
        <w:rPr>
          <w:rFonts w:hint="eastAsia"/>
        </w:rPr>
        <w:t>但受</w:t>
      </w:r>
      <w:r w:rsidRPr="00EF4031">
        <w:rPr>
          <w:rFonts w:hint="eastAsia"/>
          <w:b/>
        </w:rPr>
        <w:t>出家具足戒</w:t>
      </w:r>
      <w:r>
        <w:rPr>
          <w:rFonts w:hint="eastAsia"/>
        </w:rPr>
        <w:t>的，</w:t>
      </w:r>
      <w:r w:rsidRPr="00D37FCF">
        <w:rPr>
          <w:b/>
          <w:vertAlign w:val="superscript"/>
        </w:rPr>
        <w:t>〔</w:t>
      </w:r>
      <w:r w:rsidRPr="00D37FCF">
        <w:rPr>
          <w:b/>
          <w:vertAlign w:val="superscript"/>
        </w:rPr>
        <w:t>1</w:t>
      </w:r>
      <w:r w:rsidRPr="00D37FCF">
        <w:rPr>
          <w:b/>
          <w:vertAlign w:val="superscript"/>
        </w:rPr>
        <w:t>〕</w:t>
      </w:r>
      <w:r>
        <w:rPr>
          <w:rFonts w:hint="eastAsia"/>
        </w:rPr>
        <w:t>如</w:t>
      </w:r>
      <w:r w:rsidRPr="00EF4031">
        <w:rPr>
          <w:rFonts w:hint="eastAsia"/>
          <w:b/>
        </w:rPr>
        <w:t>犯重而破戒的，逐出僧團，不准再出家受戒。</w:t>
      </w:r>
      <w:r w:rsidRPr="00D37FCF">
        <w:rPr>
          <w:b/>
          <w:vertAlign w:val="superscript"/>
        </w:rPr>
        <w:t>〔</w:t>
      </w:r>
      <w:r>
        <w:rPr>
          <w:rFonts w:hint="eastAsia"/>
          <w:b/>
          <w:vertAlign w:val="superscript"/>
        </w:rPr>
        <w:t>2</w:t>
      </w:r>
      <w:r w:rsidRPr="00D37FCF">
        <w:rPr>
          <w:b/>
          <w:vertAlign w:val="superscript"/>
        </w:rPr>
        <w:t>〕</w:t>
      </w:r>
      <w:r>
        <w:rPr>
          <w:rFonts w:hint="eastAsia"/>
        </w:rPr>
        <w:t>如</w:t>
      </w:r>
      <w:r w:rsidRPr="00EF4031">
        <w:rPr>
          <w:rFonts w:hint="eastAsia"/>
          <w:b/>
        </w:rPr>
        <w:t>犯了或輕或重的戒，可依律制懺悔，隨所犯的輕重而給以不同的處分，出罪</w:t>
      </w:r>
      <w:r>
        <w:rPr>
          <w:rFonts w:hint="eastAsia"/>
        </w:rPr>
        <w:t>（與大乘的懺法不同）。「懺悔則清淨」，回復清淨比丘或比丘尼的僧格，精進於修行得證。</w:t>
      </w:r>
    </w:p>
    <w:p w14:paraId="328CA513" w14:textId="77777777" w:rsidR="003A5783" w:rsidRDefault="003A5783" w:rsidP="008C6861">
      <w:pPr>
        <w:pStyle w:val="FootnoteText"/>
        <w:ind w:firstLineChars="50" w:firstLine="100"/>
      </w:pPr>
      <w:r>
        <w:rPr>
          <w:rFonts w:hint="eastAsia"/>
        </w:rPr>
        <w:t>（</w:t>
      </w:r>
      <w:r>
        <w:rPr>
          <w:rFonts w:hint="eastAsia"/>
        </w:rPr>
        <w:t>2</w:t>
      </w:r>
      <w:r>
        <w:rPr>
          <w:rFonts w:hint="eastAsia"/>
        </w:rPr>
        <w:t>）印順導師《成佛之道（增註本）》</w:t>
      </w:r>
      <w:r>
        <w:rPr>
          <w:rFonts w:hint="eastAsia"/>
        </w:rPr>
        <w:t>p.186 ~ p.191</w:t>
      </w:r>
      <w:r>
        <w:rPr>
          <w:rFonts w:hint="eastAsia"/>
        </w:rPr>
        <w:t>：</w:t>
      </w:r>
    </w:p>
    <w:p w14:paraId="58A592F5" w14:textId="77777777" w:rsidR="003A5783" w:rsidRPr="002D49C7" w:rsidRDefault="003A5783" w:rsidP="0028207C">
      <w:pPr>
        <w:pStyle w:val="FootnoteText"/>
        <w:spacing w:afterLines="20" w:after="72"/>
        <w:ind w:leftChars="251" w:left="602"/>
        <w:rPr>
          <w:rFonts w:ascii="標楷體" w:eastAsia="標楷體" w:hAnsi="標楷體"/>
        </w:rPr>
      </w:pPr>
      <w:r w:rsidRPr="00C062A4">
        <w:rPr>
          <w:rFonts w:ascii="標楷體" w:eastAsia="標楷體" w:hAnsi="標楷體" w:hint="eastAsia"/>
          <w:b/>
        </w:rPr>
        <w:t>極重戒有四：</w:t>
      </w:r>
      <w:r w:rsidRPr="002D49C7">
        <w:rPr>
          <w:rFonts w:ascii="標楷體" w:eastAsia="標楷體" w:hAnsi="標楷體" w:hint="eastAsia"/>
        </w:rPr>
        <w:t>淫行不與取，殺人大妄語，</w:t>
      </w:r>
      <w:r w:rsidRPr="00C062A4">
        <w:rPr>
          <w:rFonts w:ascii="標楷體" w:eastAsia="標楷體" w:hAnsi="標楷體" w:hint="eastAsia"/>
          <w:b/>
        </w:rPr>
        <w:t>破失沙門性。</w:t>
      </w:r>
      <w:r w:rsidRPr="002D49C7">
        <w:rPr>
          <w:rFonts w:ascii="標楷體" w:eastAsia="標楷體" w:hAnsi="標楷體" w:hint="eastAsia"/>
        </w:rPr>
        <w:t xml:space="preserve"> </w:t>
      </w:r>
    </w:p>
    <w:p w14:paraId="63039EAA" w14:textId="77777777" w:rsidR="003A5783" w:rsidRDefault="003A5783" w:rsidP="0028207C">
      <w:pPr>
        <w:pStyle w:val="FootnoteText"/>
        <w:spacing w:afterLines="20" w:after="72"/>
        <w:ind w:leftChars="251" w:left="602"/>
      </w:pPr>
      <w:r>
        <w:rPr>
          <w:rFonts w:hint="eastAsia"/>
        </w:rPr>
        <w:t xml:space="preserve">    </w:t>
      </w:r>
      <w:r>
        <w:rPr>
          <w:rFonts w:hint="eastAsia"/>
        </w:rPr>
        <w:t>在具足戒中，比丘戒約二百五十戒左右。其中「極重」的「戒，有四」（尼戒有八）。</w:t>
      </w:r>
      <w:r w:rsidRPr="00992149">
        <w:rPr>
          <w:rFonts w:hint="eastAsia"/>
          <w:b/>
        </w:rPr>
        <w:t>極重戒，是絕對不可犯的；犯了如樹木的截了根一樣，如人的斷了頭一樣，也像作戰的失敗投降，為他方取得完全的勝利一樣。犯了極重戒，在僧團中可說是死了。</w:t>
      </w:r>
      <w:r w:rsidRPr="00CB0331">
        <w:rPr>
          <w:rFonts w:ascii="新細明體" w:hAnsi="新細明體"/>
          <w:sz w:val="16"/>
          <w:szCs w:val="16"/>
        </w:rPr>
        <w:t>…</w:t>
      </w:r>
      <w:r w:rsidRPr="00A95767">
        <w:rPr>
          <w:rFonts w:ascii="新細明體" w:hAnsi="新細明體"/>
          <w:sz w:val="16"/>
          <w:szCs w:val="16"/>
        </w:rPr>
        <w:t>〔</w:t>
      </w:r>
      <w:r w:rsidRPr="00196488">
        <w:rPr>
          <w:rFonts w:ascii="新細明體" w:hAnsi="新細明體"/>
          <w:sz w:val="16"/>
          <w:szCs w:val="16"/>
        </w:rPr>
        <w:t>中</w:t>
      </w:r>
      <w:r w:rsidRPr="00A95767">
        <w:rPr>
          <w:rFonts w:ascii="新細明體" w:hAnsi="新細明體"/>
          <w:sz w:val="16"/>
          <w:szCs w:val="16"/>
        </w:rPr>
        <w:t>略〕…</w:t>
      </w:r>
      <w:r>
        <w:rPr>
          <w:rFonts w:hint="eastAsia"/>
        </w:rPr>
        <w:t>犯了這四重戒，就「破」壞「失」去了「沙門」的體「性」，也就是失去了沙門──出家人的資格。沙門，是梵語，義譯為勤息，是勤修道法，息除惡行的意思。</w:t>
      </w:r>
      <w:r w:rsidRPr="00AB71E1">
        <w:rPr>
          <w:rFonts w:hint="eastAsia"/>
          <w:b/>
        </w:rPr>
        <w:t>如犯了這四重戒，雖然出家，已完全失去出家的資格了。</w:t>
      </w:r>
      <w:r>
        <w:rPr>
          <w:rFonts w:hint="eastAsia"/>
        </w:rPr>
        <w:t xml:space="preserve"> </w:t>
      </w:r>
    </w:p>
    <w:p w14:paraId="1CEABB8C" w14:textId="77777777" w:rsidR="003A5783" w:rsidRDefault="003A5783" w:rsidP="0028207C">
      <w:pPr>
        <w:pStyle w:val="FootnoteText"/>
        <w:spacing w:afterLines="20" w:after="72"/>
        <w:ind w:leftChars="251" w:left="602"/>
      </w:pPr>
      <w:r>
        <w:rPr>
          <w:rFonts w:hint="eastAsia"/>
        </w:rPr>
        <w:t xml:space="preserve">    </w:t>
      </w:r>
      <w:r>
        <w:rPr>
          <w:rFonts w:hint="eastAsia"/>
        </w:rPr>
        <w:t>在佛制的僧團中，如有人犯重，就逐出僧團，取消他的出家資格。不但不是比丘，連沙彌也不是。犯重的，是會墮落的。不過，如犯淫而當下發覺，心生極大慚愧，懇求不離僧團的，仍許作沙彌，受持比丘戒。不過無論怎樣，現生是不會得道成聖的了！</w:t>
      </w:r>
    </w:p>
    <w:p w14:paraId="7429B0E3" w14:textId="77777777" w:rsidR="003A5783" w:rsidRPr="00A21C64" w:rsidRDefault="003A5783" w:rsidP="0028207C">
      <w:pPr>
        <w:pStyle w:val="FootnoteText"/>
        <w:spacing w:afterLines="20" w:after="72"/>
        <w:ind w:leftChars="251" w:left="602"/>
        <w:rPr>
          <w:rFonts w:ascii="標楷體" w:eastAsia="標楷體" w:hAnsi="標楷體"/>
          <w:b/>
        </w:rPr>
      </w:pPr>
      <w:r w:rsidRPr="00A21C64">
        <w:rPr>
          <w:rFonts w:ascii="標楷體" w:eastAsia="標楷體" w:hAnsi="標楷體" w:hint="eastAsia"/>
          <w:b/>
        </w:rPr>
        <w:t xml:space="preserve">餘戒輕或重，犯者勿覆藏，出罪還清淨，不悔得安樂。 </w:t>
      </w:r>
    </w:p>
    <w:p w14:paraId="7E73FC28" w14:textId="77777777" w:rsidR="003A5783" w:rsidRDefault="003A5783" w:rsidP="0028207C">
      <w:pPr>
        <w:pStyle w:val="FootnoteText"/>
        <w:spacing w:afterLines="20" w:after="72"/>
        <w:ind w:leftChars="251" w:left="602"/>
      </w:pPr>
      <w:r>
        <w:rPr>
          <w:rFonts w:hint="eastAsia"/>
        </w:rPr>
        <w:t xml:space="preserve">    </w:t>
      </w:r>
      <w:r>
        <w:rPr>
          <w:rFonts w:hint="eastAsia"/>
        </w:rPr>
        <w:t>除了不准懺悔的極重戒而外（不容許懺悔而留在僧團內），犯了其「餘」的「戒」，或是「輕」的，「或」是「重」的，都應該如法懺悔。</w:t>
      </w:r>
      <w:r w:rsidRPr="00CB0331">
        <w:rPr>
          <w:rFonts w:ascii="新細明體" w:hAnsi="新細明體"/>
          <w:sz w:val="16"/>
          <w:szCs w:val="16"/>
        </w:rPr>
        <w:t>…</w:t>
      </w:r>
      <w:r w:rsidRPr="00A95767">
        <w:rPr>
          <w:rFonts w:ascii="新細明體" w:hAnsi="新細明體"/>
          <w:sz w:val="16"/>
          <w:szCs w:val="16"/>
        </w:rPr>
        <w:t>〔</w:t>
      </w:r>
      <w:r w:rsidRPr="00196488">
        <w:rPr>
          <w:rFonts w:ascii="新細明體" w:hAnsi="新細明體"/>
          <w:sz w:val="16"/>
          <w:szCs w:val="16"/>
        </w:rPr>
        <w:t>中</w:t>
      </w:r>
      <w:r w:rsidRPr="00A95767">
        <w:rPr>
          <w:rFonts w:ascii="新細明體" w:hAnsi="新細明體"/>
          <w:sz w:val="16"/>
          <w:szCs w:val="16"/>
        </w:rPr>
        <w:t>略〕…</w:t>
      </w:r>
    </w:p>
    <w:p w14:paraId="429D88EF" w14:textId="77777777" w:rsidR="003A5783" w:rsidRDefault="003A5783" w:rsidP="0028207C">
      <w:pPr>
        <w:pStyle w:val="FootnoteText"/>
        <w:spacing w:afterLines="20" w:after="72"/>
        <w:ind w:leftChars="251" w:left="602"/>
      </w:pPr>
      <w:r>
        <w:rPr>
          <w:rFonts w:hint="eastAsia"/>
        </w:rPr>
        <w:t xml:space="preserve">    </w:t>
      </w:r>
      <w:r w:rsidRPr="004F12BD">
        <w:rPr>
          <w:rFonts w:hint="eastAsia"/>
          <w:b/>
        </w:rPr>
        <w:t>這裏，有一要點，就是「犯」戒「者」，切「勿覆藏」自己的罪過。</w:t>
      </w:r>
      <w:r w:rsidRPr="00AB71E1">
        <w:rPr>
          <w:rFonts w:hint="eastAsia"/>
          <w:b/>
        </w:rPr>
        <w:t>懺悔，意義是乞求容忍，再將自己所有的過失發露出來。如犯戒而又怕人知道，故意隱藏在心裏，這是再也沒法清淨了。</w:t>
      </w:r>
      <w:r>
        <w:rPr>
          <w:rFonts w:hint="eastAsia"/>
        </w:rPr>
        <w:t>依</w:t>
      </w:r>
      <w:r w:rsidRPr="00B4241E">
        <w:rPr>
          <w:rFonts w:hint="eastAsia"/>
          <w:b/>
        </w:rPr>
        <w:t>佛法</w:t>
      </w:r>
      <w:r>
        <w:rPr>
          <w:rFonts w:hint="eastAsia"/>
        </w:rPr>
        <w:t>來說，</w:t>
      </w:r>
      <w:r w:rsidRPr="00B4241E">
        <w:rPr>
          <w:rFonts w:hint="eastAsia"/>
          <w:b/>
        </w:rPr>
        <w:t>誰沒有過失？或輕或重，大家都是不免違犯的。只要能生慚愧心，肯懺悔，就好了。</w:t>
      </w:r>
      <w:r>
        <w:rPr>
          <w:rFonts w:hint="eastAsia"/>
        </w:rPr>
        <w:t>這正如儒家所說的：『過則勿憚改』。</w:t>
      </w:r>
    </w:p>
    <w:p w14:paraId="309B2326" w14:textId="77777777" w:rsidR="003A5783" w:rsidRDefault="003A5783" w:rsidP="0028207C">
      <w:pPr>
        <w:pStyle w:val="FootnoteText"/>
        <w:spacing w:afterLines="20" w:after="72"/>
        <w:ind w:leftChars="251" w:left="602"/>
      </w:pPr>
      <w:r w:rsidRPr="00AB71E1">
        <w:rPr>
          <w:rFonts w:hint="eastAsia"/>
          <w:b/>
        </w:rPr>
        <w:t>凡是犯戒而又覆藏的，過失是越來越重。</w:t>
      </w:r>
      <w:r>
        <w:rPr>
          <w:rFonts w:hint="eastAsia"/>
        </w:rPr>
        <w:t>一般人，起初每是小小的過失，犯而不懺悔，就會繼續違犯下去；久了，就會恬不知恥的犯極重戒。舉喻說：如甕中藏有穢物，毒素，如把他倒出來暴露在日光下，很快就清淨了。如蓋得緊緊的，生怕穢氣外洩，那不但不會清淨，而且是越久越臭。</w:t>
      </w:r>
      <w:r w:rsidRPr="00F509A8">
        <w:rPr>
          <w:rFonts w:hint="eastAsia"/>
          <w:b/>
        </w:rPr>
        <w:t>所以佛制戒律，對於犯重罪而又覆藏的，給予加重的處分。</w:t>
      </w:r>
    </w:p>
    <w:p w14:paraId="4AA038FA" w14:textId="77777777" w:rsidR="003A5783" w:rsidRPr="0025088C" w:rsidRDefault="003A5783" w:rsidP="0028207C">
      <w:pPr>
        <w:pStyle w:val="FootnoteText"/>
        <w:spacing w:afterLines="20" w:after="72"/>
        <w:ind w:leftChars="251" w:left="602"/>
        <w:rPr>
          <w:b/>
        </w:rPr>
      </w:pPr>
      <w:r>
        <w:rPr>
          <w:rFonts w:hint="eastAsia"/>
        </w:rPr>
        <w:t>同時，凡有慚愧心，慈悲心的比丘，見到同學，師長，弟子們犯罪，應好好的勸他懺悔。如不聽，就公開的舉發出來（但也要在適當的時候）。</w:t>
      </w:r>
      <w:r w:rsidRPr="0025088C">
        <w:rPr>
          <w:rFonts w:hint="eastAsia"/>
          <w:b/>
        </w:rPr>
        <w:t>這才是助人為善，才能保持僧團的清淨。在僧團中，切勿互相隱藏，而誤以為是團結的美德。</w:t>
      </w:r>
      <w:r w:rsidRPr="0025088C">
        <w:rPr>
          <w:rFonts w:hint="eastAsia"/>
          <w:b/>
        </w:rPr>
        <w:t xml:space="preserve"> </w:t>
      </w:r>
    </w:p>
    <w:p w14:paraId="7FB6B64B" w14:textId="77777777" w:rsidR="003A5783" w:rsidRPr="00314D6A" w:rsidRDefault="003A5783" w:rsidP="0028207C">
      <w:pPr>
        <w:pStyle w:val="FootnoteText"/>
        <w:spacing w:afterLines="20" w:after="72"/>
        <w:ind w:leftChars="251" w:left="602"/>
        <w:rPr>
          <w:b/>
        </w:rPr>
      </w:pPr>
      <w:r>
        <w:rPr>
          <w:rFonts w:hint="eastAsia"/>
        </w:rPr>
        <w:t xml:space="preserve">    </w:t>
      </w:r>
      <w:r>
        <w:rPr>
          <w:rFonts w:hint="eastAsia"/>
        </w:rPr>
        <w:t>懺悔，佛制是有一定方法的。如依法懺悔了，就名為「出罪」，像服滿了刑罪一樣。出了罪，就「還」復戒體的「清淨」，回復清淨的僧格。</w:t>
      </w:r>
      <w:r w:rsidRPr="00314D6A">
        <w:rPr>
          <w:rFonts w:hint="eastAsia"/>
          <w:b/>
        </w:rPr>
        <w:t>凡是出罪得清淨的，同道們再不得舊案重翻，譏諷，評擊；假使這樣做，那是犯戒的。</w:t>
      </w:r>
    </w:p>
    <w:p w14:paraId="1F7C5588" w14:textId="77777777" w:rsidR="003A5783" w:rsidRPr="004F12BD" w:rsidRDefault="003A5783" w:rsidP="0028207C">
      <w:pPr>
        <w:pStyle w:val="FootnoteText"/>
        <w:spacing w:afterLines="20" w:after="72"/>
        <w:ind w:leftChars="251" w:left="602"/>
        <w:rPr>
          <w:b/>
        </w:rPr>
      </w:pPr>
      <w:r w:rsidRPr="004F12BD">
        <w:rPr>
          <w:rFonts w:hint="eastAsia"/>
          <w:b/>
        </w:rPr>
        <w:t>關於懺悔而得清淨，可有二種意義。</w:t>
      </w:r>
      <w:r w:rsidRPr="00D37FCF">
        <w:rPr>
          <w:b/>
          <w:vertAlign w:val="superscript"/>
        </w:rPr>
        <w:t>〔</w:t>
      </w:r>
      <w:r w:rsidRPr="00D37FCF">
        <w:rPr>
          <w:b/>
          <w:vertAlign w:val="superscript"/>
        </w:rPr>
        <w:t>1</w:t>
      </w:r>
      <w:r w:rsidRPr="00D37FCF">
        <w:rPr>
          <w:b/>
          <w:vertAlign w:val="superscript"/>
        </w:rPr>
        <w:t>〕</w:t>
      </w:r>
      <w:r>
        <w:rPr>
          <w:rFonts w:hint="eastAsia"/>
        </w:rPr>
        <w:t>凡是違犯僧團一般規章的，大抵是輕戒，只要直心發露，承認錯誤，就沒有事了。</w:t>
      </w:r>
      <w:r w:rsidRPr="00D37FCF">
        <w:rPr>
          <w:b/>
          <w:vertAlign w:val="superscript"/>
        </w:rPr>
        <w:t>〔</w:t>
      </w:r>
      <w:r>
        <w:rPr>
          <w:rFonts w:hint="eastAsia"/>
          <w:b/>
          <w:vertAlign w:val="superscript"/>
        </w:rPr>
        <w:t>2</w:t>
      </w:r>
      <w:r w:rsidRPr="00D37FCF">
        <w:rPr>
          <w:b/>
          <w:vertAlign w:val="superscript"/>
        </w:rPr>
        <w:t>〕</w:t>
      </w:r>
      <w:r>
        <w:rPr>
          <w:rFonts w:hint="eastAsia"/>
        </w:rPr>
        <w:t>如屬於殺、盜、淫、妄的流類，並非說懺悔了就沒有罪業。要知道犯成嚴重罪行的，</w:t>
      </w:r>
      <w:r w:rsidRPr="00D37FCF">
        <w:rPr>
          <w:b/>
          <w:vertAlign w:val="superscript"/>
        </w:rPr>
        <w:t>〔</w:t>
      </w:r>
      <w:r>
        <w:rPr>
          <w:rFonts w:hint="eastAsia"/>
          <w:b/>
          <w:vertAlign w:val="superscript"/>
        </w:rPr>
        <w:t>A</w:t>
      </w:r>
      <w:r w:rsidRPr="00D37FCF">
        <w:rPr>
          <w:b/>
          <w:vertAlign w:val="superscript"/>
        </w:rPr>
        <w:t>〕</w:t>
      </w:r>
      <w:r>
        <w:rPr>
          <w:rFonts w:hint="eastAsia"/>
        </w:rPr>
        <w:t>不但影響未來，招感後果；</w:t>
      </w:r>
      <w:r w:rsidRPr="00D37FCF">
        <w:rPr>
          <w:b/>
          <w:vertAlign w:val="superscript"/>
        </w:rPr>
        <w:t>〔</w:t>
      </w:r>
      <w:r>
        <w:rPr>
          <w:rFonts w:hint="eastAsia"/>
          <w:b/>
          <w:vertAlign w:val="superscript"/>
        </w:rPr>
        <w:t>B</w:t>
      </w:r>
      <w:r w:rsidRPr="00D37FCF">
        <w:rPr>
          <w:b/>
          <w:vertAlign w:val="superscript"/>
        </w:rPr>
        <w:t>〕</w:t>
      </w:r>
      <w:r w:rsidRPr="004F12BD">
        <w:rPr>
          <w:rFonts w:hint="eastAsia"/>
          <w:b/>
        </w:rPr>
        <w:t>對於現生，也有影響力，能障礙為善的力量。如一落入黑社會中，就受到牽制，不容易自拔一樣。發露懺悔，能消除罪業，對於今生的影響，真是昨死今生一樣。從此，過去的罪惡，不再會障礙行善，不致障礙定慧的熏修，就可以證悟解脫。這如新生一樣，所以稱為清淨，回復了清淨的僧格。</w:t>
      </w:r>
      <w:r>
        <w:rPr>
          <w:rFonts w:hint="eastAsia"/>
        </w:rPr>
        <w:t>假使不知懺悔，那惡業的影響，心中如有了創傷一樣。在深夜自思，良心發現時，總不免內心負疚，熱惱追悔。熱惱憂悔，只是增加內心的苦痛，成為修道為善的障礙。</w:t>
      </w:r>
      <w:r w:rsidRPr="004F12BD">
        <w:rPr>
          <w:rFonts w:hint="eastAsia"/>
          <w:b/>
        </w:rPr>
        <w:t>所以一經懺悔，大有『無事不可告人言』的心境，當然是心地坦白，「不」再為罪惡而憂「悔」，也就自然能心「得安樂」了。</w:t>
      </w:r>
      <w:r>
        <w:rPr>
          <w:rFonts w:hint="eastAsia"/>
        </w:rPr>
        <w:t>儒家說：『君子有過，則人皆見之』。又說：『君子坦蕩蕩』，這都是</w:t>
      </w:r>
      <w:r w:rsidRPr="004F12BD">
        <w:rPr>
          <w:rFonts w:hint="eastAsia"/>
          <w:b/>
        </w:rPr>
        <w:t>心無積罪，心安理得的氣象；這才有勇於為善的力量。</w:t>
      </w:r>
      <w:r w:rsidRPr="004F12BD">
        <w:rPr>
          <w:rFonts w:hint="eastAsia"/>
          <w:b/>
        </w:rPr>
        <w:t xml:space="preserve"> </w:t>
      </w:r>
    </w:p>
    <w:p w14:paraId="7FEA06AA" w14:textId="77777777" w:rsidR="003A5783" w:rsidRDefault="003A5783" w:rsidP="0028207C">
      <w:pPr>
        <w:pStyle w:val="FootnoteText"/>
        <w:spacing w:afterLines="20" w:after="72"/>
        <w:ind w:leftChars="251" w:left="602"/>
      </w:pPr>
      <w:r>
        <w:rPr>
          <w:rFonts w:hint="eastAsia"/>
        </w:rPr>
        <w:t xml:space="preserve">    </w:t>
      </w:r>
      <w:r>
        <w:rPr>
          <w:rFonts w:hint="eastAsia"/>
        </w:rPr>
        <w:t>出家眾的戒，極為深細，學者應研求廣律，才知開遮、持犯，還出、還淨的法門。</w:t>
      </w:r>
      <w:r>
        <w:rPr>
          <w:rFonts w:hint="eastAsia"/>
        </w:rPr>
        <w:t xml:space="preserve"> </w:t>
      </w:r>
    </w:p>
    <w:p w14:paraId="500E93CE" w14:textId="77777777" w:rsidR="003A5783" w:rsidRDefault="003A5783" w:rsidP="00DF7C3C">
      <w:pPr>
        <w:pStyle w:val="FootnoteText"/>
        <w:ind w:firstLineChars="50" w:firstLine="100"/>
      </w:pPr>
      <w:r>
        <w:rPr>
          <w:rFonts w:hint="eastAsia"/>
        </w:rPr>
        <w:t>（</w:t>
      </w:r>
      <w:r>
        <w:rPr>
          <w:rFonts w:hint="eastAsia"/>
        </w:rPr>
        <w:t>3</w:t>
      </w:r>
      <w:r>
        <w:rPr>
          <w:rFonts w:hint="eastAsia"/>
        </w:rPr>
        <w:t>）印順導師《華雨香雲》〈華雨集〉</w:t>
      </w:r>
      <w:r>
        <w:rPr>
          <w:rFonts w:hint="eastAsia"/>
        </w:rPr>
        <w:t>p.179 ~ p.180</w:t>
      </w:r>
      <w:r>
        <w:rPr>
          <w:rFonts w:hint="eastAsia"/>
        </w:rPr>
        <w:t>：</w:t>
      </w:r>
    </w:p>
    <w:p w14:paraId="5A491CFA" w14:textId="77777777" w:rsidR="003A5783" w:rsidRDefault="003A5783" w:rsidP="0028207C">
      <w:pPr>
        <w:pStyle w:val="FootnoteText"/>
        <w:spacing w:afterLines="20" w:after="72"/>
        <w:ind w:leftChars="251" w:left="602"/>
      </w:pPr>
      <w:r>
        <w:rPr>
          <w:rFonts w:hint="eastAsia"/>
        </w:rPr>
        <w:t>六</w:t>
      </w:r>
      <w:r>
        <w:rPr>
          <w:rFonts w:hint="eastAsia"/>
        </w:rPr>
        <w:t xml:space="preserve"> </w:t>
      </w:r>
      <w:r>
        <w:rPr>
          <w:rFonts w:hint="eastAsia"/>
        </w:rPr>
        <w:t>龍蛇混雜</w:t>
      </w:r>
    </w:p>
    <w:p w14:paraId="41E9862D" w14:textId="77777777" w:rsidR="003A5783" w:rsidRDefault="003A5783" w:rsidP="0028207C">
      <w:pPr>
        <w:pStyle w:val="FootnoteText"/>
        <w:spacing w:afterLines="20" w:after="72"/>
        <w:ind w:leftChars="251" w:left="602"/>
      </w:pPr>
      <w:r>
        <w:rPr>
          <w:rFonts w:hint="eastAsia"/>
        </w:rPr>
        <w:t xml:space="preserve">    </w:t>
      </w:r>
      <w:r>
        <w:rPr>
          <w:rFonts w:hint="eastAsia"/>
        </w:rPr>
        <w:t>無著文喜禪師，北朝五臺山，求見文殊，遇老翁而不能識之。</w:t>
      </w:r>
      <w:r w:rsidRPr="00D37FCF">
        <w:rPr>
          <w:b/>
          <w:vertAlign w:val="superscript"/>
        </w:rPr>
        <w:t>〔</w:t>
      </w:r>
      <w:r w:rsidRPr="00D37FCF">
        <w:rPr>
          <w:b/>
          <w:vertAlign w:val="superscript"/>
        </w:rPr>
        <w:t>1</w:t>
      </w:r>
      <w:r w:rsidRPr="00D37FCF">
        <w:rPr>
          <w:b/>
          <w:vertAlign w:val="superscript"/>
        </w:rPr>
        <w:t>〕</w:t>
      </w:r>
      <w:r>
        <w:rPr>
          <w:rFonts w:hint="eastAsia"/>
        </w:rPr>
        <w:t>文喜謂：南方「末法僧尼，少修戒律」。</w:t>
      </w:r>
      <w:r w:rsidRPr="00D37FCF">
        <w:rPr>
          <w:b/>
          <w:vertAlign w:val="superscript"/>
        </w:rPr>
        <w:t>〔</w:t>
      </w:r>
      <w:r>
        <w:rPr>
          <w:rFonts w:hint="eastAsia"/>
          <w:b/>
          <w:vertAlign w:val="superscript"/>
        </w:rPr>
        <w:t>2</w:t>
      </w:r>
      <w:r w:rsidRPr="00D37FCF">
        <w:rPr>
          <w:b/>
          <w:vertAlign w:val="superscript"/>
        </w:rPr>
        <w:t>〕</w:t>
      </w:r>
      <w:r>
        <w:rPr>
          <w:rFonts w:hint="eastAsia"/>
        </w:rPr>
        <w:t>老翁（文殊）告以：此間「龍蛇混雜，凡聖交參」。</w:t>
      </w:r>
      <w:r w:rsidRPr="00D37FCF">
        <w:rPr>
          <w:b/>
          <w:vertAlign w:val="superscript"/>
        </w:rPr>
        <w:t>〔</w:t>
      </w:r>
      <w:r w:rsidRPr="00D37FCF">
        <w:rPr>
          <w:b/>
          <w:vertAlign w:val="superscript"/>
        </w:rPr>
        <w:t>1</w:t>
      </w:r>
      <w:r w:rsidRPr="00D37FCF">
        <w:rPr>
          <w:b/>
          <w:vertAlign w:val="superscript"/>
        </w:rPr>
        <w:t>〕</w:t>
      </w:r>
      <w:r w:rsidRPr="00B01082">
        <w:rPr>
          <w:rFonts w:hint="eastAsia"/>
          <w:b/>
        </w:rPr>
        <w:t>佛於聲聞教中，以律攝僧，漸學漸深，猶如大海。「大海不宿死尸」，紀律何其嚴格！</w:t>
      </w:r>
      <w:r w:rsidRPr="00D37FCF">
        <w:rPr>
          <w:b/>
          <w:vertAlign w:val="superscript"/>
        </w:rPr>
        <w:t>〔</w:t>
      </w:r>
      <w:r>
        <w:rPr>
          <w:rFonts w:hint="eastAsia"/>
          <w:b/>
          <w:vertAlign w:val="superscript"/>
        </w:rPr>
        <w:t>2</w:t>
      </w:r>
      <w:r w:rsidRPr="00D37FCF">
        <w:rPr>
          <w:b/>
          <w:vertAlign w:val="superscript"/>
        </w:rPr>
        <w:t>〕</w:t>
      </w:r>
      <w:r w:rsidRPr="00787C2F">
        <w:rPr>
          <w:rFonts w:hint="eastAsia"/>
          <w:b/>
        </w:rPr>
        <w:t>大乘以寬容成其廣大，函蓋一切，自屬氣象萬千！然龍蛇混雜，僧團何由嚴淨？</w:t>
      </w:r>
      <w:r>
        <w:rPr>
          <w:rFonts w:hint="eastAsia"/>
        </w:rPr>
        <w:t>大乘興而律制弛，其類於禪宗盛而義學衰歟！</w:t>
      </w:r>
    </w:p>
    <w:p w14:paraId="36CD40A5" w14:textId="77777777" w:rsidR="003A5783" w:rsidRPr="00B01082" w:rsidRDefault="003A5783" w:rsidP="0028207C">
      <w:pPr>
        <w:pStyle w:val="FootnoteText"/>
        <w:spacing w:afterLines="20" w:after="72"/>
        <w:ind w:leftChars="251" w:left="602"/>
        <w:rPr>
          <w:b/>
        </w:rPr>
      </w:pPr>
      <w:r w:rsidRPr="00B01082">
        <w:rPr>
          <w:rFonts w:hint="eastAsia"/>
          <w:b/>
        </w:rPr>
        <w:t>世諦流布，固無絕對之利，是在弘法者以時推移，導歸中正耳！</w:t>
      </w:r>
      <w:r w:rsidRPr="00B01082">
        <w:rPr>
          <w:rFonts w:hint="eastAsia"/>
          <w:b/>
        </w:rPr>
        <w:t xml:space="preserve"> </w:t>
      </w:r>
    </w:p>
    <w:p w14:paraId="7B35BAAD" w14:textId="77777777" w:rsidR="003A5783" w:rsidRDefault="003A5783" w:rsidP="00DF7C3C">
      <w:pPr>
        <w:pStyle w:val="FootnoteText"/>
        <w:ind w:firstLineChars="50" w:firstLine="100"/>
      </w:pPr>
      <w:r>
        <w:rPr>
          <w:rFonts w:hint="eastAsia"/>
        </w:rPr>
        <w:t>（</w:t>
      </w:r>
      <w:r>
        <w:rPr>
          <w:rFonts w:hint="eastAsia"/>
        </w:rPr>
        <w:t>4</w:t>
      </w:r>
      <w:r>
        <w:rPr>
          <w:rFonts w:hint="eastAsia"/>
        </w:rPr>
        <w:t>）印順導師《原始佛教聖典之集成》</w:t>
      </w:r>
      <w:r>
        <w:rPr>
          <w:rFonts w:hint="eastAsia"/>
        </w:rPr>
        <w:t>p.199</w:t>
      </w:r>
      <w:r>
        <w:rPr>
          <w:rFonts w:hint="eastAsia"/>
        </w:rPr>
        <w:t>：</w:t>
      </w:r>
    </w:p>
    <w:p w14:paraId="57477CA7" w14:textId="77777777" w:rsidR="003A5783" w:rsidRDefault="003A5783" w:rsidP="0028207C">
      <w:pPr>
        <w:pStyle w:val="FootnoteText"/>
        <w:spacing w:afterLines="20" w:after="72"/>
        <w:ind w:leftChars="251" w:left="602"/>
      </w:pPr>
      <w:r w:rsidRPr="00B01082">
        <w:rPr>
          <w:rFonts w:hint="eastAsia"/>
          <w:b/>
        </w:rPr>
        <w:t>三、清淨義：僧伽內部，如大海的魚龍共處一樣。在和樂的僧伽中，</w:t>
      </w:r>
      <w:r w:rsidRPr="00D37FCF">
        <w:rPr>
          <w:b/>
          <w:vertAlign w:val="superscript"/>
        </w:rPr>
        <w:t>〔</w:t>
      </w:r>
      <w:r w:rsidRPr="00D37FCF">
        <w:rPr>
          <w:b/>
          <w:vertAlign w:val="superscript"/>
        </w:rPr>
        <w:t>1</w:t>
      </w:r>
      <w:r w:rsidRPr="00D37FCF">
        <w:rPr>
          <w:b/>
          <w:vertAlign w:val="superscript"/>
        </w:rPr>
        <w:t>〕</w:t>
      </w:r>
      <w:r>
        <w:rPr>
          <w:rFonts w:hint="eastAsia"/>
        </w:rPr>
        <w:t>如有不知慚愧而違犯的，以僧伽的力量，依學處所制而予以處分，使其出罪而還復清淨，不敢有所違犯。</w:t>
      </w:r>
      <w:r w:rsidRPr="00D37FCF">
        <w:rPr>
          <w:b/>
          <w:vertAlign w:val="superscript"/>
        </w:rPr>
        <w:t>〔</w:t>
      </w:r>
      <w:r>
        <w:rPr>
          <w:rFonts w:hint="eastAsia"/>
          <w:b/>
          <w:vertAlign w:val="superscript"/>
        </w:rPr>
        <w:t>2</w:t>
      </w:r>
      <w:r w:rsidRPr="00D37FCF">
        <w:rPr>
          <w:b/>
          <w:vertAlign w:val="superscript"/>
        </w:rPr>
        <w:t>〕</w:t>
      </w:r>
      <w:r>
        <w:rPr>
          <w:rFonts w:hint="eastAsia"/>
        </w:rPr>
        <w:t>有慚愧而向道精進的，在聖道──戒定慧的修學中，身心安樂。</w:t>
      </w:r>
      <w:r w:rsidRPr="00B01082">
        <w:rPr>
          <w:rFonts w:hint="eastAsia"/>
          <w:b/>
        </w:rPr>
        <w:t>僧伽如大冶洪爐，廢鐵也好，鐵砂也好，都逐漸冶鍊而成為純淨的精鋼。所以僧伽大海，「不宿死尸」，能始終保持和樂清淨的美德！</w:t>
      </w:r>
    </w:p>
  </w:footnote>
  <w:footnote w:id="15">
    <w:p w14:paraId="6C85EB9B" w14:textId="77777777" w:rsidR="003A5783" w:rsidRDefault="003A5783" w:rsidP="00B23F6A">
      <w:pPr>
        <w:pStyle w:val="FootnoteText"/>
      </w:pPr>
      <w:r>
        <w:rPr>
          <w:rStyle w:val="FootnoteReference"/>
        </w:rPr>
        <w:footnoteRef/>
      </w:r>
      <w:r>
        <w:rPr>
          <w:rFonts w:hint="eastAsia"/>
        </w:rPr>
        <w:t>（</w:t>
      </w:r>
      <w:r>
        <w:rPr>
          <w:rFonts w:hint="eastAsia"/>
        </w:rPr>
        <w:t>1</w:t>
      </w:r>
      <w:r>
        <w:rPr>
          <w:rFonts w:hint="eastAsia"/>
        </w:rPr>
        <w:t>）印順導師《印度之佛教》</w:t>
      </w:r>
      <w:r>
        <w:rPr>
          <w:rFonts w:hint="eastAsia"/>
        </w:rPr>
        <w:t>p.43</w:t>
      </w:r>
      <w:r>
        <w:rPr>
          <w:rFonts w:hint="eastAsia"/>
        </w:rPr>
        <w:t>：</w:t>
      </w:r>
    </w:p>
    <w:p w14:paraId="68AC8A73" w14:textId="77777777" w:rsidR="003A5783" w:rsidRDefault="003A5783" w:rsidP="0028207C">
      <w:pPr>
        <w:pStyle w:val="FootnoteText"/>
        <w:spacing w:afterLines="20" w:after="72"/>
        <w:ind w:leftChars="251" w:left="602"/>
      </w:pPr>
      <w:r>
        <w:rPr>
          <w:rFonts w:hint="eastAsia"/>
        </w:rPr>
        <w:t>僧事者，眾人之事也。眾人事，非一人治，非少數人治。</w:t>
      </w:r>
      <w:r w:rsidRPr="00AB2145">
        <w:rPr>
          <w:rFonts w:hint="eastAsia"/>
          <w:b/>
        </w:rPr>
        <w:t>「我不攝受眾」，佛滅無大師，一切決於僧羯磨（會議辦事）。</w:t>
      </w:r>
    </w:p>
    <w:p w14:paraId="3E484268" w14:textId="77777777" w:rsidR="003A5783" w:rsidRDefault="003A5783" w:rsidP="00B23F6A">
      <w:pPr>
        <w:pStyle w:val="FootnoteText"/>
        <w:ind w:firstLineChars="50" w:firstLine="100"/>
      </w:pPr>
      <w:r>
        <w:rPr>
          <w:rFonts w:hint="eastAsia"/>
        </w:rPr>
        <w:t>（</w:t>
      </w:r>
      <w:r>
        <w:rPr>
          <w:rFonts w:hint="eastAsia"/>
        </w:rPr>
        <w:t>2</w:t>
      </w:r>
      <w:r>
        <w:rPr>
          <w:rFonts w:hint="eastAsia"/>
        </w:rPr>
        <w:t>）印順導師《華雨香雲》〈華雨集〉</w:t>
      </w:r>
      <w:r>
        <w:rPr>
          <w:rFonts w:hint="eastAsia"/>
        </w:rPr>
        <w:t>p.185 ~ p.186</w:t>
      </w:r>
      <w:r>
        <w:rPr>
          <w:rFonts w:hint="eastAsia"/>
        </w:rPr>
        <w:t>：</w:t>
      </w:r>
    </w:p>
    <w:p w14:paraId="75286772" w14:textId="77777777" w:rsidR="003A5783" w:rsidRDefault="003A5783" w:rsidP="0028207C">
      <w:pPr>
        <w:pStyle w:val="FootnoteText"/>
        <w:spacing w:afterLines="20" w:after="72"/>
        <w:ind w:leftChars="251" w:left="602"/>
      </w:pPr>
      <w:r>
        <w:rPr>
          <w:rFonts w:hint="eastAsia"/>
        </w:rPr>
        <w:t>一二</w:t>
      </w:r>
      <w:r>
        <w:rPr>
          <w:rFonts w:hint="eastAsia"/>
        </w:rPr>
        <w:t xml:space="preserve"> </w:t>
      </w:r>
      <w:r w:rsidRPr="00657E13">
        <w:rPr>
          <w:rFonts w:hint="eastAsia"/>
          <w:b/>
        </w:rPr>
        <w:t>佛滅無大師</w:t>
      </w:r>
      <w:r>
        <w:rPr>
          <w:rFonts w:hint="eastAsia"/>
        </w:rPr>
        <w:t xml:space="preserve"> </w:t>
      </w:r>
    </w:p>
    <w:p w14:paraId="2A156E30" w14:textId="77777777" w:rsidR="003A5783" w:rsidRDefault="003A5783" w:rsidP="0028207C">
      <w:pPr>
        <w:pStyle w:val="FootnoteText"/>
        <w:spacing w:afterLines="20" w:after="72"/>
        <w:ind w:leftChars="251" w:left="602"/>
      </w:pPr>
      <w:r>
        <w:rPr>
          <w:rFonts w:hint="eastAsia"/>
        </w:rPr>
        <w:t xml:space="preserve">    </w:t>
      </w:r>
      <w:r w:rsidRPr="00D37FCF">
        <w:rPr>
          <w:b/>
          <w:vertAlign w:val="superscript"/>
        </w:rPr>
        <w:t>〔</w:t>
      </w:r>
      <w:r w:rsidRPr="00D37FCF">
        <w:rPr>
          <w:b/>
          <w:vertAlign w:val="superscript"/>
        </w:rPr>
        <w:t>1</w:t>
      </w:r>
      <w:r w:rsidRPr="00D37FCF">
        <w:rPr>
          <w:b/>
          <w:vertAlign w:val="superscript"/>
        </w:rPr>
        <w:t>〕</w:t>
      </w:r>
      <w:r w:rsidRPr="008A0420">
        <w:rPr>
          <w:rFonts w:hint="eastAsia"/>
          <w:b/>
        </w:rPr>
        <w:t>釋迦佛在世，</w:t>
      </w:r>
      <w:r>
        <w:rPr>
          <w:rFonts w:hint="eastAsia"/>
        </w:rPr>
        <w:t>稱十力大師，為學眾所依歸。</w:t>
      </w:r>
      <w:r w:rsidRPr="008A0420">
        <w:rPr>
          <w:rFonts w:hint="eastAsia"/>
          <w:b/>
        </w:rPr>
        <w:t>然釋尊以法攝眾，初不以統攝之特權者自居。</w:t>
      </w:r>
      <w:r>
        <w:rPr>
          <w:rFonts w:hint="eastAsia"/>
        </w:rPr>
        <w:t>故曰：</w:t>
      </w:r>
      <w:r w:rsidRPr="008A0420">
        <w:rPr>
          <w:rFonts w:hint="eastAsia"/>
          <w:b/>
        </w:rPr>
        <w:t>「吾不攝受眾，亦無所教誡」。蓋勉學者能依法不依人，自依止，法依止，自尊自律，依法律而行也。</w:t>
      </w:r>
      <w:r w:rsidRPr="00D37FCF">
        <w:rPr>
          <w:b/>
          <w:vertAlign w:val="superscript"/>
        </w:rPr>
        <w:t>〔</w:t>
      </w:r>
      <w:r>
        <w:rPr>
          <w:rFonts w:hint="eastAsia"/>
          <w:b/>
          <w:vertAlign w:val="superscript"/>
        </w:rPr>
        <w:t>2</w:t>
      </w:r>
      <w:r w:rsidRPr="00D37FCF">
        <w:rPr>
          <w:b/>
          <w:vertAlign w:val="superscript"/>
        </w:rPr>
        <w:t>〕</w:t>
      </w:r>
      <w:r w:rsidRPr="006307FC">
        <w:rPr>
          <w:rFonts w:hint="eastAsia"/>
          <w:b/>
        </w:rPr>
        <w:t>佛滅，釋沙門尊上座而重大眾，德學集團會議而主僧事，和樂為法，法門乃日以光大。</w:t>
      </w:r>
      <w:r>
        <w:rPr>
          <w:rFonts w:hint="eastAsia"/>
        </w:rPr>
        <w:t>有問阿難，阿難答以：</w:t>
      </w:r>
      <w:r w:rsidRPr="006307FC">
        <w:rPr>
          <w:rFonts w:hint="eastAsia"/>
          <w:b/>
        </w:rPr>
        <w:t>如來在日，未預定繼任大師者；滅後，吾等亦未共推一人為大師。吾等依法而住，互相教誡，互相慰勉，則得一味和合如水乳。佛教之民主精神，有如此！</w:t>
      </w:r>
    </w:p>
    <w:p w14:paraId="1330DEF6" w14:textId="77777777" w:rsidR="003A5783" w:rsidRPr="00390864" w:rsidRDefault="003A5783" w:rsidP="0028207C">
      <w:pPr>
        <w:pStyle w:val="FootnoteText"/>
        <w:spacing w:afterLines="20" w:after="72"/>
        <w:ind w:leftChars="251" w:left="602"/>
      </w:pPr>
      <w:r w:rsidRPr="00DA6645">
        <w:rPr>
          <w:rFonts w:hint="eastAsia"/>
          <w:b/>
        </w:rPr>
        <w:t>佛不以神自居，亦不以神子或神使者自居，與弟子為師友，</w:t>
      </w:r>
      <w:r w:rsidRPr="00D37FCF">
        <w:rPr>
          <w:b/>
          <w:vertAlign w:val="superscript"/>
        </w:rPr>
        <w:t>〔</w:t>
      </w:r>
      <w:r w:rsidRPr="00D37FCF">
        <w:rPr>
          <w:b/>
          <w:vertAlign w:val="superscript"/>
        </w:rPr>
        <w:t>1</w:t>
      </w:r>
      <w:r w:rsidRPr="00D37FCF">
        <w:rPr>
          <w:b/>
          <w:vertAlign w:val="superscript"/>
        </w:rPr>
        <w:t>〕</w:t>
      </w:r>
      <w:r>
        <w:rPr>
          <w:rFonts w:hint="eastAsia"/>
        </w:rPr>
        <w:t>頗近孔子。而眾以有若似聖人，欲共奉之如孔子，為曾子所拒而不行，亦有類佛滅之無大師。</w:t>
      </w:r>
      <w:r w:rsidRPr="009652C0">
        <w:rPr>
          <w:rFonts w:hint="eastAsia"/>
          <w:b/>
        </w:rPr>
        <w:t>然佛教有沙門團之組織，而孔門則無。</w:t>
      </w:r>
      <w:r w:rsidRPr="00D37FCF">
        <w:rPr>
          <w:b/>
          <w:vertAlign w:val="superscript"/>
        </w:rPr>
        <w:t>〔</w:t>
      </w:r>
      <w:r>
        <w:rPr>
          <w:rFonts w:hint="eastAsia"/>
          <w:b/>
          <w:vertAlign w:val="superscript"/>
        </w:rPr>
        <w:t>2</w:t>
      </w:r>
      <w:r w:rsidRPr="00D37FCF">
        <w:rPr>
          <w:b/>
          <w:vertAlign w:val="superscript"/>
        </w:rPr>
        <w:t>〕</w:t>
      </w:r>
      <w:r>
        <w:rPr>
          <w:rFonts w:hint="eastAsia"/>
        </w:rPr>
        <w:t>反觀</w:t>
      </w:r>
      <w:r w:rsidRPr="004A2A98">
        <w:rPr>
          <w:rFonts w:hint="eastAsia"/>
          <w:b/>
        </w:rPr>
        <w:t>世界宗教（無種族階級之限制，即人類宗教）之有組織者，</w:t>
      </w:r>
      <w:r>
        <w:rPr>
          <w:rFonts w:hint="eastAsia"/>
        </w:rPr>
        <w:t>耶穌死，彼得繼起而演為教皇之制。謨罕默德死，繼其任者，世為哈利發。因教主之位而起諍，蓋不知凡幾。</w:t>
      </w:r>
      <w:r w:rsidRPr="004A2A98">
        <w:rPr>
          <w:rFonts w:hint="eastAsia"/>
          <w:b/>
        </w:rPr>
        <w:t>此以神教徒，上崇神權唯一之神，下法君權唯一之君，雖有世界宗教之卓見，而卒不掩其帝國獨裁之精神，未能盡世界宗教之美也！</w:t>
      </w:r>
      <w:r>
        <w:rPr>
          <w:rFonts w:hint="eastAsia"/>
        </w:rPr>
        <w:t>至如君主尊孔子，孔氏子孫世襲祿位，此非所以尊孔子，適為孔門之累耳！</w:t>
      </w:r>
    </w:p>
  </w:footnote>
  <w:footnote w:id="16">
    <w:p w14:paraId="54E64DB2" w14:textId="77777777" w:rsidR="003A5783" w:rsidRDefault="003A5783" w:rsidP="005070D7">
      <w:pPr>
        <w:pStyle w:val="FootnoteText"/>
      </w:pPr>
      <w:r>
        <w:rPr>
          <w:rStyle w:val="FootnoteReference"/>
        </w:rPr>
        <w:footnoteRef/>
      </w:r>
      <w:r>
        <w:t xml:space="preserve"> </w:t>
      </w:r>
      <w:r>
        <w:rPr>
          <w:rFonts w:hint="eastAsia"/>
        </w:rPr>
        <w:t>印順導師《成佛之道</w:t>
      </w:r>
      <w:r w:rsidRPr="00E37D37">
        <w:rPr>
          <w:rFonts w:hAnsi="新細明體"/>
        </w:rPr>
        <w:t>‧</w:t>
      </w:r>
      <w:r>
        <w:rPr>
          <w:rFonts w:hAnsi="新細明體" w:hint="eastAsia"/>
        </w:rPr>
        <w:t>三乘共法</w:t>
      </w:r>
      <w:r>
        <w:rPr>
          <w:rFonts w:hint="eastAsia"/>
        </w:rPr>
        <w:t>（增註本）》</w:t>
      </w:r>
      <w:r>
        <w:rPr>
          <w:rFonts w:hint="eastAsia"/>
        </w:rPr>
        <w:t>p.233 ~ p.234</w:t>
      </w:r>
      <w:r>
        <w:rPr>
          <w:rFonts w:hint="eastAsia"/>
        </w:rPr>
        <w:t>：</w:t>
      </w:r>
    </w:p>
    <w:p w14:paraId="223F86B3" w14:textId="77777777" w:rsidR="003A5783" w:rsidRPr="00627924" w:rsidRDefault="003A5783" w:rsidP="0028207C">
      <w:pPr>
        <w:pStyle w:val="FootnoteText"/>
        <w:spacing w:afterLines="20" w:after="72"/>
        <w:ind w:leftChars="87" w:left="209"/>
        <w:rPr>
          <w:b/>
        </w:rPr>
      </w:pPr>
      <w:r w:rsidRPr="00627924">
        <w:rPr>
          <w:rFonts w:hint="eastAsia"/>
          <w:b/>
        </w:rPr>
        <w:t>將一切道品總合起來，解脫道的主要項目，不外乎十類：</w:t>
      </w:r>
    </w:p>
    <w:p w14:paraId="7A1F3D1E" w14:textId="77777777" w:rsidR="003A5783" w:rsidRDefault="003A5783" w:rsidP="0028207C">
      <w:pPr>
        <w:pStyle w:val="FootnoteText"/>
        <w:spacing w:afterLines="20" w:after="72"/>
        <w:ind w:leftChars="87" w:left="209"/>
      </w:pPr>
      <w:r>
        <w:rPr>
          <w:rFonts w:hint="eastAsia"/>
        </w:rPr>
        <w:t xml:space="preserve">    </w:t>
      </w:r>
      <w:r>
        <w:rPr>
          <w:rFonts w:hint="eastAsia"/>
        </w:rPr>
        <w:t>一、信──信根，信力。</w:t>
      </w:r>
      <w:r>
        <w:rPr>
          <w:rFonts w:hint="eastAsia"/>
        </w:rPr>
        <w:t xml:space="preserve"> </w:t>
      </w:r>
    </w:p>
    <w:p w14:paraId="1B789BAA" w14:textId="77777777" w:rsidR="003A5783" w:rsidRDefault="003A5783" w:rsidP="0028207C">
      <w:pPr>
        <w:pStyle w:val="FootnoteText"/>
        <w:spacing w:afterLines="20" w:after="72"/>
        <w:ind w:leftChars="87" w:left="209"/>
      </w:pPr>
      <w:r>
        <w:rPr>
          <w:rFonts w:hint="eastAsia"/>
        </w:rPr>
        <w:t xml:space="preserve">    </w:t>
      </w:r>
      <w:r>
        <w:rPr>
          <w:rFonts w:hint="eastAsia"/>
        </w:rPr>
        <w:t>二、勤──四正勤，勤根，勤力，精進覺支，正精進。</w:t>
      </w:r>
      <w:r>
        <w:rPr>
          <w:rFonts w:hint="eastAsia"/>
        </w:rPr>
        <w:t xml:space="preserve"> </w:t>
      </w:r>
    </w:p>
    <w:p w14:paraId="7CF894A8" w14:textId="77777777" w:rsidR="003A5783" w:rsidRDefault="003A5783" w:rsidP="0028207C">
      <w:pPr>
        <w:pStyle w:val="FootnoteText"/>
        <w:spacing w:afterLines="20" w:after="72"/>
        <w:ind w:leftChars="87" w:left="209"/>
      </w:pPr>
      <w:r>
        <w:rPr>
          <w:rFonts w:hint="eastAsia"/>
        </w:rPr>
        <w:t xml:space="preserve">    </w:t>
      </w:r>
      <w:r>
        <w:rPr>
          <w:rFonts w:hint="eastAsia"/>
        </w:rPr>
        <w:t>三、念──念根，念力，念覺支，正念。</w:t>
      </w:r>
      <w:r>
        <w:rPr>
          <w:rFonts w:hint="eastAsia"/>
        </w:rPr>
        <w:t xml:space="preserve"> </w:t>
      </w:r>
    </w:p>
    <w:p w14:paraId="676BF14E" w14:textId="77777777" w:rsidR="003A5783" w:rsidRDefault="003A5783" w:rsidP="0028207C">
      <w:pPr>
        <w:pStyle w:val="FootnoteText"/>
        <w:spacing w:afterLines="20" w:after="72"/>
        <w:ind w:leftChars="87" w:left="209"/>
      </w:pPr>
      <w:r>
        <w:rPr>
          <w:rFonts w:hint="eastAsia"/>
        </w:rPr>
        <w:t xml:space="preserve">    </w:t>
      </w:r>
      <w:r>
        <w:rPr>
          <w:rFonts w:hint="eastAsia"/>
        </w:rPr>
        <w:t>四、定──四神足，定根，定力，定覺支，正定。</w:t>
      </w:r>
      <w:r>
        <w:rPr>
          <w:rFonts w:hint="eastAsia"/>
        </w:rPr>
        <w:t xml:space="preserve"> </w:t>
      </w:r>
    </w:p>
    <w:p w14:paraId="33153C57" w14:textId="77777777" w:rsidR="003A5783" w:rsidRDefault="003A5783" w:rsidP="0028207C">
      <w:pPr>
        <w:pStyle w:val="FootnoteText"/>
        <w:spacing w:afterLines="20" w:after="72"/>
        <w:ind w:leftChars="87" w:left="209"/>
      </w:pPr>
      <w:r>
        <w:rPr>
          <w:rFonts w:hint="eastAsia"/>
        </w:rPr>
        <w:t xml:space="preserve">    </w:t>
      </w:r>
      <w:r>
        <w:rPr>
          <w:rFonts w:hint="eastAsia"/>
        </w:rPr>
        <w:t>五、慧──四念處，慧根，慧力，擇法覺支，正見。</w:t>
      </w:r>
      <w:r>
        <w:rPr>
          <w:rFonts w:hint="eastAsia"/>
        </w:rPr>
        <w:t xml:space="preserve"> </w:t>
      </w:r>
    </w:p>
    <w:p w14:paraId="50B8AAE0" w14:textId="77777777" w:rsidR="003A5783" w:rsidRDefault="003A5783" w:rsidP="0028207C">
      <w:pPr>
        <w:pStyle w:val="FootnoteText"/>
        <w:spacing w:afterLines="20" w:after="72"/>
        <w:ind w:leftChars="87" w:left="209"/>
      </w:pPr>
      <w:r>
        <w:rPr>
          <w:rFonts w:hint="eastAsia"/>
        </w:rPr>
        <w:t xml:space="preserve">    </w:t>
      </w:r>
      <w:r>
        <w:rPr>
          <w:rFonts w:hint="eastAsia"/>
        </w:rPr>
        <w:t>六、尋思──正思惟。</w:t>
      </w:r>
      <w:r>
        <w:rPr>
          <w:rFonts w:hint="eastAsia"/>
        </w:rPr>
        <w:t xml:space="preserve"> </w:t>
      </w:r>
    </w:p>
    <w:p w14:paraId="578021F9" w14:textId="77777777" w:rsidR="003A5783" w:rsidRDefault="003A5783" w:rsidP="0028207C">
      <w:pPr>
        <w:pStyle w:val="FootnoteText"/>
        <w:spacing w:afterLines="20" w:after="72"/>
        <w:ind w:leftChars="87" w:left="209"/>
      </w:pPr>
      <w:r>
        <w:rPr>
          <w:rFonts w:hint="eastAsia"/>
        </w:rPr>
        <w:t xml:space="preserve">    </w:t>
      </w:r>
      <w:r>
        <w:rPr>
          <w:rFonts w:hint="eastAsia"/>
        </w:rPr>
        <w:t>七、戒──正語，正業，正命。</w:t>
      </w:r>
      <w:r>
        <w:rPr>
          <w:rFonts w:hint="eastAsia"/>
        </w:rPr>
        <w:t xml:space="preserve"> </w:t>
      </w:r>
    </w:p>
    <w:p w14:paraId="69A43C0D" w14:textId="77777777" w:rsidR="003A5783" w:rsidRDefault="003A5783" w:rsidP="0028207C">
      <w:pPr>
        <w:pStyle w:val="FootnoteText"/>
        <w:spacing w:afterLines="20" w:after="72"/>
        <w:ind w:leftChars="87" w:left="209"/>
      </w:pPr>
      <w:r>
        <w:rPr>
          <w:rFonts w:hint="eastAsia"/>
        </w:rPr>
        <w:t xml:space="preserve">    </w:t>
      </w:r>
      <w:r>
        <w:rPr>
          <w:rFonts w:hint="eastAsia"/>
        </w:rPr>
        <w:t>八、喜──喜覺支。</w:t>
      </w:r>
      <w:r>
        <w:rPr>
          <w:rFonts w:hint="eastAsia"/>
        </w:rPr>
        <w:t xml:space="preserve"> </w:t>
      </w:r>
    </w:p>
    <w:p w14:paraId="5CA09C75" w14:textId="77777777" w:rsidR="003A5783" w:rsidRDefault="003A5783" w:rsidP="0028207C">
      <w:pPr>
        <w:pStyle w:val="FootnoteText"/>
        <w:spacing w:afterLines="20" w:after="72"/>
        <w:ind w:leftChars="87" w:left="209"/>
      </w:pPr>
      <w:r>
        <w:rPr>
          <w:rFonts w:hint="eastAsia"/>
        </w:rPr>
        <w:t xml:space="preserve">    </w:t>
      </w:r>
      <w:r>
        <w:rPr>
          <w:rFonts w:hint="eastAsia"/>
        </w:rPr>
        <w:t>九、捨──捨覺支。</w:t>
      </w:r>
      <w:r>
        <w:rPr>
          <w:rFonts w:hint="eastAsia"/>
        </w:rPr>
        <w:t xml:space="preserve"> </w:t>
      </w:r>
    </w:p>
    <w:p w14:paraId="189F1743" w14:textId="77777777" w:rsidR="003A5783" w:rsidRDefault="003A5783" w:rsidP="0028207C">
      <w:pPr>
        <w:pStyle w:val="FootnoteText"/>
        <w:spacing w:afterLines="20" w:after="72"/>
        <w:ind w:leftChars="87" w:left="209"/>
      </w:pPr>
      <w:r>
        <w:rPr>
          <w:rFonts w:hint="eastAsia"/>
        </w:rPr>
        <w:t xml:space="preserve">    </w:t>
      </w:r>
      <w:r>
        <w:rPr>
          <w:rFonts w:hint="eastAsia"/>
        </w:rPr>
        <w:t>十、輕安──輕安覺支。</w:t>
      </w:r>
      <w:r>
        <w:rPr>
          <w:rFonts w:hint="eastAsia"/>
        </w:rPr>
        <w:t xml:space="preserve"> </w:t>
      </w:r>
    </w:p>
    <w:p w14:paraId="2A4C2841" w14:textId="77777777" w:rsidR="003A5783" w:rsidRDefault="003A5783" w:rsidP="0028207C">
      <w:pPr>
        <w:pStyle w:val="FootnoteText"/>
        <w:spacing w:afterLines="20" w:after="72"/>
        <w:ind w:leftChars="87" w:left="209"/>
      </w:pPr>
      <w:r>
        <w:rPr>
          <w:rFonts w:hint="eastAsia"/>
        </w:rPr>
        <w:t xml:space="preserve">    </w:t>
      </w:r>
      <w:r>
        <w:rPr>
          <w:rFonts w:hint="eastAsia"/>
        </w:rPr>
        <w:t>道的主要項目，雖有此十種。但正見成就，就能得信成就。而喜，捨，輕安，不外乎定中的功德。所以</w:t>
      </w:r>
      <w:r w:rsidRPr="00627924">
        <w:rPr>
          <w:rFonts w:hint="eastAsia"/>
          <w:b/>
        </w:rPr>
        <w:t>八正道的敘述，是最圓滿的；而三學是最簡要的。</w:t>
      </w:r>
    </w:p>
  </w:footnote>
  <w:footnote w:id="17">
    <w:p w14:paraId="46B100F5" w14:textId="77777777" w:rsidR="003A5783" w:rsidRDefault="003A5783" w:rsidP="00234E72">
      <w:pPr>
        <w:pStyle w:val="FootnoteText"/>
      </w:pPr>
      <w:r>
        <w:rPr>
          <w:rStyle w:val="FootnoteReference"/>
        </w:rPr>
        <w:footnoteRef/>
      </w:r>
      <w:r>
        <w:rPr>
          <w:rFonts w:hint="eastAsia"/>
        </w:rPr>
        <w:t>（</w:t>
      </w:r>
      <w:r>
        <w:rPr>
          <w:rFonts w:hint="eastAsia"/>
        </w:rPr>
        <w:t>1</w:t>
      </w:r>
      <w:r>
        <w:rPr>
          <w:rFonts w:hint="eastAsia"/>
        </w:rPr>
        <w:t>）印順導師《初期大乘佛教之起源與開展》</w:t>
      </w:r>
      <w:r>
        <w:rPr>
          <w:rFonts w:hint="eastAsia"/>
        </w:rPr>
        <w:t>p.234</w:t>
      </w:r>
      <w:r>
        <w:rPr>
          <w:rFonts w:hint="eastAsia"/>
        </w:rPr>
        <w:t>：</w:t>
      </w:r>
    </w:p>
    <w:p w14:paraId="0F7E8B74" w14:textId="77777777" w:rsidR="003A5783" w:rsidRPr="00454CFB" w:rsidRDefault="003A5783" w:rsidP="0028207C">
      <w:pPr>
        <w:pStyle w:val="FootnoteText"/>
        <w:spacing w:afterLines="20" w:after="72"/>
        <w:ind w:leftChars="251" w:left="602"/>
        <w:rPr>
          <w:b/>
        </w:rPr>
      </w:pPr>
      <w:r w:rsidRPr="00454CFB">
        <w:rPr>
          <w:rFonts w:hint="eastAsia"/>
          <w:b/>
        </w:rPr>
        <w:t>聖道的先導者，是正見，也就是慧</w:t>
      </w:r>
      <w:r>
        <w:rPr>
          <w:rFonts w:hint="eastAsia"/>
        </w:rPr>
        <w:t>(36.003)</w:t>
      </w:r>
      <w:r>
        <w:rPr>
          <w:rFonts w:hint="eastAsia"/>
        </w:rPr>
        <w:t>，如經上說：「</w:t>
      </w:r>
      <w:r w:rsidRPr="00454CFB">
        <w:rPr>
          <w:rFonts w:hint="eastAsia"/>
          <w:b/>
        </w:rPr>
        <w:t>如是五根，慧為其首，以攝持故</w:t>
      </w:r>
      <w:r>
        <w:rPr>
          <w:rFonts w:hint="eastAsia"/>
        </w:rPr>
        <w:t>」</w:t>
      </w:r>
      <w:r>
        <w:rPr>
          <w:rFonts w:hint="eastAsia"/>
        </w:rPr>
        <w:t>(36.004)</w:t>
      </w:r>
      <w:r>
        <w:rPr>
          <w:rFonts w:hint="eastAsia"/>
        </w:rPr>
        <w:t>。「於如是諸覺分中，</w:t>
      </w:r>
      <w:r w:rsidRPr="007270BD">
        <w:rPr>
          <w:rFonts w:hint="eastAsia"/>
          <w:b/>
        </w:rPr>
        <w:t>慧根最勝」</w:t>
      </w:r>
      <w:r>
        <w:rPr>
          <w:rFonts w:hint="eastAsia"/>
        </w:rPr>
        <w:t>(36.005)</w:t>
      </w:r>
      <w:r>
        <w:rPr>
          <w:rFonts w:hint="eastAsia"/>
        </w:rPr>
        <w:t>。</w:t>
      </w:r>
      <w:r>
        <w:rPr>
          <w:rFonts w:hint="eastAsia"/>
          <w:b/>
        </w:rPr>
        <w:t>慧──正見在聖道中，如堂閣的棟柱一樣，是一切道品的支柱。</w:t>
      </w:r>
    </w:p>
    <w:p w14:paraId="04B88975" w14:textId="77777777" w:rsidR="003A5783" w:rsidRDefault="003A5783" w:rsidP="00234E72">
      <w:pPr>
        <w:pStyle w:val="FootnoteText"/>
        <w:ind w:firstLineChars="50" w:firstLine="100"/>
      </w:pPr>
      <w:r>
        <w:rPr>
          <w:rFonts w:hint="eastAsia"/>
        </w:rPr>
        <w:t>（</w:t>
      </w:r>
      <w:r>
        <w:rPr>
          <w:rFonts w:hint="eastAsia"/>
        </w:rPr>
        <w:t>2</w:t>
      </w:r>
      <w:r>
        <w:rPr>
          <w:rFonts w:hint="eastAsia"/>
        </w:rPr>
        <w:t>）印順導師《初期大乘佛教之起源與開展》</w:t>
      </w:r>
      <w:r>
        <w:rPr>
          <w:rFonts w:hint="eastAsia"/>
        </w:rPr>
        <w:t>p.653</w:t>
      </w:r>
      <w:r>
        <w:rPr>
          <w:rFonts w:hint="eastAsia"/>
        </w:rPr>
        <w:t>：</w:t>
      </w:r>
    </w:p>
    <w:p w14:paraId="367DF657" w14:textId="77777777" w:rsidR="003A5783" w:rsidRDefault="003A5783" w:rsidP="0028207C">
      <w:pPr>
        <w:pStyle w:val="FootnoteText"/>
        <w:spacing w:afterLines="20" w:after="72"/>
        <w:ind w:leftChars="251" w:left="602"/>
      </w:pPr>
      <w:r>
        <w:rPr>
          <w:rFonts w:hint="eastAsia"/>
        </w:rPr>
        <w:t>在佛法中，</w:t>
      </w:r>
      <w:r w:rsidRPr="00454CFB">
        <w:rPr>
          <w:rFonts w:hint="eastAsia"/>
          <w:b/>
        </w:rPr>
        <w:t>般若（慧）本來有攝持一切功德的特性，</w:t>
      </w:r>
      <w:r>
        <w:rPr>
          <w:rFonts w:hint="eastAsia"/>
        </w:rPr>
        <w:t>如『雜阿含經』卷二六（大正二‧一八三中）說：</w:t>
      </w:r>
      <w:r>
        <w:rPr>
          <w:rFonts w:hint="eastAsia"/>
        </w:rPr>
        <w:t xml:space="preserve"> </w:t>
      </w:r>
    </w:p>
    <w:p w14:paraId="19604139" w14:textId="77777777" w:rsidR="003A5783" w:rsidRDefault="003A5783" w:rsidP="0028207C">
      <w:pPr>
        <w:pStyle w:val="FootnoteText"/>
        <w:spacing w:afterLines="20" w:after="72"/>
        <w:ind w:leftChars="251" w:left="602"/>
      </w:pPr>
      <w:r>
        <w:rPr>
          <w:rFonts w:hint="eastAsia"/>
        </w:rPr>
        <w:t xml:space="preserve">      </w:t>
      </w:r>
      <w:r w:rsidRPr="00454CFB">
        <w:rPr>
          <w:rFonts w:hint="eastAsia"/>
          <w:b/>
        </w:rPr>
        <w:t>「譬如堂閣眾材，棟為其首，皆依於棟，以攝持故。如是五根，慧為其首，以攝持故」</w:t>
      </w:r>
      <w:r>
        <w:rPr>
          <w:rFonts w:hint="eastAsia"/>
        </w:rPr>
        <w:t>(80.020)</w:t>
      </w:r>
      <w:r>
        <w:rPr>
          <w:rFonts w:hint="eastAsia"/>
        </w:rPr>
        <w:t>。</w:t>
      </w:r>
      <w:r>
        <w:rPr>
          <w:rFonts w:hint="eastAsia"/>
        </w:rPr>
        <w:t xml:space="preserve"> </w:t>
      </w:r>
    </w:p>
    <w:p w14:paraId="1CB2E47A" w14:textId="77777777" w:rsidR="003A5783" w:rsidRDefault="003A5783" w:rsidP="0028207C">
      <w:pPr>
        <w:pStyle w:val="FootnoteText"/>
        <w:spacing w:afterLines="20" w:after="72"/>
        <w:ind w:leftChars="251" w:left="602"/>
      </w:pPr>
      <w:r>
        <w:rPr>
          <w:rFonts w:hint="eastAsia"/>
        </w:rPr>
        <w:t xml:space="preserve">    </w:t>
      </w:r>
      <w:r w:rsidRPr="00454CFB">
        <w:rPr>
          <w:rFonts w:hint="eastAsia"/>
          <w:b/>
        </w:rPr>
        <w:t>般若──慧能攝持一切功德，是佛法的根本立場，</w:t>
      </w:r>
      <w:r w:rsidRPr="00D37FCF">
        <w:rPr>
          <w:b/>
          <w:vertAlign w:val="superscript"/>
        </w:rPr>
        <w:t>〔</w:t>
      </w:r>
      <w:r w:rsidRPr="00D37FCF">
        <w:rPr>
          <w:b/>
          <w:vertAlign w:val="superscript"/>
        </w:rPr>
        <w:t>1</w:t>
      </w:r>
      <w:r w:rsidRPr="00D37FCF">
        <w:rPr>
          <w:b/>
          <w:vertAlign w:val="superscript"/>
        </w:rPr>
        <w:t>〕</w:t>
      </w:r>
      <w:r>
        <w:rPr>
          <w:rFonts w:hint="eastAsia"/>
        </w:rPr>
        <w:t>所以「原始般若」的專提般若波羅蜜，不是說菩薩不需要修學布施等，而只是以般若波羅蜜為先要。</w:t>
      </w:r>
      <w:r w:rsidRPr="00D37FCF">
        <w:rPr>
          <w:b/>
          <w:vertAlign w:val="superscript"/>
        </w:rPr>
        <w:t>〔</w:t>
      </w:r>
      <w:r>
        <w:rPr>
          <w:rFonts w:hint="eastAsia"/>
          <w:b/>
          <w:vertAlign w:val="superscript"/>
        </w:rPr>
        <w:t>2</w:t>
      </w:r>
      <w:r w:rsidRPr="00D37FCF">
        <w:rPr>
          <w:b/>
          <w:vertAlign w:val="superscript"/>
        </w:rPr>
        <w:t>〕</w:t>
      </w:r>
      <w:r>
        <w:rPr>
          <w:rFonts w:hint="eastAsia"/>
        </w:rPr>
        <w:t>這樣，「下品般若」提到了布施等六波羅蜜，末了說：「行般若波羅蜜時，則具足諸波羅蜜」</w:t>
      </w:r>
      <w:r>
        <w:rPr>
          <w:rFonts w:hint="eastAsia"/>
        </w:rPr>
        <w:t>(80.021)</w:t>
      </w:r>
      <w:r>
        <w:rPr>
          <w:rFonts w:hint="eastAsia"/>
        </w:rPr>
        <w:t>。</w:t>
      </w:r>
      <w:r w:rsidRPr="00D37FCF">
        <w:rPr>
          <w:b/>
          <w:vertAlign w:val="superscript"/>
        </w:rPr>
        <w:t>〔</w:t>
      </w:r>
      <w:r>
        <w:rPr>
          <w:rFonts w:hint="eastAsia"/>
          <w:b/>
          <w:vertAlign w:val="superscript"/>
        </w:rPr>
        <w:t>3</w:t>
      </w:r>
      <w:r w:rsidRPr="00D37FCF">
        <w:rPr>
          <w:b/>
          <w:vertAlign w:val="superscript"/>
        </w:rPr>
        <w:t>〕</w:t>
      </w:r>
      <w:r>
        <w:rPr>
          <w:rFonts w:hint="eastAsia"/>
        </w:rPr>
        <w:t>到「中品般若」，更到處說六波羅蜜，說六波羅蜜的互相具足了。</w:t>
      </w:r>
    </w:p>
    <w:p w14:paraId="15F3DBB6" w14:textId="77777777" w:rsidR="003A5783" w:rsidRDefault="003A5783" w:rsidP="00234E72">
      <w:pPr>
        <w:pStyle w:val="FootnoteText"/>
        <w:ind w:firstLineChars="50" w:firstLine="100"/>
      </w:pPr>
      <w:r>
        <w:rPr>
          <w:rFonts w:hint="eastAsia"/>
        </w:rPr>
        <w:t>（</w:t>
      </w:r>
      <w:r>
        <w:rPr>
          <w:rFonts w:hint="eastAsia"/>
        </w:rPr>
        <w:t>3</w:t>
      </w:r>
      <w:r>
        <w:rPr>
          <w:rFonts w:hint="eastAsia"/>
        </w:rPr>
        <w:t>）印順導師《印度佛教思想史》</w:t>
      </w:r>
      <w:r>
        <w:rPr>
          <w:rFonts w:hint="eastAsia"/>
        </w:rPr>
        <w:t>p.29 ~ p.30</w:t>
      </w:r>
      <w:r>
        <w:rPr>
          <w:rFonts w:hint="eastAsia"/>
        </w:rPr>
        <w:t>：</w:t>
      </w:r>
    </w:p>
    <w:p w14:paraId="4740A238" w14:textId="77777777" w:rsidR="003A5783" w:rsidRDefault="003A5783" w:rsidP="0028207C">
      <w:pPr>
        <w:pStyle w:val="FootnoteText"/>
        <w:spacing w:afterLines="20" w:after="72"/>
        <w:ind w:leftChars="251" w:left="602"/>
      </w:pPr>
      <w:r>
        <w:rPr>
          <w:rFonts w:hint="eastAsia"/>
        </w:rPr>
        <w:t xml:space="preserve">    </w:t>
      </w:r>
      <w:r>
        <w:rPr>
          <w:rFonts w:hint="eastAsia"/>
        </w:rPr>
        <w:t>佛法是宗教，修持與專心修持者，總是受到尊重的。</w:t>
      </w:r>
      <w:r w:rsidRPr="009D79AA">
        <w:rPr>
          <w:rFonts w:hint="eastAsia"/>
          <w:b/>
        </w:rPr>
        <w:t>修持的聖道，以八聖道來說，內容可分為：戒，定──心，慧──三學。佛教，當然也重視信，所以佛法所說修持，以信，戒，定，慧為重要。</w:t>
      </w:r>
      <w:r>
        <w:rPr>
          <w:rFonts w:hint="eastAsia"/>
        </w:rPr>
        <w:t>一、信：</w:t>
      </w:r>
      <w:r w:rsidRPr="00CB0331">
        <w:rPr>
          <w:rFonts w:ascii="新細明體" w:hAnsi="新細明體"/>
          <w:sz w:val="16"/>
          <w:szCs w:val="16"/>
        </w:rPr>
        <w:t>…</w:t>
      </w:r>
      <w:r w:rsidRPr="00A95767">
        <w:rPr>
          <w:rFonts w:ascii="新細明體" w:hAnsi="新細明體"/>
          <w:sz w:val="16"/>
          <w:szCs w:val="16"/>
        </w:rPr>
        <w:t>〔</w:t>
      </w:r>
      <w:r w:rsidRPr="00196488">
        <w:rPr>
          <w:rFonts w:ascii="新細明體" w:hAnsi="新細明體"/>
          <w:sz w:val="16"/>
          <w:szCs w:val="16"/>
        </w:rPr>
        <w:t>中</w:t>
      </w:r>
      <w:r w:rsidRPr="00A95767">
        <w:rPr>
          <w:rFonts w:ascii="新細明體" w:hAnsi="新細明體"/>
          <w:sz w:val="16"/>
          <w:szCs w:val="16"/>
        </w:rPr>
        <w:t>略〕…</w:t>
      </w:r>
      <w:r>
        <w:rPr>
          <w:rFonts w:hint="eastAsia"/>
        </w:rPr>
        <w:t>二、戒：</w:t>
      </w:r>
      <w:r w:rsidRPr="00CB0331">
        <w:rPr>
          <w:rFonts w:ascii="新細明體" w:hAnsi="新細明體"/>
          <w:sz w:val="16"/>
          <w:szCs w:val="16"/>
        </w:rPr>
        <w:t>…</w:t>
      </w:r>
      <w:r w:rsidRPr="00A95767">
        <w:rPr>
          <w:rFonts w:ascii="新細明體" w:hAnsi="新細明體"/>
          <w:sz w:val="16"/>
          <w:szCs w:val="16"/>
        </w:rPr>
        <w:t>〔</w:t>
      </w:r>
      <w:r w:rsidRPr="00196488">
        <w:rPr>
          <w:rFonts w:ascii="新細明體" w:hAnsi="新細明體"/>
          <w:sz w:val="16"/>
          <w:szCs w:val="16"/>
        </w:rPr>
        <w:t>中</w:t>
      </w:r>
      <w:r w:rsidRPr="00A95767">
        <w:rPr>
          <w:rFonts w:ascii="新細明體" w:hAnsi="新細明體"/>
          <w:sz w:val="16"/>
          <w:szCs w:val="16"/>
        </w:rPr>
        <w:t>略〕…</w:t>
      </w:r>
      <w:r>
        <w:rPr>
          <w:rFonts w:hint="eastAsia"/>
        </w:rPr>
        <w:t>三、定：</w:t>
      </w:r>
      <w:r w:rsidRPr="00CB0331">
        <w:rPr>
          <w:rFonts w:ascii="新細明體" w:hAnsi="新細明體"/>
          <w:sz w:val="16"/>
          <w:szCs w:val="16"/>
        </w:rPr>
        <w:t>…</w:t>
      </w:r>
      <w:r w:rsidRPr="00A95767">
        <w:rPr>
          <w:rFonts w:ascii="新細明體" w:hAnsi="新細明體"/>
          <w:sz w:val="16"/>
          <w:szCs w:val="16"/>
        </w:rPr>
        <w:t>〔</w:t>
      </w:r>
      <w:r w:rsidRPr="00196488">
        <w:rPr>
          <w:rFonts w:ascii="新細明體" w:hAnsi="新細明體"/>
          <w:sz w:val="16"/>
          <w:szCs w:val="16"/>
        </w:rPr>
        <w:t>中</w:t>
      </w:r>
      <w:r w:rsidRPr="00A95767">
        <w:rPr>
          <w:rFonts w:ascii="新細明體" w:hAnsi="新細明體"/>
          <w:sz w:val="16"/>
          <w:szCs w:val="16"/>
        </w:rPr>
        <w:t>略〕…</w:t>
      </w:r>
      <w:r w:rsidRPr="009D79AA">
        <w:rPr>
          <w:rFonts w:hint="eastAsia"/>
          <w:b/>
        </w:rPr>
        <w:t>四、慧──般若：慧是解脫的主因，</w:t>
      </w:r>
      <w:r>
        <w:rPr>
          <w:rFonts w:hint="eastAsia"/>
        </w:rPr>
        <w:t>如『雜阿含經』卷二六（大正二‧一八三中）說：</w:t>
      </w:r>
      <w:r>
        <w:rPr>
          <w:rFonts w:hint="eastAsia"/>
        </w:rPr>
        <w:t xml:space="preserve"> </w:t>
      </w:r>
    </w:p>
    <w:p w14:paraId="159C14AA" w14:textId="77777777" w:rsidR="003A5783" w:rsidRDefault="003A5783" w:rsidP="0028207C">
      <w:pPr>
        <w:pStyle w:val="FootnoteText"/>
        <w:spacing w:afterLines="20" w:after="72"/>
        <w:ind w:leftChars="251" w:left="1202" w:hangingChars="300" w:hanging="600"/>
      </w:pPr>
      <w:r>
        <w:rPr>
          <w:rFonts w:hint="eastAsia"/>
        </w:rPr>
        <w:t xml:space="preserve">      </w:t>
      </w:r>
      <w:r w:rsidRPr="00EC0842">
        <w:rPr>
          <w:rFonts w:hint="eastAsia"/>
          <w:b/>
        </w:rPr>
        <w:t>「此五根（信，精進，念，定，慧），一切皆為慧根所攝受。譬如堂閣眾材，棟為其首，皆依於棟，以攝持故。如是五根，慧為其首，以攝持故」</w:t>
      </w:r>
      <w:r>
        <w:rPr>
          <w:rFonts w:hint="eastAsia"/>
        </w:rPr>
        <w:t>(3.023)</w:t>
      </w:r>
      <w:r>
        <w:rPr>
          <w:rFonts w:hint="eastAsia"/>
        </w:rPr>
        <w:t>。</w:t>
      </w:r>
      <w:r>
        <w:rPr>
          <w:rFonts w:hint="eastAsia"/>
        </w:rPr>
        <w:t xml:space="preserve"> </w:t>
      </w:r>
    </w:p>
    <w:p w14:paraId="1FD17AD4" w14:textId="77777777" w:rsidR="003A5783" w:rsidRDefault="003A5783" w:rsidP="0028207C">
      <w:pPr>
        <w:pStyle w:val="FootnoteText"/>
        <w:spacing w:afterLines="20" w:after="72"/>
        <w:ind w:leftChars="251" w:left="602"/>
        <w:rPr>
          <w:b/>
        </w:rPr>
      </w:pPr>
      <w:r>
        <w:rPr>
          <w:rFonts w:hint="eastAsia"/>
        </w:rPr>
        <w:t xml:space="preserve">    </w:t>
      </w:r>
      <w:r w:rsidRPr="00EC0842">
        <w:rPr>
          <w:rFonts w:hint="eastAsia"/>
          <w:b/>
        </w:rPr>
        <w:t>修學佛法，以正見為先。依正見（聞思慧）而起正信，依正見而修戒、定，最後以（現證）慧得解脫。如沒有慧，等於建房屋而沒有棟梁，那是終究修建不成房屋的。</w:t>
      </w:r>
    </w:p>
    <w:p w14:paraId="4261CBEA" w14:textId="77777777" w:rsidR="003A5783" w:rsidRPr="00234E72" w:rsidRDefault="003A5783" w:rsidP="0028207C">
      <w:pPr>
        <w:pStyle w:val="FootnoteText"/>
        <w:spacing w:afterLines="20" w:after="72"/>
        <w:ind w:leftChars="251" w:left="602"/>
      </w:pPr>
      <w:r w:rsidRPr="00EC0842">
        <w:rPr>
          <w:rFonts w:hint="eastAsia"/>
          <w:b/>
        </w:rPr>
        <w:t>在聖道中，般若是在先的，與一切行同時進修，達於解脫的證知：這是佛法修習聖道的準則。</w:t>
      </w:r>
      <w:r>
        <w:rPr>
          <w:rFonts w:hint="eastAsia"/>
        </w:rPr>
        <w:t>如偏重信，偏重戒，或偏重禪定，會有脫離佛法常軌的可能！</w:t>
      </w:r>
      <w:r>
        <w:rPr>
          <w:rFonts w:hint="eastAsia"/>
        </w:rPr>
        <w:t xml:space="preserve"> </w:t>
      </w:r>
    </w:p>
  </w:footnote>
  <w:footnote w:id="18">
    <w:p w14:paraId="3CD8B2FD" w14:textId="77777777" w:rsidR="003A5783" w:rsidRDefault="003A5783" w:rsidP="00601C9B">
      <w:pPr>
        <w:pStyle w:val="FootnoteText"/>
      </w:pPr>
      <w:r>
        <w:rPr>
          <w:rStyle w:val="FootnoteReference"/>
        </w:rPr>
        <w:footnoteRef/>
      </w:r>
      <w:r>
        <w:t xml:space="preserve"> </w:t>
      </w:r>
      <w:r>
        <w:rPr>
          <w:rFonts w:hint="eastAsia"/>
        </w:rPr>
        <w:t>印順導師《雜阿含經論會編（中）》</w:t>
      </w:r>
      <w:r>
        <w:rPr>
          <w:rFonts w:hint="eastAsia"/>
        </w:rPr>
        <w:t>p.394 ~ p.395</w:t>
      </w:r>
      <w:r>
        <w:rPr>
          <w:rFonts w:hint="eastAsia"/>
        </w:rPr>
        <w:t>：</w:t>
      </w:r>
    </w:p>
    <w:p w14:paraId="60576BB9" w14:textId="77777777" w:rsidR="003A5783" w:rsidRDefault="003A5783" w:rsidP="0028207C">
      <w:pPr>
        <w:pStyle w:val="FootnoteText"/>
        <w:spacing w:afterLines="20" w:after="72"/>
        <w:ind w:leftChars="87" w:left="209"/>
      </w:pPr>
      <w:r>
        <w:rPr>
          <w:rFonts w:hint="eastAsia"/>
        </w:rPr>
        <w:t>七八</w:t>
      </w:r>
      <w:r>
        <w:rPr>
          <w:rFonts w:hint="eastAsia"/>
        </w:rPr>
        <w:t>(157.003)</w:t>
      </w:r>
      <w:r>
        <w:rPr>
          <w:rFonts w:hint="eastAsia"/>
        </w:rPr>
        <w:t>；</w:t>
      </w:r>
      <w:r>
        <w:rPr>
          <w:rFonts w:hint="eastAsia"/>
        </w:rPr>
        <w:t xml:space="preserve"> </w:t>
      </w:r>
      <w:r>
        <w:rPr>
          <w:rFonts w:hint="eastAsia"/>
        </w:rPr>
        <w:t>一０四五</w:t>
      </w:r>
      <w:r w:rsidRPr="00601C9B">
        <w:rPr>
          <w:rFonts w:hint="eastAsia"/>
          <w:b/>
        </w:rPr>
        <w:t>（　七八八）</w:t>
      </w:r>
      <w:r>
        <w:rPr>
          <w:rFonts w:hint="eastAsia"/>
        </w:rPr>
        <w:t xml:space="preserve"> </w:t>
      </w:r>
    </w:p>
    <w:p w14:paraId="14CC93EB" w14:textId="77777777" w:rsidR="003A5783" w:rsidRDefault="003A5783" w:rsidP="0028207C">
      <w:pPr>
        <w:pStyle w:val="FootnoteText"/>
        <w:spacing w:afterLines="20" w:after="72"/>
        <w:ind w:leftChars="87" w:left="209"/>
      </w:pPr>
      <w:r>
        <w:rPr>
          <w:rFonts w:hint="eastAsia"/>
        </w:rPr>
        <w:t xml:space="preserve">    </w:t>
      </w:r>
      <w:r w:rsidRPr="00CB0331">
        <w:rPr>
          <w:rFonts w:ascii="新細明體" w:hAnsi="新細明體"/>
          <w:sz w:val="16"/>
          <w:szCs w:val="16"/>
        </w:rPr>
        <w:t>…</w:t>
      </w:r>
      <w:r w:rsidRPr="00A95767">
        <w:rPr>
          <w:rFonts w:ascii="新細明體" w:hAnsi="新細明體"/>
          <w:sz w:val="16"/>
          <w:szCs w:val="16"/>
        </w:rPr>
        <w:t>〔</w:t>
      </w:r>
      <w:r w:rsidRPr="00196488">
        <w:rPr>
          <w:rFonts w:ascii="新細明體" w:hAnsi="新細明體"/>
          <w:sz w:val="16"/>
          <w:szCs w:val="16"/>
        </w:rPr>
        <w:t>中</w:t>
      </w:r>
      <w:r w:rsidRPr="00A95767">
        <w:rPr>
          <w:rFonts w:ascii="新細明體" w:hAnsi="新細明體"/>
          <w:sz w:val="16"/>
          <w:szCs w:val="16"/>
        </w:rPr>
        <w:t>略〕…</w:t>
      </w:r>
    </w:p>
    <w:p w14:paraId="07534D94" w14:textId="77777777" w:rsidR="003A5783" w:rsidRDefault="003A5783" w:rsidP="0028207C">
      <w:pPr>
        <w:pStyle w:val="FootnoteText"/>
        <w:spacing w:afterLines="20" w:after="72"/>
        <w:ind w:leftChars="87" w:left="209"/>
      </w:pPr>
      <w:r>
        <w:rPr>
          <w:rFonts w:hint="eastAsia"/>
        </w:rPr>
        <w:t>七九──八一；</w:t>
      </w:r>
      <w:r>
        <w:rPr>
          <w:rFonts w:hint="eastAsia"/>
        </w:rPr>
        <w:t xml:space="preserve"> </w:t>
      </w:r>
      <w:r>
        <w:rPr>
          <w:rFonts w:hint="eastAsia"/>
        </w:rPr>
        <w:t>一０四六──一０四八</w:t>
      </w:r>
      <w:r w:rsidRPr="00110EFA">
        <w:rPr>
          <w:rFonts w:hint="eastAsia"/>
          <w:b/>
        </w:rPr>
        <w:t xml:space="preserve">（　</w:t>
      </w:r>
      <w:r w:rsidRPr="00110EFA">
        <w:rPr>
          <w:rFonts w:hint="eastAsia"/>
          <w:b/>
        </w:rPr>
        <w:t xml:space="preserve"> </w:t>
      </w:r>
      <w:r w:rsidRPr="00110EFA">
        <w:rPr>
          <w:rFonts w:hint="eastAsia"/>
          <w:b/>
        </w:rPr>
        <w:t>）</w:t>
      </w:r>
      <w:r w:rsidRPr="00110EFA">
        <w:rPr>
          <w:rFonts w:hint="eastAsia"/>
          <w:b/>
        </w:rPr>
        <w:t xml:space="preserve"> </w:t>
      </w:r>
    </w:p>
    <w:p w14:paraId="21D3EAE1" w14:textId="77777777" w:rsidR="003A5783" w:rsidRDefault="003A5783" w:rsidP="0028207C">
      <w:pPr>
        <w:pStyle w:val="FootnoteText"/>
        <w:spacing w:afterLines="20" w:after="72"/>
        <w:ind w:leftChars="87" w:left="209"/>
      </w:pPr>
      <w:r>
        <w:rPr>
          <w:rFonts w:hint="eastAsia"/>
        </w:rPr>
        <w:t xml:space="preserve">    </w:t>
      </w:r>
      <w:r w:rsidRPr="00A846F6">
        <w:rPr>
          <w:rFonts w:hint="eastAsia"/>
          <w:b/>
        </w:rPr>
        <w:t>世間、出世間，</w:t>
      </w:r>
      <w:r>
        <w:rPr>
          <w:rFonts w:hint="eastAsia"/>
        </w:rPr>
        <w:t>亦如是說，如上三經，亦皆說偈言：「鄙法不應近，放逸不應行，不應習邪見，增長於世間。</w:t>
      </w:r>
      <w:r w:rsidRPr="001A746D">
        <w:rPr>
          <w:rFonts w:hint="eastAsia"/>
          <w:b/>
        </w:rPr>
        <w:t>假使有世間，正見增上者，雖復百千生，終不墮惡趣」。</w:t>
      </w:r>
      <w:r>
        <w:rPr>
          <w:rFonts w:hint="eastAsia"/>
        </w:rPr>
        <w:t xml:space="preserve"> </w:t>
      </w:r>
    </w:p>
    <w:p w14:paraId="59E6717C" w14:textId="77777777" w:rsidR="003A5783" w:rsidRPr="001A746D" w:rsidRDefault="003A5783" w:rsidP="0028207C">
      <w:pPr>
        <w:pStyle w:val="FootnoteText"/>
        <w:spacing w:afterLines="20" w:after="72"/>
        <w:ind w:leftChars="87" w:left="209"/>
      </w:pPr>
      <w:r>
        <w:rPr>
          <w:rFonts w:hint="eastAsia"/>
        </w:rPr>
        <w:t xml:space="preserve">    </w:t>
      </w:r>
      <w:r>
        <w:rPr>
          <w:rFonts w:hint="eastAsia"/>
        </w:rPr>
        <w:t>佛說此經已，諸比丘聞佛所說，歡喜奉行。</w:t>
      </w:r>
      <w:r>
        <w:rPr>
          <w:rFonts w:hint="eastAsia"/>
        </w:rPr>
        <w:t xml:space="preserve"> </w:t>
      </w:r>
    </w:p>
  </w:footnote>
  <w:footnote w:id="19">
    <w:p w14:paraId="789C8147" w14:textId="77777777" w:rsidR="003A5783" w:rsidRDefault="003A5783" w:rsidP="001A0451">
      <w:pPr>
        <w:pStyle w:val="FootnoteText"/>
      </w:pPr>
      <w:r>
        <w:rPr>
          <w:rStyle w:val="FootnoteReference"/>
        </w:rPr>
        <w:footnoteRef/>
      </w:r>
      <w:r>
        <w:rPr>
          <w:rFonts w:hint="eastAsia"/>
        </w:rPr>
        <w:t>（</w:t>
      </w:r>
      <w:r>
        <w:rPr>
          <w:rFonts w:hint="eastAsia"/>
        </w:rPr>
        <w:t>1</w:t>
      </w:r>
      <w:r>
        <w:rPr>
          <w:rFonts w:hint="eastAsia"/>
        </w:rPr>
        <w:t>）印順導師《華雨集第四冊》</w:t>
      </w:r>
      <w:r>
        <w:rPr>
          <w:rFonts w:hint="eastAsia"/>
        </w:rPr>
        <w:t>p.68 ~ p.69</w:t>
      </w:r>
      <w:r>
        <w:rPr>
          <w:rFonts w:hint="eastAsia"/>
        </w:rPr>
        <w:t>：</w:t>
      </w:r>
    </w:p>
    <w:p w14:paraId="27187BD4" w14:textId="77777777" w:rsidR="003A5783" w:rsidRDefault="003A5783" w:rsidP="0028207C">
      <w:pPr>
        <w:pStyle w:val="FootnoteText"/>
        <w:spacing w:afterLines="20" w:after="72"/>
        <w:ind w:leftChars="251" w:left="602"/>
      </w:pPr>
      <w:r>
        <w:rPr>
          <w:rFonts w:hint="eastAsia"/>
        </w:rPr>
        <w:t xml:space="preserve">    </w:t>
      </w:r>
      <w:r w:rsidRPr="00175306">
        <w:rPr>
          <w:rFonts w:hint="eastAsia"/>
          <w:b/>
        </w:rPr>
        <w:t>人間佛教的人菩薩行，不但是契機的，也是純正的菩薩正常道。</w:t>
      </w:r>
      <w:r>
        <w:rPr>
          <w:rFonts w:hint="eastAsia"/>
        </w:rPr>
        <w:t>下面引一段舊作的『自利與利他』；</w:t>
      </w:r>
      <w:r w:rsidRPr="00175306">
        <w:rPr>
          <w:rFonts w:hint="eastAsia"/>
          <w:b/>
        </w:rPr>
        <w:t>「不忍聖教衰，不忍眾生苦」的大心佛弟子，依菩薩正常道而坦然直進吧！</w:t>
      </w:r>
      <w:r>
        <w:rPr>
          <w:rFonts w:hint="eastAsia"/>
        </w:rPr>
        <w:t xml:space="preserve"> </w:t>
      </w:r>
    </w:p>
    <w:p w14:paraId="71533161" w14:textId="77777777" w:rsidR="003A5783" w:rsidRDefault="003A5783" w:rsidP="0028207C">
      <w:pPr>
        <w:pStyle w:val="FootnoteText"/>
        <w:spacing w:afterLines="20" w:after="72"/>
        <w:ind w:leftChars="251" w:left="1202" w:hangingChars="300" w:hanging="600"/>
        <w:rPr>
          <w:b/>
        </w:rPr>
      </w:pPr>
      <w:r>
        <w:rPr>
          <w:rFonts w:hint="eastAsia"/>
        </w:rPr>
        <w:t xml:space="preserve">      </w:t>
      </w:r>
      <w:r>
        <w:rPr>
          <w:rFonts w:hint="eastAsia"/>
        </w:rPr>
        <w:t>「要長在生死中修菩薩行，自然要在生死中學習，要有一套長在生死而能普利眾生的本領。……</w:t>
      </w:r>
      <w:r w:rsidRPr="00175306">
        <w:rPr>
          <w:rFonts w:hint="eastAsia"/>
          <w:b/>
        </w:rPr>
        <w:t>菩薩這套長在生死而能廣利眾生的本領，除堅定信願（菩提心），長養慈悲而外，主要的是勝解空性。觀一切法如幻如化，了無自性，得二諦無礙的正見，是最主要的一著。</w:t>
      </w:r>
      <w:r>
        <w:rPr>
          <w:rFonts w:hint="eastAsia"/>
        </w:rPr>
        <w:t>所以（『雜阿含』）經上說：「若有於世間，正見增上者，雖歷百千生，終不墮地獄」。</w:t>
      </w:r>
      <w:r w:rsidRPr="00175306">
        <w:rPr>
          <w:rFonts w:hint="eastAsia"/>
          <w:b/>
        </w:rPr>
        <w:t>惟有了達得生死與涅槃，都是如幻如化的，這才能……，在生死中浮沉，因信願（菩提心），慈悲，特別是空勝解力，能逐漸的調伏煩惱，能做到煩惱雖小小現起而不會闖大亂子。不斷煩惱（瞋，忿，恨，惱，嫉，害等，與慈悲相違反的，一定要伏除不起），也不致作出重大惡業。</w:t>
      </w:r>
      <w:r>
        <w:rPr>
          <w:rFonts w:hint="eastAsia"/>
        </w:rPr>
        <w:t>時時以眾生的苦痛為苦痛，眾生的利樂為利樂；我見一天天的薄劣，慈悲一天天的深厚，怕什麼墮落！惟有專為自己打算的，才隨時有墮落的憂慮。發願在生死中，常得見佛，常得聞法，世世常行菩薩道，這是初期大乘的共義，也是中觀與瑜伽的共義。</w:t>
      </w:r>
      <w:r w:rsidRPr="00175306">
        <w:rPr>
          <w:rFonts w:hint="eastAsia"/>
          <w:b/>
        </w:rPr>
        <w:t>釋尊在（『中阿含』）經中說：「阿難！我多行空」。『瑜伽師地論』解說為：「世尊於昔修習菩薩行位，多修空住，故能速證阿耨多羅三藐三菩提」。</w:t>
      </w:r>
      <w:r w:rsidRPr="002D1F3D">
        <w:rPr>
          <w:rFonts w:hint="eastAsia"/>
          <w:b/>
        </w:rPr>
        <w:t>……</w:t>
      </w:r>
      <w:r w:rsidRPr="00175306">
        <w:rPr>
          <w:rFonts w:hint="eastAsia"/>
          <w:b/>
        </w:rPr>
        <w:t>大乘經的多明一切法空，即是不住生死，不住涅槃，修菩薩行成佛的大方便」！</w:t>
      </w:r>
      <w:r w:rsidRPr="00175306">
        <w:rPr>
          <w:rFonts w:hint="eastAsia"/>
          <w:b/>
        </w:rPr>
        <w:t xml:space="preserve"> </w:t>
      </w:r>
    </w:p>
    <w:p w14:paraId="1F9A4D60" w14:textId="77777777" w:rsidR="003A5783" w:rsidRDefault="003A5783" w:rsidP="008C403E">
      <w:pPr>
        <w:pStyle w:val="FootnoteText"/>
        <w:ind w:firstLineChars="50" w:firstLine="100"/>
      </w:pPr>
      <w:r>
        <w:rPr>
          <w:rFonts w:hint="eastAsia"/>
        </w:rPr>
        <w:t>（</w:t>
      </w:r>
      <w:r>
        <w:rPr>
          <w:rFonts w:hint="eastAsia"/>
        </w:rPr>
        <w:t>2</w:t>
      </w:r>
      <w:r>
        <w:rPr>
          <w:rFonts w:hint="eastAsia"/>
        </w:rPr>
        <w:t>）印順導師《般若經講記》</w:t>
      </w:r>
      <w:r>
        <w:rPr>
          <w:rFonts w:hint="eastAsia"/>
        </w:rPr>
        <w:t>p.14 ~ p.15</w:t>
      </w:r>
      <w:r>
        <w:rPr>
          <w:rFonts w:hint="eastAsia"/>
        </w:rPr>
        <w:t>：</w:t>
      </w:r>
    </w:p>
    <w:p w14:paraId="7D972E84" w14:textId="77777777" w:rsidR="003A5783" w:rsidRDefault="003A5783" w:rsidP="0028207C">
      <w:pPr>
        <w:pStyle w:val="FootnoteText"/>
        <w:spacing w:afterLines="20" w:after="72"/>
        <w:ind w:leftChars="251" w:left="602"/>
      </w:pPr>
      <w:r>
        <w:rPr>
          <w:rFonts w:hint="eastAsia"/>
        </w:rPr>
        <w:t xml:space="preserve">   </w:t>
      </w:r>
      <w:r w:rsidRPr="009555A8">
        <w:rPr>
          <w:rFonts w:hint="eastAsia"/>
          <w:b/>
        </w:rPr>
        <w:t xml:space="preserve"> </w:t>
      </w:r>
      <w:r w:rsidRPr="009555A8">
        <w:rPr>
          <w:rFonts w:hint="eastAsia"/>
          <w:b/>
        </w:rPr>
        <w:t>般若有二類：一、拙慧：</w:t>
      </w:r>
      <w:r>
        <w:rPr>
          <w:rFonts w:hint="eastAsia"/>
        </w:rPr>
        <w:t>這是</w:t>
      </w:r>
      <w:r w:rsidRPr="001130E4">
        <w:rPr>
          <w:rFonts w:hint="eastAsia"/>
          <w:b/>
        </w:rPr>
        <w:t>偏於事相的分析，</w:t>
      </w:r>
      <w:r>
        <w:rPr>
          <w:rFonts w:hint="eastAsia"/>
        </w:rPr>
        <w:t>這是雜染的，這是清淨的；這是應滅除的，這是應證得的；要破除妄染，才能證得真淨。這</w:t>
      </w:r>
      <w:r w:rsidRPr="00C17791">
        <w:rPr>
          <w:rFonts w:hint="eastAsia"/>
          <w:b/>
        </w:rPr>
        <w:t>如冶金的，要煉去渣滓，方能得純淨的黃金。</w:t>
      </w:r>
      <w:r w:rsidRPr="009555A8">
        <w:rPr>
          <w:rFonts w:hint="eastAsia"/>
          <w:b/>
        </w:rPr>
        <w:t>二、巧慧：</w:t>
      </w:r>
      <w:r>
        <w:rPr>
          <w:rFonts w:hint="eastAsia"/>
        </w:rPr>
        <w:t>這是</w:t>
      </w:r>
      <w:r w:rsidRPr="001130E4">
        <w:rPr>
          <w:rFonts w:hint="eastAsia"/>
          <w:b/>
        </w:rPr>
        <w:t>從一切法本性中去融觀一切，</w:t>
      </w:r>
      <w:r>
        <w:rPr>
          <w:rFonts w:hint="eastAsia"/>
        </w:rPr>
        <w:t>觀煩惱業苦當體即空，直顯諸法實相，實無少法可破，也別無少法可得，一切「不壞不失」。</w:t>
      </w:r>
      <w:r w:rsidRPr="00C17791">
        <w:rPr>
          <w:rFonts w:hint="eastAsia"/>
          <w:b/>
        </w:rPr>
        <w:t>如有神通的，點石可以成金。</w:t>
      </w:r>
    </w:p>
    <w:p w14:paraId="2BE08B92" w14:textId="77777777" w:rsidR="003A5783" w:rsidRDefault="003A5783" w:rsidP="0028207C">
      <w:pPr>
        <w:pStyle w:val="FootnoteText"/>
        <w:spacing w:afterLines="20" w:after="72"/>
        <w:ind w:leftChars="251" w:left="602"/>
      </w:pPr>
      <w:r>
        <w:rPr>
          <w:rFonts w:hint="eastAsia"/>
        </w:rPr>
        <w:t>又如</w:t>
      </w:r>
      <w:r w:rsidRPr="00C17791">
        <w:rPr>
          <w:rFonts w:hint="eastAsia"/>
          <w:b/>
        </w:rPr>
        <w:t>求水，</w:t>
      </w:r>
      <w:r w:rsidRPr="00D37FCF">
        <w:rPr>
          <w:b/>
          <w:vertAlign w:val="superscript"/>
        </w:rPr>
        <w:t>〔</w:t>
      </w:r>
      <w:r w:rsidRPr="00D37FCF">
        <w:rPr>
          <w:b/>
          <w:vertAlign w:val="superscript"/>
        </w:rPr>
        <w:t>1</w:t>
      </w:r>
      <w:r w:rsidRPr="00D37FCF">
        <w:rPr>
          <w:b/>
          <w:vertAlign w:val="superscript"/>
        </w:rPr>
        <w:t>〕</w:t>
      </w:r>
      <w:r>
        <w:rPr>
          <w:rFonts w:hint="eastAsia"/>
        </w:rPr>
        <w:t>拙慧者非</w:t>
      </w:r>
      <w:r w:rsidRPr="00C17791">
        <w:rPr>
          <w:rFonts w:hint="eastAsia"/>
          <w:b/>
        </w:rPr>
        <w:t>鑿開冰層，從冰下去求水</w:t>
      </w:r>
      <w:r>
        <w:rPr>
          <w:rFonts w:hint="eastAsia"/>
        </w:rPr>
        <w:t>不可；</w:t>
      </w:r>
      <w:r w:rsidRPr="00D37FCF">
        <w:rPr>
          <w:b/>
          <w:vertAlign w:val="superscript"/>
        </w:rPr>
        <w:t>〔</w:t>
      </w:r>
      <w:r>
        <w:rPr>
          <w:rFonts w:hint="eastAsia"/>
          <w:b/>
          <w:vertAlign w:val="superscript"/>
        </w:rPr>
        <w:t>2</w:t>
      </w:r>
      <w:r w:rsidRPr="00D37FCF">
        <w:rPr>
          <w:b/>
          <w:vertAlign w:val="superscript"/>
        </w:rPr>
        <w:t>〕</w:t>
      </w:r>
      <w:r>
        <w:rPr>
          <w:rFonts w:hint="eastAsia"/>
        </w:rPr>
        <w:t>而巧慧者知道</w:t>
      </w:r>
      <w:r w:rsidRPr="00C17791">
        <w:rPr>
          <w:rFonts w:hint="eastAsia"/>
          <w:b/>
        </w:rPr>
        <w:t>冰即是水，一經般若烈火，冰都是水了。</w:t>
      </w:r>
      <w:r>
        <w:rPr>
          <w:rFonts w:hint="eastAsia"/>
        </w:rPr>
        <w:t>所以，</w:t>
      </w:r>
      <w:r w:rsidRPr="00A75C75">
        <w:rPr>
          <w:rFonts w:hint="eastAsia"/>
          <w:b/>
        </w:rPr>
        <w:t>巧慧者的深觀，法法都性空本淨，法法不生不滅如涅槃，法法即實相，從沒有減什麼增什麼。</w:t>
      </w:r>
      <w:r>
        <w:rPr>
          <w:rFonts w:hint="eastAsia"/>
        </w:rPr>
        <w:t>這不增不減、不失不壞慧，即</w:t>
      </w:r>
      <w:r w:rsidRPr="00A75C75">
        <w:rPr>
          <w:rFonts w:hint="eastAsia"/>
          <w:b/>
        </w:rPr>
        <w:t>金剛般若。</w:t>
      </w:r>
      <w:r>
        <w:rPr>
          <w:rFonts w:hint="eastAsia"/>
        </w:rPr>
        <w:t xml:space="preserve"> </w:t>
      </w:r>
    </w:p>
    <w:p w14:paraId="60571F34" w14:textId="77777777" w:rsidR="003A5783" w:rsidRDefault="003A5783" w:rsidP="0028207C">
      <w:pPr>
        <w:pStyle w:val="FootnoteText"/>
        <w:spacing w:afterLines="20" w:after="72"/>
        <w:ind w:leftChars="251" w:left="602"/>
      </w:pPr>
      <w:r>
        <w:rPr>
          <w:rFonts w:hint="eastAsia"/>
        </w:rPr>
        <w:t xml:space="preserve">    </w:t>
      </w:r>
      <w:r w:rsidRPr="00D37FCF">
        <w:rPr>
          <w:b/>
          <w:vertAlign w:val="superscript"/>
        </w:rPr>
        <w:t>〔</w:t>
      </w:r>
      <w:r w:rsidRPr="00D37FCF">
        <w:rPr>
          <w:b/>
          <w:vertAlign w:val="superscript"/>
        </w:rPr>
        <w:t>1</w:t>
      </w:r>
      <w:r w:rsidRPr="00D37FCF">
        <w:rPr>
          <w:b/>
          <w:vertAlign w:val="superscript"/>
        </w:rPr>
        <w:t>〕</w:t>
      </w:r>
      <w:r w:rsidRPr="00C2445A">
        <w:rPr>
          <w:rFonts w:hint="eastAsia"/>
          <w:b/>
        </w:rPr>
        <w:t>般若為大乘道體，為五度眼目；</w:t>
      </w:r>
      <w:r>
        <w:rPr>
          <w:rFonts w:hint="eastAsia"/>
        </w:rPr>
        <w:t>為般若所攝持，萬行始能到達究竟佛果，成為波羅蜜。</w:t>
      </w:r>
      <w:r w:rsidRPr="00D37FCF">
        <w:rPr>
          <w:b/>
          <w:vertAlign w:val="superscript"/>
        </w:rPr>
        <w:t>〔</w:t>
      </w:r>
      <w:r>
        <w:rPr>
          <w:rFonts w:hint="eastAsia"/>
          <w:b/>
          <w:vertAlign w:val="superscript"/>
        </w:rPr>
        <w:t>2</w:t>
      </w:r>
      <w:r w:rsidRPr="00D37FCF">
        <w:rPr>
          <w:b/>
          <w:vertAlign w:val="superscript"/>
        </w:rPr>
        <w:t>〕</w:t>
      </w:r>
      <w:r>
        <w:rPr>
          <w:rFonts w:hint="eastAsia"/>
        </w:rPr>
        <w:t>然而，</w:t>
      </w:r>
      <w:r w:rsidRPr="0005492B">
        <w:rPr>
          <w:rFonts w:hint="eastAsia"/>
          <w:b/>
        </w:rPr>
        <w:t>般若也需要眾行的莊嚴，</w:t>
      </w:r>
      <w:r>
        <w:rPr>
          <w:rFonts w:hint="eastAsia"/>
        </w:rPr>
        <w:t>如沒有眾行助成，般若也即等於二乘的偏真智，不成其為波羅蜜。</w:t>
      </w:r>
    </w:p>
    <w:p w14:paraId="0954EC74" w14:textId="77777777" w:rsidR="003A5783" w:rsidRPr="008C403E" w:rsidRDefault="003A5783" w:rsidP="0028207C">
      <w:pPr>
        <w:pStyle w:val="FootnoteText"/>
        <w:spacing w:afterLines="20" w:after="72"/>
        <w:ind w:leftChars="251" w:left="602"/>
        <w:rPr>
          <w:b/>
        </w:rPr>
      </w:pPr>
      <w:r>
        <w:rPr>
          <w:rFonts w:hint="eastAsia"/>
        </w:rPr>
        <w:t>所以，</w:t>
      </w:r>
      <w:r w:rsidRPr="00AE2079">
        <w:rPr>
          <w:rFonts w:hint="eastAsia"/>
          <w:b/>
        </w:rPr>
        <w:t>般若為菩薩行的宗主，而又離不了萬行。</w:t>
      </w:r>
      <w:r>
        <w:rPr>
          <w:rFonts w:hint="eastAsia"/>
        </w:rPr>
        <w:t>龍樹因此說：</w:t>
      </w:r>
      <w:r w:rsidRPr="00AE2079">
        <w:rPr>
          <w:rFonts w:hint="eastAsia"/>
          <w:b/>
        </w:rPr>
        <w:t>說般若波羅蜜，即等於說六波羅蜜。</w:t>
      </w:r>
      <w:r>
        <w:rPr>
          <w:rFonts w:hint="eastAsia"/>
        </w:rPr>
        <w:t xml:space="preserve"> </w:t>
      </w:r>
    </w:p>
  </w:footnote>
  <w:footnote w:id="20">
    <w:p w14:paraId="19FFDA76" w14:textId="77777777" w:rsidR="003A5783" w:rsidRDefault="003A5783" w:rsidP="007669A8">
      <w:pPr>
        <w:pStyle w:val="FootnoteText"/>
      </w:pPr>
      <w:r>
        <w:rPr>
          <w:rStyle w:val="FootnoteReference"/>
        </w:rPr>
        <w:footnoteRef/>
      </w:r>
      <w:r>
        <w:t xml:space="preserve"> </w:t>
      </w:r>
      <w:r>
        <w:rPr>
          <w:rFonts w:hint="eastAsia"/>
        </w:rPr>
        <w:t>印順導師《成佛之道（增註本）》</w:t>
      </w:r>
      <w:r>
        <w:rPr>
          <w:rFonts w:hint="eastAsia"/>
        </w:rPr>
        <w:t>p.64 ~ p.65</w:t>
      </w:r>
      <w:r>
        <w:rPr>
          <w:rFonts w:hint="eastAsia"/>
        </w:rPr>
        <w:t>：</w:t>
      </w:r>
    </w:p>
    <w:p w14:paraId="076C9CD0" w14:textId="77777777" w:rsidR="003A5783" w:rsidRDefault="003A5783" w:rsidP="0028207C">
      <w:pPr>
        <w:pStyle w:val="FootnoteText"/>
        <w:spacing w:afterLines="20" w:after="72"/>
        <w:ind w:leftChars="87" w:left="209"/>
      </w:pPr>
      <w:r>
        <w:rPr>
          <w:rFonts w:hint="eastAsia"/>
        </w:rPr>
        <w:t xml:space="preserve">    </w:t>
      </w:r>
      <w:r w:rsidRPr="00C51FB9">
        <w:rPr>
          <w:rFonts w:hint="eastAsia"/>
          <w:b/>
        </w:rPr>
        <w:t>正見，是正確的見解，見與知識不同，見是從推論而來的堅定主張，</w:t>
      </w:r>
      <w:r>
        <w:rPr>
          <w:rFonts w:hint="eastAsia"/>
        </w:rPr>
        <w:t>所以正見是</w:t>
      </w:r>
      <w:r w:rsidRPr="00C51FB9">
        <w:rPr>
          <w:rFonts w:hint="eastAsia"/>
          <w:b/>
        </w:rPr>
        <w:t>『擇善而固執之』</w:t>
      </w:r>
      <w:r>
        <w:rPr>
          <w:rFonts w:hint="eastAsia"/>
        </w:rPr>
        <w:t>的。學佛要有正見，如開始旅行，要對旅途先有一番正確的了解，而確信這是到達目的地的正路。</w:t>
      </w:r>
    </w:p>
    <w:p w14:paraId="6CC89706" w14:textId="77777777" w:rsidR="003A5783" w:rsidRDefault="003A5783" w:rsidP="0028207C">
      <w:pPr>
        <w:pStyle w:val="FootnoteText"/>
        <w:spacing w:afterLines="20" w:after="72"/>
        <w:ind w:leftChars="87" w:left="209"/>
      </w:pPr>
      <w:r w:rsidRPr="00C51FB9">
        <w:rPr>
          <w:rFonts w:hint="eastAsia"/>
          <w:b/>
        </w:rPr>
        <w:t>正確的認識，不一定成為正見。</w:t>
      </w:r>
      <w:r>
        <w:rPr>
          <w:rFonts w:hint="eastAsia"/>
        </w:rPr>
        <w:t>如現在聽說地球繞日而轉，可說是知識；但伽利略為了這一知識，不惜為基督教所迫害，囚禁，這才是見。所以，</w:t>
      </w:r>
      <w:r w:rsidRPr="0083022C">
        <w:rPr>
          <w:rFonts w:hint="eastAsia"/>
          <w:b/>
        </w:rPr>
        <w:t>要將正確的知識，時時修習，養成堅定的正見。</w:t>
      </w:r>
    </w:p>
    <w:p w14:paraId="6656BB9C" w14:textId="77777777" w:rsidR="003A5783" w:rsidRPr="00482BD3" w:rsidRDefault="003A5783" w:rsidP="0028207C">
      <w:pPr>
        <w:pStyle w:val="FootnoteText"/>
        <w:spacing w:afterLines="20" w:after="72"/>
        <w:ind w:leftChars="87" w:left="209"/>
      </w:pPr>
      <w:r w:rsidRPr="0083022C">
        <w:rPr>
          <w:rFonts w:hint="eastAsia"/>
          <w:b/>
        </w:rPr>
        <w:t>正見，有世間正見，出世間正見。</w:t>
      </w:r>
      <w:r>
        <w:rPr>
          <w:rFonts w:hint="eastAsia"/>
        </w:rPr>
        <w:t>五乘共法中，還只是世間的。</w:t>
      </w:r>
      <w:r w:rsidRPr="0083022C">
        <w:rPr>
          <w:rFonts w:hint="eastAsia"/>
          <w:b/>
        </w:rPr>
        <w:t>正見雖只是堅定不移的見地，但力量極強，如經上說：『假使有世間，正見增上者，雖復百千生，終不墮惡趣』</w:t>
      </w:r>
      <w:r>
        <w:rPr>
          <w:rFonts w:hint="eastAsia"/>
        </w:rPr>
        <w:t>(3.001)</w:t>
      </w:r>
      <w:r>
        <w:rPr>
          <w:rFonts w:hint="eastAsia"/>
        </w:rPr>
        <w:t>。</w:t>
      </w:r>
      <w:r>
        <w:rPr>
          <w:rFonts w:hint="eastAsia"/>
        </w:rPr>
        <w:t xml:space="preserve"> </w:t>
      </w:r>
    </w:p>
  </w:footnote>
  <w:footnote w:id="21">
    <w:p w14:paraId="28684862" w14:textId="77777777" w:rsidR="003A5783" w:rsidRDefault="003A5783" w:rsidP="00002A59">
      <w:pPr>
        <w:pStyle w:val="FootnoteText"/>
      </w:pPr>
      <w:r>
        <w:rPr>
          <w:rStyle w:val="FootnoteReference"/>
        </w:rPr>
        <w:footnoteRef/>
      </w:r>
      <w:r>
        <w:t xml:space="preserve"> </w:t>
      </w:r>
      <w:r>
        <w:rPr>
          <w:rFonts w:hint="eastAsia"/>
        </w:rPr>
        <w:t>印順導師《學佛三要》</w:t>
      </w:r>
      <w:r>
        <w:rPr>
          <w:rFonts w:hint="eastAsia"/>
        </w:rPr>
        <w:t>p.161 ~ p.188</w:t>
      </w:r>
      <w:r>
        <w:rPr>
          <w:rFonts w:hint="eastAsia"/>
        </w:rPr>
        <w:t>：</w:t>
      </w:r>
    </w:p>
    <w:p w14:paraId="43ADA2FB" w14:textId="77777777" w:rsidR="003A5783" w:rsidRDefault="003A5783" w:rsidP="0028207C">
      <w:pPr>
        <w:pStyle w:val="FootnoteText"/>
        <w:spacing w:afterLines="20" w:after="72"/>
        <w:ind w:leftChars="87" w:left="209"/>
        <w:rPr>
          <w:rFonts w:ascii="新細明體" w:hAnsi="新細明體"/>
          <w:sz w:val="16"/>
          <w:szCs w:val="16"/>
        </w:rPr>
      </w:pPr>
      <w:r w:rsidRPr="00002A59">
        <w:rPr>
          <w:rFonts w:hint="eastAsia"/>
          <w:b/>
        </w:rPr>
        <w:t>分別、尋伺、觀察、抉擇等，為觀的功用；而這一切，也是通於慧的。慧</w:t>
      </w:r>
      <w:r>
        <w:rPr>
          <w:rFonts w:hint="eastAsia"/>
        </w:rPr>
        <w:t>也就是</w:t>
      </w:r>
      <w:r w:rsidRPr="00002A59">
        <w:rPr>
          <w:rFonts w:hint="eastAsia"/>
          <w:b/>
        </w:rPr>
        <w:t>「於所緣境簡擇為性」。</w:t>
      </w:r>
      <w:r>
        <w:rPr>
          <w:rFonts w:hint="eastAsia"/>
        </w:rPr>
        <w:t>修習觀慧，對於所觀境界，</w:t>
      </w:r>
      <w:r w:rsidRPr="00002A59">
        <w:rPr>
          <w:rFonts w:hint="eastAsia"/>
          <w:b/>
        </w:rPr>
        <w:t>不僅求其明了知道，而且更要能夠引發推究、抉擇、尋思等功用。</w:t>
      </w:r>
      <w:r>
        <w:rPr>
          <w:rFonts w:hint="eastAsia"/>
        </w:rPr>
        <w:t>緣</w:t>
      </w:r>
      <w:r w:rsidRPr="00EE24F7">
        <w:rPr>
          <w:rFonts w:hint="eastAsia"/>
          <w:b/>
        </w:rPr>
        <w:t>世俗事相</w:t>
      </w:r>
      <w:r>
        <w:rPr>
          <w:rFonts w:hint="eastAsia"/>
        </w:rPr>
        <w:t>是如此，即緣</w:t>
      </w:r>
      <w:r w:rsidRPr="00EE24F7">
        <w:rPr>
          <w:rFonts w:hint="eastAsia"/>
          <w:b/>
        </w:rPr>
        <w:t>勝義境界，</w:t>
      </w:r>
      <w:r>
        <w:rPr>
          <w:rFonts w:hint="eastAsia"/>
        </w:rPr>
        <w:t>亦復要</w:t>
      </w:r>
      <w:r w:rsidRPr="00002A59">
        <w:rPr>
          <w:rFonts w:hint="eastAsia"/>
          <w:b/>
        </w:rPr>
        <w:t>依尋伺抉擇等，去引發體會得諸法畢竟空性。</w:t>
      </w:r>
      <w:r>
        <w:rPr>
          <w:rFonts w:hint="eastAsia"/>
        </w:rPr>
        <w:t>因為</w:t>
      </w:r>
      <w:r w:rsidRPr="00002A59">
        <w:rPr>
          <w:rFonts w:hint="eastAsia"/>
          <w:b/>
        </w:rPr>
        <w:t>唯有這思察簡擇，才是觀慧的特性。</w:t>
      </w:r>
      <w:r w:rsidRPr="00CB0331">
        <w:rPr>
          <w:rFonts w:ascii="新細明體" w:hAnsi="新細明體"/>
          <w:sz w:val="16"/>
          <w:szCs w:val="16"/>
        </w:rPr>
        <w:t>…</w:t>
      </w:r>
      <w:r w:rsidRPr="00A95767">
        <w:rPr>
          <w:rFonts w:ascii="新細明體" w:hAnsi="新細明體"/>
          <w:sz w:val="16"/>
          <w:szCs w:val="16"/>
        </w:rPr>
        <w:t>〔</w:t>
      </w:r>
      <w:r w:rsidRPr="00196488">
        <w:rPr>
          <w:rFonts w:ascii="新細明體" w:hAnsi="新細明體"/>
          <w:sz w:val="16"/>
          <w:szCs w:val="16"/>
        </w:rPr>
        <w:t>中</w:t>
      </w:r>
      <w:r w:rsidRPr="00A95767">
        <w:rPr>
          <w:rFonts w:ascii="新細明體" w:hAnsi="新細明體"/>
          <w:sz w:val="16"/>
          <w:szCs w:val="16"/>
        </w:rPr>
        <w:t>略〕…</w:t>
      </w:r>
    </w:p>
    <w:p w14:paraId="775246AE" w14:textId="77777777" w:rsidR="003A5783" w:rsidRDefault="003A5783" w:rsidP="0028207C">
      <w:pPr>
        <w:pStyle w:val="FootnoteText"/>
        <w:spacing w:afterLines="20" w:after="72"/>
        <w:ind w:leftChars="87" w:left="209"/>
      </w:pPr>
      <w:r>
        <w:rPr>
          <w:rFonts w:hint="eastAsia"/>
        </w:rPr>
        <w:t>因此，修學佛法的，</w:t>
      </w:r>
      <w:r w:rsidRPr="002E7E3A">
        <w:rPr>
          <w:rFonts w:hint="eastAsia"/>
          <w:b/>
        </w:rPr>
        <w:t>若一下手就都不分別，以為由此得無分別，對一切事理不修簡擇尋思，</w:t>
      </w:r>
      <w:r>
        <w:rPr>
          <w:rFonts w:hint="eastAsia"/>
        </w:rPr>
        <w:t>那他就</w:t>
      </w:r>
      <w:r w:rsidRPr="002C22B3">
        <w:rPr>
          <w:rFonts w:hint="eastAsia"/>
          <w:b/>
        </w:rPr>
        <w:t>永遠不能完成慧學，而只是修止或者定的境界。</w:t>
      </w:r>
      <w:r>
        <w:rPr>
          <w:rFonts w:hint="eastAsia"/>
        </w:rPr>
        <w:t xml:space="preserve"> </w:t>
      </w:r>
    </w:p>
    <w:p w14:paraId="2A6E76B3" w14:textId="77777777" w:rsidR="003A5783" w:rsidRDefault="003A5783" w:rsidP="0028207C">
      <w:pPr>
        <w:pStyle w:val="FootnoteText"/>
        <w:spacing w:afterLines="20" w:after="72"/>
        <w:ind w:leftChars="87" w:left="209"/>
      </w:pPr>
      <w:r>
        <w:rPr>
          <w:rFonts w:hint="eastAsia"/>
        </w:rPr>
        <w:t xml:space="preserve">    </w:t>
      </w:r>
      <w:r w:rsidRPr="00CB0331">
        <w:rPr>
          <w:rFonts w:ascii="新細明體" w:hAnsi="新細明體"/>
          <w:sz w:val="16"/>
          <w:szCs w:val="16"/>
        </w:rPr>
        <w:t>…</w:t>
      </w:r>
      <w:r w:rsidRPr="00A95767">
        <w:rPr>
          <w:rFonts w:ascii="新細明體" w:hAnsi="新細明體"/>
          <w:sz w:val="16"/>
          <w:szCs w:val="16"/>
        </w:rPr>
        <w:t>〔</w:t>
      </w:r>
      <w:r w:rsidRPr="00196488">
        <w:rPr>
          <w:rFonts w:ascii="新細明體" w:hAnsi="新細明體"/>
          <w:sz w:val="16"/>
          <w:szCs w:val="16"/>
        </w:rPr>
        <w:t>中</w:t>
      </w:r>
      <w:r w:rsidRPr="00A95767">
        <w:rPr>
          <w:rFonts w:ascii="新細明體" w:hAnsi="新細明體"/>
          <w:sz w:val="16"/>
          <w:szCs w:val="16"/>
        </w:rPr>
        <w:t>略〕…</w:t>
      </w:r>
    </w:p>
    <w:p w14:paraId="6ACC83AC" w14:textId="77777777" w:rsidR="003A5783" w:rsidRDefault="003A5783" w:rsidP="0028207C">
      <w:pPr>
        <w:pStyle w:val="FootnoteText"/>
        <w:spacing w:afterLines="20" w:after="72"/>
        <w:ind w:leftChars="87" w:left="209" w:firstLineChars="250" w:firstLine="400"/>
      </w:pPr>
      <w:r w:rsidRPr="00CB0331">
        <w:rPr>
          <w:rFonts w:ascii="新細明體" w:hAnsi="新細明體"/>
          <w:sz w:val="16"/>
          <w:szCs w:val="16"/>
        </w:rPr>
        <w:t>…</w:t>
      </w:r>
      <w:r w:rsidRPr="00A95767">
        <w:rPr>
          <w:rFonts w:ascii="新細明體" w:hAnsi="新細明體"/>
          <w:sz w:val="16"/>
          <w:szCs w:val="16"/>
        </w:rPr>
        <w:t>〔</w:t>
      </w:r>
      <w:r w:rsidRPr="00196488">
        <w:rPr>
          <w:rFonts w:ascii="新細明體" w:hAnsi="新細明體"/>
          <w:sz w:val="16"/>
          <w:szCs w:val="16"/>
        </w:rPr>
        <w:t>中</w:t>
      </w:r>
      <w:r w:rsidRPr="00A95767">
        <w:rPr>
          <w:rFonts w:ascii="新細明體" w:hAnsi="新細明體"/>
          <w:sz w:val="16"/>
          <w:szCs w:val="16"/>
        </w:rPr>
        <w:t>略〕…</w:t>
      </w:r>
      <w:r>
        <w:rPr>
          <w:rFonts w:hint="eastAsia"/>
        </w:rPr>
        <w:t>如定心成熟，能夠在定中，觀察抉擇諸法實相，即成修慧。</w:t>
      </w:r>
      <w:r w:rsidRPr="00D37FCF">
        <w:rPr>
          <w:b/>
          <w:vertAlign w:val="superscript"/>
        </w:rPr>
        <w:t>〔</w:t>
      </w:r>
      <w:r w:rsidRPr="00D37FCF">
        <w:rPr>
          <w:b/>
          <w:vertAlign w:val="superscript"/>
        </w:rPr>
        <w:t>1</w:t>
      </w:r>
      <w:r w:rsidRPr="00D37FCF">
        <w:rPr>
          <w:b/>
          <w:vertAlign w:val="superscript"/>
        </w:rPr>
        <w:t>〕</w:t>
      </w:r>
      <w:r>
        <w:rPr>
          <w:rFonts w:hint="eastAsia"/>
        </w:rPr>
        <w:t>心能安住一境──無論世俗現象，或勝義諦理，是為止相；</w:t>
      </w:r>
      <w:r w:rsidRPr="0076093D">
        <w:rPr>
          <w:rFonts w:hint="eastAsia"/>
          <w:b/>
        </w:rPr>
        <w:t>止相現前，對於諸法境界，心地雖極明了，但並非觀慧，而是止與定應有的心境。</w:t>
      </w:r>
      <w:r w:rsidRPr="00D37FCF">
        <w:rPr>
          <w:b/>
          <w:vertAlign w:val="superscript"/>
        </w:rPr>
        <w:t>〔</w:t>
      </w:r>
      <w:r>
        <w:rPr>
          <w:rFonts w:hint="eastAsia"/>
          <w:b/>
          <w:vertAlign w:val="superscript"/>
        </w:rPr>
        <w:t>2</w:t>
      </w:r>
      <w:r w:rsidRPr="00D37FCF">
        <w:rPr>
          <w:b/>
          <w:vertAlign w:val="superscript"/>
        </w:rPr>
        <w:t>〕</w:t>
      </w:r>
      <w:r>
        <w:rPr>
          <w:rFonts w:hint="eastAsia"/>
        </w:rPr>
        <w:t>止修成就，進一步在世俗事相上，觀因果、觀緣起、乃至觀佛相好莊嚴；或在勝義諦中，觀法無我，本來寂滅。</w:t>
      </w:r>
      <w:r w:rsidRPr="0076093D">
        <w:rPr>
          <w:rFonts w:hint="eastAsia"/>
          <w:b/>
        </w:rPr>
        <w:t>這不但心地極其寂靜明了，而且能夠於明寂的心境中，如實觀察、抉擇，體會得諸法實相。</w:t>
      </w:r>
      <w:r>
        <w:rPr>
          <w:rFonts w:hint="eastAsia"/>
        </w:rPr>
        <w:t>從靜止中起觀照，即是修觀的成就。這是佛為彌勒菩薩等開示止觀時，所定的界說。</w:t>
      </w:r>
    </w:p>
    <w:p w14:paraId="42E444BC" w14:textId="77777777" w:rsidR="003A5783" w:rsidRPr="002C22B3" w:rsidRDefault="003A5783" w:rsidP="0028207C">
      <w:pPr>
        <w:pStyle w:val="FootnoteText"/>
        <w:spacing w:afterLines="20" w:after="72"/>
        <w:ind w:leftChars="87" w:left="209"/>
      </w:pPr>
      <w:r w:rsidRPr="00D37FCF">
        <w:rPr>
          <w:b/>
          <w:vertAlign w:val="superscript"/>
        </w:rPr>
        <w:t>〔</w:t>
      </w:r>
      <w:r w:rsidRPr="00D37FCF">
        <w:rPr>
          <w:b/>
          <w:vertAlign w:val="superscript"/>
        </w:rPr>
        <w:t>1</w:t>
      </w:r>
      <w:r w:rsidRPr="00D37FCF">
        <w:rPr>
          <w:b/>
          <w:vertAlign w:val="superscript"/>
        </w:rPr>
        <w:t>〕</w:t>
      </w:r>
      <w:r>
        <w:rPr>
          <w:rFonts w:hint="eastAsia"/>
        </w:rPr>
        <w:t>單是緣世俗相，獲得定心成就，並不能趣向證悟；</w:t>
      </w:r>
      <w:r w:rsidRPr="00D37FCF">
        <w:rPr>
          <w:b/>
          <w:vertAlign w:val="superscript"/>
        </w:rPr>
        <w:t>〔</w:t>
      </w:r>
      <w:r>
        <w:rPr>
          <w:rFonts w:hint="eastAsia"/>
          <w:b/>
          <w:vertAlign w:val="superscript"/>
        </w:rPr>
        <w:t>2</w:t>
      </w:r>
      <w:r w:rsidRPr="00D37FCF">
        <w:rPr>
          <w:b/>
          <w:vertAlign w:val="superscript"/>
        </w:rPr>
        <w:t>〕</w:t>
      </w:r>
      <w:r w:rsidRPr="00037CAE">
        <w:rPr>
          <w:rFonts w:hint="eastAsia"/>
          <w:b/>
        </w:rPr>
        <w:t>必須觀察一切法無我畢竟空寂，才可從有漏修慧引發無漏的現證慧。</w:t>
      </w:r>
      <w:r>
        <w:rPr>
          <w:rFonts w:hint="eastAsia"/>
        </w:rPr>
        <w:t>修慧雖不能直接取證，但卻是到達證悟的必經階段。</w:t>
      </w:r>
    </w:p>
  </w:footnote>
  <w:footnote w:id="22">
    <w:p w14:paraId="4A2DC5D3" w14:textId="77777777" w:rsidR="003A5783" w:rsidRDefault="003A5783" w:rsidP="00D73640">
      <w:pPr>
        <w:pStyle w:val="FootnoteText"/>
      </w:pPr>
      <w:r>
        <w:rPr>
          <w:rStyle w:val="FootnoteReference"/>
        </w:rPr>
        <w:footnoteRef/>
      </w:r>
      <w:r>
        <w:t xml:space="preserve"> </w:t>
      </w:r>
      <w:r w:rsidRPr="007B2FBD">
        <w:t>印順導</w:t>
      </w:r>
      <w:r w:rsidRPr="00E37D37">
        <w:t>師《</w:t>
      </w:r>
      <w:r>
        <w:rPr>
          <w:rFonts w:hint="eastAsia"/>
        </w:rPr>
        <w:t>成佛之道（增註本）》</w:t>
      </w:r>
      <w:r>
        <w:rPr>
          <w:rFonts w:hint="eastAsia"/>
        </w:rPr>
        <w:t>p.226 ~ p.227</w:t>
      </w:r>
      <w:r>
        <w:rPr>
          <w:rFonts w:hint="eastAsia"/>
        </w:rPr>
        <w:t>：</w:t>
      </w:r>
    </w:p>
    <w:p w14:paraId="590B0E36" w14:textId="77777777" w:rsidR="003A5783" w:rsidRPr="00D73640" w:rsidRDefault="003A5783" w:rsidP="0028207C">
      <w:pPr>
        <w:pStyle w:val="FootnoteText"/>
        <w:spacing w:afterLines="20" w:after="72"/>
        <w:ind w:leftChars="87" w:left="209"/>
        <w:rPr>
          <w:rFonts w:ascii="標楷體" w:eastAsia="標楷體" w:hAnsi="標楷體"/>
        </w:rPr>
      </w:pPr>
      <w:r w:rsidRPr="00D73640">
        <w:rPr>
          <w:rFonts w:ascii="標楷體" w:eastAsia="標楷體" w:hAnsi="標楷體" w:hint="eastAsia"/>
        </w:rPr>
        <w:t>正思</w:t>
      </w:r>
      <w:r w:rsidRPr="00D73640">
        <w:rPr>
          <w:rFonts w:ascii="標楷體" w:eastAsia="標楷體" w:hAnsi="標楷體" w:hint="eastAsia"/>
          <w:b/>
        </w:rPr>
        <w:t xml:space="preserve">向於厭，向離欲及滅。 </w:t>
      </w:r>
    </w:p>
    <w:p w14:paraId="182D104D" w14:textId="77777777" w:rsidR="003A5783" w:rsidRDefault="003A5783" w:rsidP="0028207C">
      <w:pPr>
        <w:pStyle w:val="FootnoteText"/>
        <w:spacing w:afterLines="20" w:after="72"/>
        <w:ind w:leftChars="87" w:left="209"/>
      </w:pPr>
      <w:r>
        <w:rPr>
          <w:rFonts w:hint="eastAsia"/>
        </w:rPr>
        <w:t xml:space="preserve">    </w:t>
      </w:r>
      <w:r w:rsidRPr="00D37FCF">
        <w:rPr>
          <w:b/>
          <w:vertAlign w:val="superscript"/>
        </w:rPr>
        <w:t>〔</w:t>
      </w:r>
      <w:r w:rsidRPr="00D37FCF">
        <w:rPr>
          <w:b/>
          <w:vertAlign w:val="superscript"/>
        </w:rPr>
        <w:t>1</w:t>
      </w:r>
      <w:r w:rsidRPr="00D37FCF">
        <w:rPr>
          <w:b/>
          <w:vertAlign w:val="superscript"/>
        </w:rPr>
        <w:t>〕</w:t>
      </w:r>
      <w:r w:rsidRPr="005A7583">
        <w:rPr>
          <w:rFonts w:hint="eastAsia"/>
          <w:b/>
        </w:rPr>
        <w:t>無漏的八正道支，是同時成就的。</w:t>
      </w:r>
      <w:r w:rsidRPr="00D37FCF">
        <w:rPr>
          <w:b/>
          <w:vertAlign w:val="superscript"/>
        </w:rPr>
        <w:t>〔</w:t>
      </w:r>
      <w:r>
        <w:rPr>
          <w:rFonts w:hint="eastAsia"/>
          <w:b/>
          <w:vertAlign w:val="superscript"/>
        </w:rPr>
        <w:t>2</w:t>
      </w:r>
      <w:r w:rsidRPr="00D37FCF">
        <w:rPr>
          <w:b/>
          <w:vertAlign w:val="superscript"/>
        </w:rPr>
        <w:t>〕</w:t>
      </w:r>
      <w:r w:rsidRPr="005A7583">
        <w:rPr>
          <w:rFonts w:hint="eastAsia"/>
          <w:b/>
        </w:rPr>
        <w:t>但在修習過程中，有次第引生的意義。</w:t>
      </w:r>
    </w:p>
    <w:p w14:paraId="13D715EB" w14:textId="77777777" w:rsidR="003A5783" w:rsidRDefault="003A5783" w:rsidP="0028207C">
      <w:pPr>
        <w:pStyle w:val="FootnoteText"/>
        <w:spacing w:afterLines="20" w:after="72"/>
        <w:ind w:leftChars="87" w:left="209"/>
        <w:rPr>
          <w:b/>
        </w:rPr>
      </w:pPr>
      <w:r>
        <w:rPr>
          <w:rFonts w:hint="eastAsia"/>
        </w:rPr>
        <w:t>從</w:t>
      </w:r>
      <w:r w:rsidRPr="005A7583">
        <w:rPr>
          <w:rFonts w:hint="eastAsia"/>
          <w:b/>
        </w:rPr>
        <w:t>先後的引生</w:t>
      </w:r>
      <w:r>
        <w:rPr>
          <w:rFonts w:hint="eastAsia"/>
        </w:rPr>
        <w:t>來說：正見以後，是「正思」惟，是對正見所見的，作更深入的正確思惟。正見可說是從聞（或從佛及佛弟子聞，或從經典聞）而來的慧學，正思惟是從慎思明辨而來的慧學。</w:t>
      </w:r>
      <w:r w:rsidRPr="002A3B2E">
        <w:rPr>
          <w:rFonts w:hint="eastAsia"/>
          <w:b/>
        </w:rPr>
        <w:t>有正見的，一定成就正信；有信的一定有要求實現的意向。所以從正見而來的正思，是引發了向解脫的真實欲求。</w:t>
      </w:r>
      <w:r>
        <w:rPr>
          <w:rFonts w:hint="eastAsia"/>
        </w:rPr>
        <w:t>也就因此，古譯</w:t>
      </w:r>
      <w:r w:rsidRPr="002A3B2E">
        <w:rPr>
          <w:rFonts w:hint="eastAsia"/>
          <w:b/>
        </w:rPr>
        <w:t>正思惟</w:t>
      </w:r>
      <w:r>
        <w:rPr>
          <w:rFonts w:hint="eastAsia"/>
        </w:rPr>
        <w:t>作</w:t>
      </w:r>
      <w:r w:rsidRPr="002A3B2E">
        <w:rPr>
          <w:rFonts w:hint="eastAsia"/>
          <w:b/>
        </w:rPr>
        <w:t>『正志』</w:t>
      </w:r>
      <w:r>
        <w:rPr>
          <w:rFonts w:hint="eastAsia"/>
        </w:rPr>
        <w:t>或</w:t>
      </w:r>
      <w:r w:rsidRPr="002A3B2E">
        <w:rPr>
          <w:rFonts w:hint="eastAsia"/>
          <w:b/>
        </w:rPr>
        <w:t>『正欲』。</w:t>
      </w:r>
      <w:r w:rsidRPr="00D37FCF">
        <w:rPr>
          <w:b/>
          <w:vertAlign w:val="superscript"/>
        </w:rPr>
        <w:t>〔</w:t>
      </w:r>
      <w:r w:rsidRPr="00D37FCF">
        <w:rPr>
          <w:b/>
          <w:vertAlign w:val="superscript"/>
        </w:rPr>
        <w:t>1</w:t>
      </w:r>
      <w:r w:rsidRPr="00D37FCF">
        <w:rPr>
          <w:b/>
          <w:vertAlign w:val="superscript"/>
        </w:rPr>
        <w:t>〕</w:t>
      </w:r>
      <w:r w:rsidRPr="00B16F0D">
        <w:rPr>
          <w:rFonts w:hint="eastAsia"/>
          <w:b/>
        </w:rPr>
        <w:t>從無常的正見中，引發正思，</w:t>
      </w:r>
      <w:r>
        <w:rPr>
          <w:rFonts w:hint="eastAsia"/>
        </w:rPr>
        <w:t>就</w:t>
      </w:r>
      <w:r w:rsidRPr="009B0518">
        <w:rPr>
          <w:rFonts w:hint="eastAsia"/>
          <w:b/>
        </w:rPr>
        <w:t>「向於厭」。</w:t>
      </w:r>
      <w:r>
        <w:rPr>
          <w:rFonts w:hint="eastAsia"/>
        </w:rPr>
        <w:t>眾生對於自我及世界是熱戀著的；正思的向於厭，就是看到一切是無常是苦，而對於名利，權勢，恩怨等放得下。這是從深信因果中來的，所以厭於世間，卻勇於為善，勇於求真，而不像一般頹廢的灰色人生觀，什麼也懶得做。</w:t>
      </w:r>
      <w:r w:rsidRPr="00D37FCF">
        <w:rPr>
          <w:b/>
          <w:vertAlign w:val="superscript"/>
        </w:rPr>
        <w:t>〔</w:t>
      </w:r>
      <w:r>
        <w:rPr>
          <w:rFonts w:hint="eastAsia"/>
          <w:b/>
          <w:vertAlign w:val="superscript"/>
        </w:rPr>
        <w:t>2</w:t>
      </w:r>
      <w:r w:rsidRPr="00D37FCF">
        <w:rPr>
          <w:b/>
          <w:vertAlign w:val="superscript"/>
        </w:rPr>
        <w:t>〕</w:t>
      </w:r>
      <w:r>
        <w:rPr>
          <w:rFonts w:hint="eastAsia"/>
        </w:rPr>
        <w:t>從</w:t>
      </w:r>
      <w:r w:rsidRPr="0008203E">
        <w:rPr>
          <w:rFonts w:hint="eastAsia"/>
          <w:b/>
        </w:rPr>
        <w:t>無我的正思</w:t>
      </w:r>
      <w:r>
        <w:rPr>
          <w:rFonts w:hint="eastAsia"/>
        </w:rPr>
        <w:t>中，</w:t>
      </w:r>
      <w:r w:rsidRPr="009B0518">
        <w:rPr>
          <w:rFonts w:hint="eastAsia"/>
          <w:b/>
        </w:rPr>
        <w:t>「向」於「離欲」。</w:t>
      </w:r>
      <w:r>
        <w:rPr>
          <w:rFonts w:hint="eastAsia"/>
        </w:rPr>
        <w:t>於五欲及性欲，能不致染著。如聽到美妙的歌聲，聽來未始不好聽，可是秋風過耳，不曾動情，歌聲終了，也不再憶戀。如手足在空中運動一樣，毫無礙著。</w:t>
      </w:r>
      <w:r w:rsidRPr="00D37FCF">
        <w:rPr>
          <w:b/>
          <w:vertAlign w:val="superscript"/>
        </w:rPr>
        <w:t>〔</w:t>
      </w:r>
      <w:r>
        <w:rPr>
          <w:rFonts w:hint="eastAsia"/>
          <w:b/>
          <w:vertAlign w:val="superscript"/>
        </w:rPr>
        <w:t>3</w:t>
      </w:r>
      <w:r w:rsidRPr="00D37FCF">
        <w:rPr>
          <w:b/>
          <w:vertAlign w:val="superscript"/>
        </w:rPr>
        <w:t>〕</w:t>
      </w:r>
      <w:r>
        <w:rPr>
          <w:rFonts w:hint="eastAsia"/>
        </w:rPr>
        <w:t>從</w:t>
      </w:r>
      <w:r w:rsidRPr="009B0518">
        <w:rPr>
          <w:rFonts w:hint="eastAsia"/>
          <w:b/>
        </w:rPr>
        <w:t>涅槃寂靜的正思</w:t>
      </w:r>
      <w:r>
        <w:rPr>
          <w:rFonts w:hint="eastAsia"/>
        </w:rPr>
        <w:t>中，</w:t>
      </w:r>
      <w:r w:rsidRPr="009B0518">
        <w:rPr>
          <w:rFonts w:hint="eastAsia"/>
          <w:b/>
        </w:rPr>
        <w:t>向於「滅」。</w:t>
      </w:r>
      <w:r>
        <w:rPr>
          <w:rFonts w:hint="eastAsia"/>
        </w:rPr>
        <w:t>心向涅槃而行道，一切以此為目標。</w:t>
      </w:r>
      <w:r w:rsidRPr="002A37FA">
        <w:rPr>
          <w:rFonts w:hint="eastAsia"/>
          <w:b/>
        </w:rPr>
        <w:t>這三者，表示了內心的從世間而向解脫，</w:t>
      </w:r>
      <w:r>
        <w:rPr>
          <w:rFonts w:hint="eastAsia"/>
        </w:rPr>
        <w:t>也就是</w:t>
      </w:r>
      <w:r w:rsidRPr="002A37FA">
        <w:rPr>
          <w:rFonts w:hint="eastAsia"/>
          <w:b/>
        </w:rPr>
        <w:t>真正的出離心。</w:t>
      </w:r>
    </w:p>
    <w:p w14:paraId="3D7097D6" w14:textId="77777777" w:rsidR="003A5783" w:rsidRPr="00AD7E65" w:rsidRDefault="003A5783" w:rsidP="0028207C">
      <w:pPr>
        <w:pStyle w:val="FootnoteText"/>
        <w:spacing w:afterLines="20" w:after="72"/>
        <w:ind w:leftChars="87" w:left="209"/>
      </w:pPr>
      <w:r w:rsidRPr="002A37FA">
        <w:rPr>
          <w:rFonts w:hint="eastAsia"/>
          <w:b/>
        </w:rPr>
        <w:t>出離心，貫徹了解脫道──八正道的始終。</w:t>
      </w:r>
      <w:r>
        <w:rPr>
          <w:rFonts w:hint="eastAsia"/>
        </w:rPr>
        <w:t>不過</w:t>
      </w:r>
      <w:r w:rsidRPr="002A37FA">
        <w:rPr>
          <w:rFonts w:hint="eastAsia"/>
          <w:b/>
        </w:rPr>
        <w:t>正見著重於知厭，知離欲，知滅而已。以下六支，都是向此而修習的。</w:t>
      </w:r>
    </w:p>
  </w:footnote>
  <w:footnote w:id="23">
    <w:p w14:paraId="237DC0D0" w14:textId="77777777" w:rsidR="003A5783" w:rsidRDefault="003A5783" w:rsidP="00735EA5">
      <w:pPr>
        <w:pStyle w:val="FootnoteText"/>
      </w:pPr>
      <w:r>
        <w:rPr>
          <w:rStyle w:val="FootnoteReference"/>
        </w:rPr>
        <w:footnoteRef/>
      </w:r>
      <w:r>
        <w:rPr>
          <w:rFonts w:hint="eastAsia"/>
        </w:rPr>
        <w:t xml:space="preserve"> </w:t>
      </w:r>
      <w:r>
        <w:rPr>
          <w:rFonts w:hint="eastAsia"/>
        </w:rPr>
        <w:t>印順導師《成佛之道（增註本）》</w:t>
      </w:r>
      <w:r>
        <w:rPr>
          <w:rFonts w:hint="eastAsia"/>
        </w:rPr>
        <w:t>p.231 ~ p.232</w:t>
      </w:r>
      <w:r>
        <w:rPr>
          <w:rFonts w:hint="eastAsia"/>
        </w:rPr>
        <w:t>：</w:t>
      </w:r>
    </w:p>
    <w:p w14:paraId="2A5ABDC3" w14:textId="77777777" w:rsidR="003A5783" w:rsidRDefault="003A5783" w:rsidP="0028207C">
      <w:pPr>
        <w:pStyle w:val="FootnoteText"/>
        <w:spacing w:afterLines="20" w:after="72"/>
        <w:ind w:leftChars="87" w:left="209"/>
        <w:rPr>
          <w:b/>
        </w:rPr>
      </w:pPr>
      <w:r>
        <w:rPr>
          <w:rFonts w:hint="eastAsia"/>
        </w:rPr>
        <w:t xml:space="preserve">    </w:t>
      </w:r>
      <w:r w:rsidRPr="00D309EC">
        <w:rPr>
          <w:rFonts w:hint="eastAsia"/>
          <w:b/>
        </w:rPr>
        <w:t>在這三學，八正道的敘述中，似乎有不同的次第。三學是戒而定，定而慧；八正道是慧而戒，戒而定。其實，道次是一樣的。因為，慧學不但是首先的，也是究竟的，所以八正道的次第是：</w:t>
      </w:r>
      <w:r>
        <w:rPr>
          <w:rFonts w:hint="eastAsia"/>
        </w:rPr>
        <w:t>正見是聞慧；正思惟是思慧；思惟發起正語正業正命是戒學。正精進遍通一切，特別是依著精進而去修正念，正定，是定學。定與慧是相應的，就是修慧。等到從定而發無漏慧，是現證慧，真實的慧學，從此而得解脫。</w:t>
      </w:r>
      <w:r w:rsidRPr="00D309EC">
        <w:rPr>
          <w:rFonts w:hint="eastAsia"/>
          <w:b/>
        </w:rPr>
        <w:t>所以，佛說的解脫道，三學與八正道一樣：不離聞思修及現證慧的次第，也就是依戒而定，依定而慧，依慧得解脫的次第。</w:t>
      </w:r>
    </w:p>
    <w:p w14:paraId="762E9F47" w14:textId="77777777" w:rsidR="003A5783" w:rsidRDefault="003A5783" w:rsidP="0028207C">
      <w:pPr>
        <w:pStyle w:val="FootnoteText"/>
        <w:spacing w:afterLines="20" w:after="72"/>
        <w:ind w:leftChars="87" w:left="209"/>
      </w:pPr>
      <w:r w:rsidRPr="00575005">
        <w:rPr>
          <w:rFonts w:hint="eastAsia"/>
          <w:b/>
        </w:rPr>
        <w:t>三學與八正道的一致性，</w:t>
      </w:r>
      <w:r>
        <w:rPr>
          <w:rFonts w:hint="eastAsia"/>
        </w:rPr>
        <w:t>試列表如下：</w:t>
      </w:r>
      <w:r>
        <w:rPr>
          <w:rFonts w:hint="eastAsia"/>
        </w:rPr>
        <w:t xml:space="preserve"> </w:t>
      </w:r>
    </w:p>
    <w:p w14:paraId="75A164E5" w14:textId="77777777" w:rsidR="003A5783" w:rsidRPr="001E7BFF" w:rsidRDefault="003A5783" w:rsidP="0028207C">
      <w:pPr>
        <w:pStyle w:val="FootnoteText"/>
        <w:spacing w:afterLines="20" w:after="72"/>
        <w:ind w:leftChars="87" w:left="209"/>
      </w:pPr>
      <w:r>
        <w:rPr>
          <w:rFonts w:hint="eastAsia"/>
        </w:rPr>
        <w:t xml:space="preserve">    </w:t>
      </w:r>
      <w:r>
        <w:rPr>
          <w:rFonts w:hint="eastAsia"/>
        </w:rPr>
        <w:t xml:space="preserve">　</w:t>
      </w:r>
      <w:r w:rsidRPr="007D4D90">
        <w:rPr>
          <w:noProof/>
        </w:rPr>
        <w:drawing>
          <wp:inline distT="0" distB="0" distL="0" distR="0" wp14:anchorId="31332143" wp14:editId="118FD1BF">
            <wp:extent cx="3075843" cy="838490"/>
            <wp:effectExtent l="19050" t="0" r="0" b="0"/>
            <wp:docPr id="5" name="圖片 7" descr="http://127.0.0.1:8080/accelon/yinshun/images/a12-2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27.0.0.1:8080/accelon/yinshun/images/a12-226.gif"/>
                    <pic:cNvPicPr>
                      <a:picLocks noChangeAspect="1" noChangeArrowheads="1"/>
                    </pic:cNvPicPr>
                  </pic:nvPicPr>
                  <pic:blipFill>
                    <a:blip r:embed="rId1"/>
                    <a:srcRect/>
                    <a:stretch>
                      <a:fillRect/>
                    </a:stretch>
                  </pic:blipFill>
                  <pic:spPr bwMode="auto">
                    <a:xfrm>
                      <a:off x="0" y="0"/>
                      <a:ext cx="3075885" cy="838501"/>
                    </a:xfrm>
                    <a:prstGeom prst="rect">
                      <a:avLst/>
                    </a:prstGeom>
                    <a:noFill/>
                    <a:ln w="9525">
                      <a:noFill/>
                      <a:miter lim="800000"/>
                      <a:headEnd/>
                      <a:tailEnd/>
                    </a:ln>
                  </pic:spPr>
                </pic:pic>
              </a:graphicData>
            </a:graphic>
          </wp:inline>
        </w:drawing>
      </w:r>
    </w:p>
  </w:footnote>
  <w:footnote w:id="24">
    <w:p w14:paraId="4BA89A01" w14:textId="77777777" w:rsidR="003A5783" w:rsidRDefault="003A5783" w:rsidP="00FC4EDE">
      <w:pPr>
        <w:pStyle w:val="FootnoteText"/>
      </w:pPr>
      <w:r>
        <w:rPr>
          <w:rStyle w:val="FootnoteReference"/>
        </w:rPr>
        <w:footnoteRef/>
      </w:r>
      <w:r>
        <w:t xml:space="preserve"> </w:t>
      </w:r>
      <w:r>
        <w:rPr>
          <w:rFonts w:hint="eastAsia"/>
        </w:rPr>
        <w:t>印順導師《成佛之道（增註本）》</w:t>
      </w:r>
      <w:r>
        <w:rPr>
          <w:rFonts w:hint="eastAsia"/>
        </w:rPr>
        <w:t>p.64 ~ p.66</w:t>
      </w:r>
      <w:r>
        <w:rPr>
          <w:rFonts w:hint="eastAsia"/>
        </w:rPr>
        <w:t>：</w:t>
      </w:r>
    </w:p>
    <w:p w14:paraId="1E28F919" w14:textId="77777777" w:rsidR="003A5783" w:rsidRPr="004B30E2" w:rsidRDefault="003A5783" w:rsidP="0028207C">
      <w:pPr>
        <w:pStyle w:val="FootnoteText"/>
        <w:spacing w:afterLines="20" w:after="72"/>
        <w:ind w:leftChars="87" w:left="209"/>
        <w:rPr>
          <w:rFonts w:ascii="標楷體" w:eastAsia="標楷體" w:hAnsi="標楷體"/>
        </w:rPr>
      </w:pPr>
      <w:r w:rsidRPr="004B30E2">
        <w:rPr>
          <w:rFonts w:ascii="標楷體" w:eastAsia="標楷體" w:hAnsi="標楷體" w:hint="eastAsia"/>
        </w:rPr>
        <w:t>正信歸依者，應修於</w:t>
      </w:r>
      <w:r w:rsidRPr="002F46A7">
        <w:rPr>
          <w:rFonts w:ascii="標楷體" w:eastAsia="標楷體" w:hAnsi="標楷體" w:hint="eastAsia"/>
          <w:b/>
        </w:rPr>
        <w:t>正見，</w:t>
      </w:r>
      <w:r w:rsidRPr="004B30E2">
        <w:rPr>
          <w:rFonts w:ascii="標楷體" w:eastAsia="標楷體" w:hAnsi="標楷體" w:hint="eastAsia"/>
        </w:rPr>
        <w:t>及修於</w:t>
      </w:r>
      <w:r w:rsidRPr="002F46A7">
        <w:rPr>
          <w:rFonts w:ascii="標楷體" w:eastAsia="標楷體" w:hAnsi="標楷體" w:hint="eastAsia"/>
          <w:b/>
        </w:rPr>
        <w:t>正命，</w:t>
      </w:r>
      <w:r w:rsidRPr="004B30E2">
        <w:rPr>
          <w:rFonts w:ascii="標楷體" w:eastAsia="標楷體" w:hAnsi="標楷體" w:hint="eastAsia"/>
        </w:rPr>
        <w:t xml:space="preserve">勝進不為難。 </w:t>
      </w:r>
    </w:p>
    <w:p w14:paraId="24E8FAAB" w14:textId="77777777" w:rsidR="003A5783" w:rsidRDefault="003A5783" w:rsidP="0028207C">
      <w:pPr>
        <w:pStyle w:val="FootnoteText"/>
        <w:spacing w:afterLines="20" w:after="72"/>
        <w:ind w:leftChars="87" w:left="209"/>
      </w:pPr>
      <w:r>
        <w:rPr>
          <w:rFonts w:hint="eastAsia"/>
        </w:rPr>
        <w:t xml:space="preserve">    </w:t>
      </w:r>
      <w:r>
        <w:rPr>
          <w:rFonts w:hint="eastAsia"/>
        </w:rPr>
        <w:t>凡「正信」三寶而受「歸依」的，就成為佛弟子，佛教信徒。佛弟子修學五乘共法，要從那裏入手呢？</w:t>
      </w:r>
      <w:r w:rsidRPr="00D37FCF">
        <w:rPr>
          <w:b/>
          <w:vertAlign w:val="superscript"/>
        </w:rPr>
        <w:t>〔</w:t>
      </w:r>
      <w:r w:rsidRPr="00D37FCF">
        <w:rPr>
          <w:b/>
          <w:vertAlign w:val="superscript"/>
        </w:rPr>
        <w:t>1</w:t>
      </w:r>
      <w:r w:rsidRPr="00D37FCF">
        <w:rPr>
          <w:b/>
          <w:vertAlign w:val="superscript"/>
        </w:rPr>
        <w:t>〕</w:t>
      </w:r>
      <w:r>
        <w:rPr>
          <w:rFonts w:hint="eastAsia"/>
        </w:rPr>
        <w:t>在</w:t>
      </w:r>
      <w:r w:rsidRPr="00867884">
        <w:rPr>
          <w:rFonts w:hint="eastAsia"/>
          <w:b/>
        </w:rPr>
        <w:t>學佛的理解</w:t>
      </w:r>
      <w:r>
        <w:rPr>
          <w:rFonts w:hint="eastAsia"/>
        </w:rPr>
        <w:t>方面，「應」該先「修於正見」。</w:t>
      </w:r>
      <w:r w:rsidRPr="00D37FCF">
        <w:rPr>
          <w:b/>
          <w:vertAlign w:val="superscript"/>
        </w:rPr>
        <w:t>〔</w:t>
      </w:r>
      <w:r>
        <w:rPr>
          <w:rFonts w:hint="eastAsia"/>
          <w:b/>
          <w:vertAlign w:val="superscript"/>
        </w:rPr>
        <w:t>2</w:t>
      </w:r>
      <w:r w:rsidRPr="00D37FCF">
        <w:rPr>
          <w:b/>
          <w:vertAlign w:val="superscript"/>
        </w:rPr>
        <w:t>〕</w:t>
      </w:r>
      <w:r>
        <w:rPr>
          <w:rFonts w:hint="eastAsia"/>
        </w:rPr>
        <w:t>在</w:t>
      </w:r>
      <w:r w:rsidRPr="00867884">
        <w:rPr>
          <w:rFonts w:hint="eastAsia"/>
          <w:b/>
        </w:rPr>
        <w:t>學佛的行為</w:t>
      </w:r>
      <w:r>
        <w:rPr>
          <w:rFonts w:hint="eastAsia"/>
        </w:rPr>
        <w:t>方面，先要能夠「修」習「正命」。佛曾說：正見與正命的人難得。對這二項，如能修習成就，那「勝進」也就「不為難」了。向上修學出世法還不難，何況求生人間天上呢！</w:t>
      </w:r>
      <w:r>
        <w:rPr>
          <w:rFonts w:hint="eastAsia"/>
        </w:rPr>
        <w:t xml:space="preserve"> </w:t>
      </w:r>
    </w:p>
    <w:p w14:paraId="18E529A5" w14:textId="77777777" w:rsidR="003A5783" w:rsidRDefault="003A5783" w:rsidP="0028207C">
      <w:pPr>
        <w:pStyle w:val="FootnoteText"/>
        <w:spacing w:afterLines="20" w:after="72"/>
        <w:ind w:leftChars="87" w:left="209"/>
      </w:pPr>
      <w:r>
        <w:rPr>
          <w:rFonts w:hint="eastAsia"/>
        </w:rPr>
        <w:t xml:space="preserve">    </w:t>
      </w:r>
      <w:r w:rsidRPr="00CB0331">
        <w:rPr>
          <w:rFonts w:ascii="新細明體" w:hAnsi="新細明體"/>
          <w:sz w:val="16"/>
          <w:szCs w:val="16"/>
        </w:rPr>
        <w:t>…</w:t>
      </w:r>
      <w:r w:rsidRPr="00A95767">
        <w:rPr>
          <w:rFonts w:ascii="新細明體" w:hAnsi="新細明體"/>
          <w:sz w:val="16"/>
          <w:szCs w:val="16"/>
        </w:rPr>
        <w:t>〔</w:t>
      </w:r>
      <w:r w:rsidRPr="00196488">
        <w:rPr>
          <w:rFonts w:ascii="新細明體" w:hAnsi="新細明體"/>
          <w:sz w:val="16"/>
          <w:szCs w:val="16"/>
        </w:rPr>
        <w:t>中</w:t>
      </w:r>
      <w:r w:rsidRPr="00A95767">
        <w:rPr>
          <w:rFonts w:ascii="新細明體" w:hAnsi="新細明體"/>
          <w:sz w:val="16"/>
          <w:szCs w:val="16"/>
        </w:rPr>
        <w:t>略〕…</w:t>
      </w:r>
      <w:r>
        <w:rPr>
          <w:rFonts w:hint="eastAsia"/>
        </w:rPr>
        <w:t xml:space="preserve"> </w:t>
      </w:r>
    </w:p>
    <w:p w14:paraId="2A7B6946" w14:textId="77777777" w:rsidR="003A5783" w:rsidRDefault="003A5783" w:rsidP="0028207C">
      <w:pPr>
        <w:pStyle w:val="FootnoteText"/>
        <w:spacing w:afterLines="20" w:after="72"/>
        <w:ind w:leftChars="87" w:left="209"/>
        <w:rPr>
          <w:b/>
        </w:rPr>
      </w:pPr>
      <w:r>
        <w:rPr>
          <w:rFonts w:hint="eastAsia"/>
        </w:rPr>
        <w:t xml:space="preserve">    </w:t>
      </w:r>
      <w:r w:rsidRPr="006D0B7D">
        <w:rPr>
          <w:rFonts w:hint="eastAsia"/>
        </w:rPr>
        <w:t>什麼是</w:t>
      </w:r>
      <w:r w:rsidRPr="00456BE9">
        <w:rPr>
          <w:rFonts w:hint="eastAsia"/>
          <w:b/>
        </w:rPr>
        <w:t>正命</w:t>
      </w:r>
      <w:r w:rsidRPr="006D0B7D">
        <w:rPr>
          <w:rFonts w:hint="eastAsia"/>
        </w:rPr>
        <w:t>？</w:t>
      </w:r>
      <w:r w:rsidRPr="00456BE9">
        <w:rPr>
          <w:rFonts w:hint="eastAsia"/>
          <w:b/>
        </w:rPr>
        <w:t>命是生存，生活。無論是在家出家，都不能不生活；衣食住行等一切經濟生活，合法的得來受用，就名為正命。</w:t>
      </w:r>
      <w:r>
        <w:rPr>
          <w:rFonts w:hint="eastAsia"/>
        </w:rPr>
        <w:t>正常的經濟生活，是非常重要的；大部分的罪惡，都從經濟生活的不正常而來。</w:t>
      </w:r>
      <w:r w:rsidRPr="00D37FCF">
        <w:rPr>
          <w:b/>
          <w:vertAlign w:val="superscript"/>
        </w:rPr>
        <w:t>〔</w:t>
      </w:r>
      <w:r w:rsidRPr="00D37FCF">
        <w:rPr>
          <w:b/>
          <w:vertAlign w:val="superscript"/>
        </w:rPr>
        <w:t>1</w:t>
      </w:r>
      <w:r w:rsidRPr="00D37FCF">
        <w:rPr>
          <w:b/>
          <w:vertAlign w:val="superscript"/>
        </w:rPr>
        <w:t>〕</w:t>
      </w:r>
      <w:r w:rsidRPr="00456BE9">
        <w:rPr>
          <w:rFonts w:hint="eastAsia"/>
          <w:b/>
        </w:rPr>
        <w:t>學佛的在家眾，不但要是國法所許可的，而且還要不違於佛法的。</w:t>
      </w:r>
      <w:r>
        <w:rPr>
          <w:rFonts w:hint="eastAsia"/>
        </w:rPr>
        <w:t>如以殺生（如屠戶，獵戶等），盜，淫（如賣淫，設妓院等），妄語（以欺騙為生，走江湖的，多有這一類），酒（如釀酒，設酒家等）為職業的，佛法中名為『不律儀』，是邪命，障礙佛法的進修。</w:t>
      </w:r>
      <w:r w:rsidRPr="00D37FCF">
        <w:rPr>
          <w:b/>
          <w:vertAlign w:val="superscript"/>
        </w:rPr>
        <w:t>〔</w:t>
      </w:r>
      <w:r>
        <w:rPr>
          <w:rFonts w:hint="eastAsia"/>
          <w:b/>
          <w:vertAlign w:val="superscript"/>
        </w:rPr>
        <w:t>2</w:t>
      </w:r>
      <w:r w:rsidRPr="00D37FCF">
        <w:rPr>
          <w:b/>
          <w:vertAlign w:val="superscript"/>
        </w:rPr>
        <w:t>〕</w:t>
      </w:r>
      <w:r w:rsidRPr="00456BE9">
        <w:rPr>
          <w:rFonts w:hint="eastAsia"/>
          <w:b/>
        </w:rPr>
        <w:t>出家眾，凡依信眾布施而生存的，是正命。如兼營醫（完全義務，不犯）、卜、星、相等為生，或設法騙取信施，就是邪命。</w:t>
      </w:r>
    </w:p>
    <w:p w14:paraId="5B825D19" w14:textId="77777777" w:rsidR="003A5783" w:rsidRPr="00722A0B" w:rsidRDefault="003A5783" w:rsidP="0028207C">
      <w:pPr>
        <w:pStyle w:val="FootnoteText"/>
        <w:spacing w:afterLines="20" w:after="72"/>
        <w:ind w:leftChars="87" w:left="209"/>
        <w:rPr>
          <w:b/>
        </w:rPr>
      </w:pPr>
      <w:r w:rsidRPr="00456BE9">
        <w:rPr>
          <w:rFonts w:hint="eastAsia"/>
          <w:b/>
        </w:rPr>
        <w:t>如法的經濟來源，不奢侈不吝嗇的消費態度，是正命。要這樣，才能與佛法相應，否則人身也許不保，還說得上了生死嗎？</w:t>
      </w:r>
      <w:r>
        <w:rPr>
          <w:rFonts w:hint="eastAsia"/>
        </w:rPr>
        <w:t>在抗日戰爭初期，香港某居士，念佛極虔誠，有一所廣大而幽靜的別墅，他函請印光大師，離開戰區，來香港安住。印老問他，才知他世代以釀酒起家。印老說：你把酒業歇了，我才能來香港。可是這位老居士，捨不得。學佛而不修正命，也許就是中國佛教衰落的原因。</w:t>
      </w:r>
      <w:r w:rsidRPr="00722A0B">
        <w:rPr>
          <w:rFonts w:hint="eastAsia"/>
          <w:b/>
        </w:rPr>
        <w:t>學佛法，一定要職業合法，寧可短期內因職業改變而受到苦痛，決不能長此邪命下去，自害害人！</w:t>
      </w:r>
      <w:r w:rsidRPr="00722A0B">
        <w:rPr>
          <w:rFonts w:hint="eastAsia"/>
          <w:b/>
        </w:rPr>
        <w:t xml:space="preserve"> </w:t>
      </w:r>
    </w:p>
  </w:footnote>
  <w:footnote w:id="25">
    <w:p w14:paraId="333A6A8A" w14:textId="77777777" w:rsidR="003A5783" w:rsidRDefault="003A5783" w:rsidP="004927C6">
      <w:pPr>
        <w:pStyle w:val="FootnoteText"/>
      </w:pPr>
      <w:r>
        <w:rPr>
          <w:rStyle w:val="FootnoteReference"/>
        </w:rPr>
        <w:footnoteRef/>
      </w:r>
      <w:r>
        <w:t xml:space="preserve"> </w:t>
      </w:r>
      <w:r>
        <w:rPr>
          <w:rFonts w:hint="eastAsia"/>
        </w:rPr>
        <w:t>印順導師《佛法概論》</w:t>
      </w:r>
      <w:r>
        <w:rPr>
          <w:rFonts w:hint="eastAsia"/>
        </w:rPr>
        <w:t>p.71</w:t>
      </w:r>
      <w:r>
        <w:rPr>
          <w:rFonts w:hint="eastAsia"/>
        </w:rPr>
        <w:t>：</w:t>
      </w:r>
    </w:p>
    <w:p w14:paraId="6315FD88" w14:textId="77777777" w:rsidR="003A5783" w:rsidRDefault="003A5783" w:rsidP="0028207C">
      <w:pPr>
        <w:pStyle w:val="FootnoteText"/>
        <w:spacing w:afterLines="20" w:after="72"/>
        <w:ind w:leftChars="87" w:left="209"/>
      </w:pPr>
      <w:r w:rsidRPr="00D37FCF">
        <w:rPr>
          <w:b/>
          <w:vertAlign w:val="superscript"/>
        </w:rPr>
        <w:t>〔</w:t>
      </w:r>
      <w:r w:rsidRPr="00D37FCF">
        <w:rPr>
          <w:b/>
          <w:vertAlign w:val="superscript"/>
        </w:rPr>
        <w:t>1</w:t>
      </w:r>
      <w:r w:rsidRPr="00D37FCF">
        <w:rPr>
          <w:b/>
          <w:vertAlign w:val="superscript"/>
        </w:rPr>
        <w:t>〕</w:t>
      </w:r>
      <w:r>
        <w:rPr>
          <w:rFonts w:hint="eastAsia"/>
        </w:rPr>
        <w:t>有情一期生存的延續，必要有段食，特別是這欲界的人間。沒有這，雖有別的資益──食，也難於生存。如入定過久，由於缺乏段食，出定時即不能支持而死亡，這可見段食對於人類的重要。</w:t>
      </w:r>
      <w:r w:rsidRPr="00D37FCF">
        <w:rPr>
          <w:b/>
          <w:vertAlign w:val="superscript"/>
        </w:rPr>
        <w:t>〔</w:t>
      </w:r>
      <w:r>
        <w:rPr>
          <w:rFonts w:hint="eastAsia"/>
          <w:b/>
          <w:vertAlign w:val="superscript"/>
        </w:rPr>
        <w:t>2</w:t>
      </w:r>
      <w:r w:rsidRPr="00D37FCF">
        <w:rPr>
          <w:b/>
          <w:vertAlign w:val="superscript"/>
        </w:rPr>
        <w:t>〕</w:t>
      </w:r>
      <w:r>
        <w:rPr>
          <w:rFonts w:hint="eastAsia"/>
        </w:rPr>
        <w:t>以定慧的修持來說，如營養不足，身心過於衰弱，定慧也不能成就。</w:t>
      </w:r>
    </w:p>
    <w:p w14:paraId="5DAC3C98" w14:textId="77777777" w:rsidR="003A5783" w:rsidRPr="00986A05" w:rsidRDefault="003A5783" w:rsidP="0028207C">
      <w:pPr>
        <w:pStyle w:val="FootnoteText"/>
        <w:spacing w:afterLines="20" w:after="72"/>
        <w:ind w:leftChars="87" w:left="209"/>
      </w:pPr>
      <w:r>
        <w:rPr>
          <w:rFonts w:hint="eastAsia"/>
        </w:rPr>
        <w:t>苦行者不知</w:t>
      </w:r>
      <w:r w:rsidRPr="00D12F1C">
        <w:rPr>
          <w:rFonts w:hint="eastAsia"/>
          <w:b/>
        </w:rPr>
        <w:t>適宜的段食，</w:t>
      </w:r>
      <w:r>
        <w:rPr>
          <w:rFonts w:hint="eastAsia"/>
        </w:rPr>
        <w:t>對於</w:t>
      </w:r>
      <w:r w:rsidRPr="0093543C">
        <w:rPr>
          <w:rFonts w:hint="eastAsia"/>
          <w:b/>
        </w:rPr>
        <w:t>生存及修養</w:t>
      </w:r>
      <w:r>
        <w:rPr>
          <w:rFonts w:hint="eastAsia"/>
        </w:rPr>
        <w:t>的重要性，所以會驚奇釋尊的</w:t>
      </w:r>
      <w:r w:rsidRPr="00D12F1C">
        <w:rPr>
          <w:rFonts w:hint="eastAsia"/>
          <w:b/>
        </w:rPr>
        <w:t>受食而得到正覺。</w:t>
      </w:r>
      <w:r>
        <w:rPr>
          <w:rFonts w:hint="eastAsia"/>
        </w:rPr>
        <w:t>要知道，</w:t>
      </w:r>
      <w:r w:rsidRPr="00D12F1C">
        <w:rPr>
          <w:rFonts w:hint="eastAsia"/>
          <w:b/>
        </w:rPr>
        <w:t>段食</w:t>
      </w:r>
      <w:r w:rsidRPr="00D37FCF">
        <w:rPr>
          <w:b/>
          <w:vertAlign w:val="superscript"/>
        </w:rPr>
        <w:t>〔</w:t>
      </w:r>
      <w:r w:rsidRPr="00D37FCF">
        <w:rPr>
          <w:b/>
          <w:vertAlign w:val="superscript"/>
        </w:rPr>
        <w:t>1</w:t>
      </w:r>
      <w:r w:rsidRPr="00D37FCF">
        <w:rPr>
          <w:b/>
          <w:vertAlign w:val="superscript"/>
        </w:rPr>
        <w:t>〕</w:t>
      </w:r>
      <w:r>
        <w:rPr>
          <w:rFonts w:hint="eastAsia"/>
        </w:rPr>
        <w:t>不但</w:t>
      </w:r>
      <w:r w:rsidRPr="0093543C">
        <w:rPr>
          <w:rFonts w:hint="eastAsia"/>
          <w:b/>
        </w:rPr>
        <w:t>直接的資益營養了肉體，</w:t>
      </w:r>
      <w:r w:rsidRPr="00D37FCF">
        <w:rPr>
          <w:b/>
          <w:vertAlign w:val="superscript"/>
        </w:rPr>
        <w:t>〔</w:t>
      </w:r>
      <w:r>
        <w:rPr>
          <w:rFonts w:hint="eastAsia"/>
          <w:b/>
          <w:vertAlign w:val="superscript"/>
        </w:rPr>
        <w:t>2</w:t>
      </w:r>
      <w:r w:rsidRPr="00D37FCF">
        <w:rPr>
          <w:b/>
          <w:vertAlign w:val="superscript"/>
        </w:rPr>
        <w:t>〕</w:t>
      </w:r>
      <w:r>
        <w:rPr>
          <w:rFonts w:hint="eastAsia"/>
        </w:rPr>
        <w:t>有健康的肉體，能發生健康的精神，所以也</w:t>
      </w:r>
      <w:r w:rsidRPr="0093543C">
        <w:rPr>
          <w:rFonts w:hint="eastAsia"/>
          <w:b/>
        </w:rPr>
        <w:t>間接資益了精神。</w:t>
      </w:r>
      <w:r>
        <w:rPr>
          <w:rFonts w:hint="eastAsia"/>
        </w:rPr>
        <w:t xml:space="preserve"> </w:t>
      </w:r>
    </w:p>
  </w:footnote>
  <w:footnote w:id="26">
    <w:p w14:paraId="339D8C87" w14:textId="77777777" w:rsidR="003A5783" w:rsidRDefault="003A5783" w:rsidP="00D94EAB">
      <w:pPr>
        <w:pStyle w:val="FootnoteText"/>
      </w:pPr>
      <w:r>
        <w:rPr>
          <w:rStyle w:val="FootnoteReference"/>
        </w:rPr>
        <w:footnoteRef/>
      </w:r>
      <w:r>
        <w:t xml:space="preserve"> </w:t>
      </w:r>
      <w:r>
        <w:rPr>
          <w:rFonts w:hint="eastAsia"/>
        </w:rPr>
        <w:t>印順導師《成佛之道（增註本）》</w:t>
      </w:r>
      <w:r>
        <w:rPr>
          <w:rFonts w:hint="eastAsia"/>
        </w:rPr>
        <w:t>p.67 ~ p.80</w:t>
      </w:r>
      <w:r>
        <w:rPr>
          <w:rFonts w:hint="eastAsia"/>
        </w:rPr>
        <w:t>：</w:t>
      </w:r>
    </w:p>
    <w:p w14:paraId="3E24F3CE" w14:textId="77777777" w:rsidR="003A5783" w:rsidRPr="004B30E2" w:rsidRDefault="003A5783" w:rsidP="0028207C">
      <w:pPr>
        <w:pStyle w:val="FootnoteText"/>
        <w:spacing w:afterLines="20" w:after="72"/>
        <w:ind w:leftChars="87" w:left="209"/>
        <w:rPr>
          <w:rFonts w:ascii="標楷體" w:eastAsia="標楷體" w:hAnsi="標楷體"/>
          <w:b/>
        </w:rPr>
      </w:pPr>
      <w:r w:rsidRPr="004B30E2">
        <w:rPr>
          <w:rFonts w:ascii="標楷體" w:eastAsia="標楷體" w:hAnsi="標楷體" w:hint="eastAsia"/>
          <w:b/>
        </w:rPr>
        <w:t xml:space="preserve">心淨或不淨，利他或損他；善行不善行，佛子應諦察。 </w:t>
      </w:r>
    </w:p>
    <w:p w14:paraId="2AA9FABB" w14:textId="77777777" w:rsidR="003A5783" w:rsidRDefault="003A5783" w:rsidP="0028207C">
      <w:pPr>
        <w:pStyle w:val="FootnoteText"/>
        <w:spacing w:afterLines="20" w:after="72"/>
        <w:ind w:leftChars="87" w:left="209"/>
        <w:rPr>
          <w:b/>
        </w:rPr>
      </w:pPr>
      <w:r>
        <w:rPr>
          <w:rFonts w:hint="eastAsia"/>
        </w:rPr>
        <w:t xml:space="preserve">    </w:t>
      </w:r>
      <w:r>
        <w:rPr>
          <w:rFonts w:hint="eastAsia"/>
        </w:rPr>
        <w:t>佛說的世間正見，經中說有一定的文句，現在略分為</w:t>
      </w:r>
      <w:r w:rsidRPr="0023544A">
        <w:rPr>
          <w:rFonts w:hint="eastAsia"/>
          <w:b/>
        </w:rPr>
        <w:t>四類。</w:t>
      </w:r>
    </w:p>
    <w:p w14:paraId="5604AA0E" w14:textId="77777777" w:rsidR="003A5783" w:rsidRDefault="003A5783" w:rsidP="0028207C">
      <w:pPr>
        <w:pStyle w:val="FootnoteText"/>
        <w:spacing w:afterLines="20" w:after="72"/>
        <w:ind w:leftChars="87" w:left="209"/>
      </w:pPr>
      <w:r w:rsidRPr="00FD5556">
        <w:rPr>
          <w:rFonts w:hint="eastAsia"/>
          <w:b/>
        </w:rPr>
        <w:t>一、正見有善有惡。</w:t>
      </w:r>
      <w:r>
        <w:rPr>
          <w:rFonts w:hint="eastAsia"/>
        </w:rPr>
        <w:t>確信我們的起心作事，有</w:t>
      </w:r>
      <w:r w:rsidRPr="00211453">
        <w:rPr>
          <w:rFonts w:hint="eastAsia"/>
          <w:b/>
        </w:rPr>
        <w:t>善的與不善的，</w:t>
      </w:r>
      <w:r>
        <w:rPr>
          <w:rFonts w:hint="eastAsia"/>
        </w:rPr>
        <w:t>也就是</w:t>
      </w:r>
      <w:r w:rsidRPr="00211453">
        <w:rPr>
          <w:rFonts w:hint="eastAsia"/>
          <w:b/>
        </w:rPr>
        <w:t>道德的與不道德的。</w:t>
      </w:r>
      <w:r>
        <w:rPr>
          <w:rFonts w:hint="eastAsia"/>
        </w:rPr>
        <w:t>佛法的</w:t>
      </w:r>
      <w:r w:rsidRPr="000D6F32">
        <w:rPr>
          <w:rFonts w:hint="eastAsia"/>
          <w:b/>
        </w:rPr>
        <w:t>正見，</w:t>
      </w:r>
      <w:r w:rsidRPr="00211453">
        <w:rPr>
          <w:rFonts w:hint="eastAsia"/>
          <w:b/>
        </w:rPr>
        <w:t>從確見世間（出世間）有道德的定律著手。</w:t>
      </w:r>
      <w:r>
        <w:rPr>
          <w:rFonts w:hint="eastAsia"/>
        </w:rPr>
        <w:t>如堅決的否定道德，那便是邪見了，如印度的六師外道，懷疑哲學，唯物論的順世外道等。</w:t>
      </w:r>
      <w:r>
        <w:rPr>
          <w:rFonts w:hint="eastAsia"/>
        </w:rPr>
        <w:t xml:space="preserve"> </w:t>
      </w:r>
    </w:p>
    <w:p w14:paraId="0BFCB7ED" w14:textId="77777777" w:rsidR="003A5783" w:rsidRDefault="003A5783" w:rsidP="0028207C">
      <w:pPr>
        <w:pStyle w:val="FootnoteText"/>
        <w:spacing w:afterLines="20" w:after="72"/>
        <w:ind w:leftChars="87" w:left="209"/>
      </w:pPr>
      <w:r>
        <w:rPr>
          <w:rFonts w:hint="eastAsia"/>
        </w:rPr>
        <w:t xml:space="preserve">    </w:t>
      </w:r>
      <w:r w:rsidRPr="00CB0331">
        <w:rPr>
          <w:rFonts w:ascii="新細明體" w:hAnsi="新細明體"/>
          <w:sz w:val="16"/>
          <w:szCs w:val="16"/>
        </w:rPr>
        <w:t>…</w:t>
      </w:r>
      <w:r w:rsidRPr="00A95767">
        <w:rPr>
          <w:rFonts w:ascii="新細明體" w:hAnsi="新細明體"/>
          <w:sz w:val="16"/>
          <w:szCs w:val="16"/>
        </w:rPr>
        <w:t>〔</w:t>
      </w:r>
      <w:r w:rsidRPr="00196488">
        <w:rPr>
          <w:rFonts w:ascii="新細明體" w:hAnsi="新細明體"/>
          <w:sz w:val="16"/>
          <w:szCs w:val="16"/>
        </w:rPr>
        <w:t>中</w:t>
      </w:r>
      <w:r w:rsidRPr="00A95767">
        <w:rPr>
          <w:rFonts w:ascii="新細明體" w:hAnsi="新細明體"/>
          <w:sz w:val="16"/>
          <w:szCs w:val="16"/>
        </w:rPr>
        <w:t>略〕…</w:t>
      </w:r>
    </w:p>
    <w:p w14:paraId="7928B498" w14:textId="77777777" w:rsidR="003A5783" w:rsidRPr="00E4756F" w:rsidRDefault="003A5783" w:rsidP="0028207C">
      <w:pPr>
        <w:pStyle w:val="FootnoteText"/>
        <w:spacing w:afterLines="20" w:after="72"/>
        <w:ind w:leftChars="87" w:left="209"/>
        <w:rPr>
          <w:rFonts w:ascii="標楷體" w:eastAsia="標楷體" w:hAnsi="標楷體"/>
          <w:b/>
        </w:rPr>
      </w:pPr>
      <w:r w:rsidRPr="00E4756F">
        <w:rPr>
          <w:rFonts w:ascii="標楷體" w:eastAsia="標楷體" w:hAnsi="標楷體" w:hint="eastAsia"/>
          <w:b/>
        </w:rPr>
        <w:t xml:space="preserve">有報必由業，微小轉廣大，能引或能滿，決定或不定，現生或後報，諸業不失壞。 </w:t>
      </w:r>
    </w:p>
    <w:p w14:paraId="29A51F96" w14:textId="77777777" w:rsidR="003A5783" w:rsidRDefault="003A5783" w:rsidP="0028207C">
      <w:pPr>
        <w:pStyle w:val="FootnoteText"/>
        <w:spacing w:afterLines="20" w:after="72"/>
        <w:ind w:leftChars="87" w:left="209"/>
      </w:pPr>
      <w:r>
        <w:rPr>
          <w:rFonts w:hint="eastAsia"/>
        </w:rPr>
        <w:t xml:space="preserve">    </w:t>
      </w:r>
      <w:r w:rsidRPr="00FD5556">
        <w:rPr>
          <w:rFonts w:hint="eastAsia"/>
          <w:b/>
        </w:rPr>
        <w:t>二、正見有業有報。</w:t>
      </w:r>
      <w:r>
        <w:rPr>
          <w:rFonts w:hint="eastAsia"/>
        </w:rPr>
        <w:t>有善有惡，這除少數的邪見而外，一般人都是信認的。可是，</w:t>
      </w:r>
      <w:r w:rsidRPr="00001A60">
        <w:rPr>
          <w:rFonts w:hint="eastAsia"/>
          <w:b/>
        </w:rPr>
        <w:t>善與惡，約行為的價值而說，自有他應得的果報。</w:t>
      </w:r>
      <w:r>
        <w:rPr>
          <w:rFonts w:hint="eastAsia"/>
        </w:rPr>
        <w:t>如不能對此有定見，那在某種環境下，善惡的信解就會動搖了。</w:t>
      </w:r>
    </w:p>
    <w:p w14:paraId="3EB9746A" w14:textId="77777777" w:rsidR="003A5783" w:rsidRPr="00001A60" w:rsidRDefault="003A5783" w:rsidP="0028207C">
      <w:pPr>
        <w:pStyle w:val="FootnoteText"/>
        <w:spacing w:afterLines="20" w:after="72"/>
        <w:ind w:leftChars="87" w:left="209"/>
        <w:rPr>
          <w:b/>
        </w:rPr>
      </w:pPr>
      <w:r>
        <w:rPr>
          <w:rFonts w:hint="eastAsia"/>
        </w:rPr>
        <w:t>從前，有位忠君愛國的大臣，被帝王處了死刑。臨死時，他對兒子說：『我要教你作惡，可是惡是做不得的。我要教你行善，我可沒有作惡呀』</w:t>
      </w:r>
      <w:r>
        <w:rPr>
          <w:rFonts w:hint="eastAsia"/>
        </w:rPr>
        <w:t>(3.002)</w:t>
      </w:r>
      <w:r>
        <w:rPr>
          <w:rFonts w:hint="eastAsia"/>
        </w:rPr>
        <w:t>！</w:t>
      </w:r>
      <w:r w:rsidRPr="00001A60">
        <w:rPr>
          <w:rFonts w:hint="eastAsia"/>
          <w:b/>
        </w:rPr>
        <w:t>他自己行善而沒有好報，於是對善惡就發生了疑惑。所以不但要正見善惡，還要正見善惡的業報。</w:t>
      </w:r>
      <w:r w:rsidRPr="00001A60">
        <w:rPr>
          <w:rFonts w:hint="eastAsia"/>
          <w:b/>
        </w:rPr>
        <w:t xml:space="preserve"> </w:t>
      </w:r>
    </w:p>
    <w:p w14:paraId="6BB3E5D0" w14:textId="77777777" w:rsidR="003A5783" w:rsidRDefault="003A5783" w:rsidP="0028207C">
      <w:pPr>
        <w:pStyle w:val="FootnoteText"/>
        <w:spacing w:afterLines="20" w:after="72"/>
        <w:ind w:leftChars="87" w:left="209"/>
      </w:pPr>
      <w:r>
        <w:rPr>
          <w:rFonts w:hint="eastAsia"/>
        </w:rPr>
        <w:t xml:space="preserve">    </w:t>
      </w:r>
      <w:r w:rsidRPr="00CB0331">
        <w:rPr>
          <w:rFonts w:ascii="新細明體" w:hAnsi="新細明體"/>
          <w:sz w:val="16"/>
          <w:szCs w:val="16"/>
        </w:rPr>
        <w:t>…</w:t>
      </w:r>
      <w:r w:rsidRPr="00A95767">
        <w:rPr>
          <w:rFonts w:ascii="新細明體" w:hAnsi="新細明體"/>
          <w:sz w:val="16"/>
          <w:szCs w:val="16"/>
        </w:rPr>
        <w:t>〔</w:t>
      </w:r>
      <w:r w:rsidRPr="00196488">
        <w:rPr>
          <w:rFonts w:ascii="新細明體" w:hAnsi="新細明體"/>
          <w:sz w:val="16"/>
          <w:szCs w:val="16"/>
        </w:rPr>
        <w:t>中</w:t>
      </w:r>
      <w:r w:rsidRPr="00A95767">
        <w:rPr>
          <w:rFonts w:ascii="新細明體" w:hAnsi="新細明體"/>
          <w:sz w:val="16"/>
          <w:szCs w:val="16"/>
        </w:rPr>
        <w:t>略〕…</w:t>
      </w:r>
      <w:r>
        <w:rPr>
          <w:rFonts w:hint="eastAsia"/>
        </w:rPr>
        <w:t xml:space="preserve"> </w:t>
      </w:r>
    </w:p>
    <w:p w14:paraId="6F845E8F" w14:textId="77777777" w:rsidR="003A5783" w:rsidRPr="004B30E2" w:rsidRDefault="003A5783" w:rsidP="0028207C">
      <w:pPr>
        <w:pStyle w:val="FootnoteText"/>
        <w:spacing w:afterLines="20" w:after="72"/>
        <w:ind w:leftChars="87" w:left="209"/>
        <w:rPr>
          <w:rFonts w:ascii="標楷體" w:eastAsia="標楷體" w:hAnsi="標楷體"/>
          <w:b/>
        </w:rPr>
      </w:pPr>
      <w:r w:rsidRPr="004B30E2">
        <w:rPr>
          <w:rFonts w:ascii="標楷體" w:eastAsia="標楷體" w:hAnsi="標楷體" w:hint="eastAsia"/>
          <w:b/>
        </w:rPr>
        <w:t xml:space="preserve">隨業報善惡，五趣常流轉，隨重或隨習，或復隨憶念，由業往後有，薪盡火相傳。 </w:t>
      </w:r>
    </w:p>
    <w:p w14:paraId="442C99D9" w14:textId="77777777" w:rsidR="003A5783" w:rsidRPr="009B461D" w:rsidRDefault="003A5783" w:rsidP="0028207C">
      <w:pPr>
        <w:pStyle w:val="FootnoteText"/>
        <w:spacing w:afterLines="20" w:after="72"/>
        <w:ind w:leftChars="87" w:left="209"/>
        <w:rPr>
          <w:b/>
        </w:rPr>
      </w:pPr>
      <w:r>
        <w:rPr>
          <w:rFonts w:hint="eastAsia"/>
        </w:rPr>
        <w:t xml:space="preserve">    </w:t>
      </w:r>
      <w:r w:rsidRPr="00FD5556">
        <w:rPr>
          <w:rFonts w:hint="eastAsia"/>
          <w:b/>
        </w:rPr>
        <w:t>三、正見有前生，有後世。</w:t>
      </w:r>
      <w:r>
        <w:rPr>
          <w:rFonts w:hint="eastAsia"/>
        </w:rPr>
        <w:t>善惡有報，多數人是能信受的。</w:t>
      </w:r>
      <w:r w:rsidRPr="00D37FCF">
        <w:rPr>
          <w:b/>
          <w:vertAlign w:val="superscript"/>
        </w:rPr>
        <w:t>〔</w:t>
      </w:r>
      <w:r w:rsidRPr="00D37FCF">
        <w:rPr>
          <w:b/>
          <w:vertAlign w:val="superscript"/>
        </w:rPr>
        <w:t>1</w:t>
      </w:r>
      <w:r w:rsidRPr="00D37FCF">
        <w:rPr>
          <w:b/>
          <w:vertAlign w:val="superscript"/>
        </w:rPr>
        <w:t>〕</w:t>
      </w:r>
      <w:r>
        <w:rPr>
          <w:rFonts w:hint="eastAsia"/>
        </w:rPr>
        <w:t>但有些人，只信現業現報，不信後世。可是行善作惡，現報的只是少數，那就不能不錯覺為『天道無知』了。</w:t>
      </w:r>
      <w:r w:rsidRPr="00D37FCF">
        <w:rPr>
          <w:b/>
          <w:vertAlign w:val="superscript"/>
        </w:rPr>
        <w:t>〔</w:t>
      </w:r>
      <w:r>
        <w:rPr>
          <w:rFonts w:hint="eastAsia"/>
          <w:b/>
          <w:vertAlign w:val="superscript"/>
        </w:rPr>
        <w:t>2</w:t>
      </w:r>
      <w:r w:rsidRPr="00D37FCF">
        <w:rPr>
          <w:b/>
          <w:vertAlign w:val="superscript"/>
        </w:rPr>
        <w:t>〕</w:t>
      </w:r>
      <w:r>
        <w:rPr>
          <w:rFonts w:hint="eastAsia"/>
        </w:rPr>
        <w:t>有些人，只信善惡業的報在子孫，如說：『積善之家，必有餘慶，積不善之家，必有餘殃』。中國人談陰騭的，大致不出此二者。不知世間儘多是：父賢而子不肖，父不肖而子賢的。而且，如沒有子孫，那他的善惡業，豈不是就落空了。</w:t>
      </w:r>
      <w:r w:rsidRPr="00D37FCF">
        <w:rPr>
          <w:b/>
          <w:vertAlign w:val="superscript"/>
        </w:rPr>
        <w:t>〔</w:t>
      </w:r>
      <w:r>
        <w:rPr>
          <w:rFonts w:hint="eastAsia"/>
          <w:b/>
          <w:vertAlign w:val="superscript"/>
        </w:rPr>
        <w:t>3</w:t>
      </w:r>
      <w:r w:rsidRPr="00D37FCF">
        <w:rPr>
          <w:b/>
          <w:vertAlign w:val="superscript"/>
        </w:rPr>
        <w:t>〕</w:t>
      </w:r>
      <w:r>
        <w:rPr>
          <w:rFonts w:hint="eastAsia"/>
        </w:rPr>
        <w:t>有些人，只信今生到來生，不信前生，如耶穌教等。這雖能依此使人離惡向善，但不明過去世，對於現生果報的萬別千差，就無法說明，也就無法使人生起合理的正信。耶穌說：生盲的，是為了神要在他身上顯現權力。其實，耶穌並不能答覆這一問題，因為現世界中，生盲的人多著呢！</w:t>
      </w:r>
      <w:r w:rsidRPr="009B461D">
        <w:rPr>
          <w:rFonts w:hint="eastAsia"/>
          <w:b/>
        </w:rPr>
        <w:t>所以，不但要正見善惡，業報，還要進一步的對於前生後世，有堅定的信解，發生正見。</w:t>
      </w:r>
    </w:p>
    <w:p w14:paraId="7E16E415" w14:textId="77777777" w:rsidR="003A5783" w:rsidRDefault="003A5783" w:rsidP="0028207C">
      <w:pPr>
        <w:pStyle w:val="FootnoteText"/>
        <w:spacing w:afterLines="20" w:after="72"/>
        <w:ind w:leftChars="87" w:left="209"/>
      </w:pPr>
      <w:r>
        <w:rPr>
          <w:rFonts w:hint="eastAsia"/>
        </w:rPr>
        <w:t xml:space="preserve">    </w:t>
      </w:r>
      <w:r w:rsidRPr="00CB0331">
        <w:rPr>
          <w:rFonts w:ascii="新細明體" w:hAnsi="新細明體"/>
          <w:sz w:val="16"/>
          <w:szCs w:val="16"/>
        </w:rPr>
        <w:t>…</w:t>
      </w:r>
      <w:r w:rsidRPr="00A95767">
        <w:rPr>
          <w:rFonts w:ascii="新細明體" w:hAnsi="新細明體"/>
          <w:sz w:val="16"/>
          <w:szCs w:val="16"/>
        </w:rPr>
        <w:t>〔</w:t>
      </w:r>
      <w:r w:rsidRPr="00196488">
        <w:rPr>
          <w:rFonts w:ascii="新細明體" w:hAnsi="新細明體"/>
          <w:sz w:val="16"/>
          <w:szCs w:val="16"/>
        </w:rPr>
        <w:t>中</w:t>
      </w:r>
      <w:r w:rsidRPr="00A95767">
        <w:rPr>
          <w:rFonts w:ascii="新細明體" w:hAnsi="新細明體"/>
          <w:sz w:val="16"/>
          <w:szCs w:val="16"/>
        </w:rPr>
        <w:t>略〕…</w:t>
      </w:r>
      <w:r>
        <w:rPr>
          <w:rFonts w:hint="eastAsia"/>
        </w:rPr>
        <w:t xml:space="preserve"> </w:t>
      </w:r>
    </w:p>
    <w:p w14:paraId="4F38FA0E" w14:textId="77777777" w:rsidR="003A5783" w:rsidRPr="004B30E2" w:rsidRDefault="003A5783" w:rsidP="0028207C">
      <w:pPr>
        <w:pStyle w:val="FootnoteText"/>
        <w:spacing w:afterLines="20" w:after="72"/>
        <w:ind w:leftChars="87" w:left="209"/>
        <w:rPr>
          <w:rFonts w:ascii="標楷體" w:eastAsia="標楷體" w:hAnsi="標楷體"/>
          <w:b/>
        </w:rPr>
      </w:pPr>
      <w:r w:rsidRPr="004B30E2">
        <w:rPr>
          <w:rFonts w:ascii="標楷體" w:eastAsia="標楷體" w:hAnsi="標楷體" w:hint="eastAsia"/>
          <w:b/>
        </w:rPr>
        <w:t xml:space="preserve">生死常相續，聖者得解脫，凡聖縛脫異，深信勿疑惑。 </w:t>
      </w:r>
    </w:p>
    <w:p w14:paraId="57DDD1D0" w14:textId="77777777" w:rsidR="003A5783" w:rsidRDefault="003A5783" w:rsidP="0028207C">
      <w:pPr>
        <w:pStyle w:val="FootnoteText"/>
        <w:spacing w:afterLines="20" w:after="72"/>
        <w:ind w:leftChars="87" w:left="209"/>
      </w:pPr>
      <w:r>
        <w:rPr>
          <w:rFonts w:hint="eastAsia"/>
        </w:rPr>
        <w:t xml:space="preserve">    </w:t>
      </w:r>
      <w:r w:rsidRPr="00FD5556">
        <w:rPr>
          <w:rFonts w:hint="eastAsia"/>
          <w:b/>
        </w:rPr>
        <w:t>四、正見有凡夫，有聖人。能正見有善惡，業報，前生後世，雖然是難得的，但如不信聖者解脫的自在境地，那人生可真苦了！</w:t>
      </w:r>
      <w:r>
        <w:rPr>
          <w:rFonts w:hint="eastAsia"/>
        </w:rPr>
        <w:t>五趣流轉，生死死生，一直這樣的升沈下去，這幕演不完的人生悲劇，如何得了！</w:t>
      </w:r>
      <w:r w:rsidRPr="00FD5556">
        <w:rPr>
          <w:rFonts w:hint="eastAsia"/>
          <w:b/>
        </w:rPr>
        <w:t>人生，決不是這樣無希望的；確信聖者的自在解脫，才能向上邁進，衝破黑暗而開拓無邊的光明。所以還要正見有凡夫，有聖人。</w:t>
      </w:r>
      <w:r>
        <w:rPr>
          <w:rFonts w:hint="eastAsia"/>
        </w:rPr>
        <w:t xml:space="preserve"> </w:t>
      </w:r>
    </w:p>
    <w:p w14:paraId="73C6F386" w14:textId="77777777" w:rsidR="003A5783" w:rsidRDefault="003A5783" w:rsidP="0028207C">
      <w:pPr>
        <w:pStyle w:val="FootnoteText"/>
        <w:spacing w:afterLines="20" w:after="72"/>
        <w:ind w:leftChars="87" w:left="209"/>
      </w:pPr>
      <w:r>
        <w:rPr>
          <w:rFonts w:hint="eastAsia"/>
        </w:rPr>
        <w:t xml:space="preserve">    </w:t>
      </w:r>
      <w:r w:rsidRPr="00CB0331">
        <w:rPr>
          <w:rFonts w:ascii="新細明體" w:hAnsi="新細明體"/>
          <w:sz w:val="16"/>
          <w:szCs w:val="16"/>
        </w:rPr>
        <w:t>…</w:t>
      </w:r>
      <w:r w:rsidRPr="00A95767">
        <w:rPr>
          <w:rFonts w:ascii="新細明體" w:hAnsi="新細明體"/>
          <w:sz w:val="16"/>
          <w:szCs w:val="16"/>
        </w:rPr>
        <w:t>〔</w:t>
      </w:r>
      <w:r>
        <w:rPr>
          <w:rFonts w:ascii="新細明體" w:hAnsi="新細明體" w:hint="eastAsia"/>
          <w:sz w:val="16"/>
          <w:szCs w:val="16"/>
        </w:rPr>
        <w:t>下</w:t>
      </w:r>
      <w:r w:rsidRPr="00A95767">
        <w:rPr>
          <w:rFonts w:ascii="新細明體" w:hAnsi="新細明體"/>
          <w:sz w:val="16"/>
          <w:szCs w:val="16"/>
        </w:rPr>
        <w:t>略〕…</w:t>
      </w:r>
    </w:p>
  </w:footnote>
  <w:footnote w:id="27">
    <w:p w14:paraId="32794927" w14:textId="77777777" w:rsidR="003A5783" w:rsidRDefault="003A5783" w:rsidP="00850D89">
      <w:pPr>
        <w:pStyle w:val="FootnoteText"/>
      </w:pPr>
      <w:r>
        <w:rPr>
          <w:rStyle w:val="FootnoteReference"/>
        </w:rPr>
        <w:footnoteRef/>
      </w:r>
      <w:r>
        <w:t xml:space="preserve"> </w:t>
      </w:r>
      <w:r>
        <w:rPr>
          <w:rFonts w:hint="eastAsia"/>
        </w:rPr>
        <w:t>印順導師《佛法概論》</w:t>
      </w:r>
      <w:r>
        <w:rPr>
          <w:rFonts w:hint="eastAsia"/>
        </w:rPr>
        <w:t>p.152 ~ p.154</w:t>
      </w:r>
      <w:r>
        <w:rPr>
          <w:rFonts w:hint="eastAsia"/>
        </w:rPr>
        <w:t>：</w:t>
      </w:r>
    </w:p>
    <w:p w14:paraId="71F81F2D" w14:textId="77777777" w:rsidR="003A5783" w:rsidRDefault="003A5783" w:rsidP="0028207C">
      <w:pPr>
        <w:pStyle w:val="FootnoteText"/>
        <w:spacing w:afterLines="20" w:after="72"/>
        <w:ind w:leftChars="87" w:left="209"/>
      </w:pPr>
      <w:r>
        <w:rPr>
          <w:rFonts w:hint="eastAsia"/>
        </w:rPr>
        <w:t xml:space="preserve">    </w:t>
      </w:r>
      <w:r w:rsidRPr="003325F9">
        <w:rPr>
          <w:rFonts w:hint="eastAsia"/>
          <w:b/>
        </w:rPr>
        <w:t>從緣起而緣生，</w:t>
      </w:r>
      <w:r>
        <w:rPr>
          <w:rFonts w:hint="eastAsia"/>
        </w:rPr>
        <w:t>約</w:t>
      </w:r>
      <w:r w:rsidRPr="003325F9">
        <w:rPr>
          <w:rFonts w:hint="eastAsia"/>
          <w:b/>
        </w:rPr>
        <w:t>流轉門</w:t>
      </w:r>
      <w:r>
        <w:rPr>
          <w:rFonts w:hint="eastAsia"/>
        </w:rPr>
        <w:t>說，有</w:t>
      </w:r>
      <w:r w:rsidRPr="00C065D8">
        <w:rPr>
          <w:rFonts w:hint="eastAsia"/>
          <w:b/>
        </w:rPr>
        <w:t>兩個重要的意思，</w:t>
      </w:r>
      <w:r>
        <w:rPr>
          <w:rFonts w:hint="eastAsia"/>
        </w:rPr>
        <w:t>不可不知。一、無明緣行到生緣老死，好像有時間前後的，但這不是直線的前後，螺旋式的前後，是</w:t>
      </w:r>
      <w:r w:rsidRPr="00676027">
        <w:rPr>
          <w:rFonts w:hint="eastAsia"/>
          <w:b/>
        </w:rPr>
        <w:t>如環無端的前後。</w:t>
      </w:r>
      <w:r w:rsidRPr="00CB0331">
        <w:rPr>
          <w:rFonts w:ascii="新細明體" w:hAnsi="新細明體"/>
          <w:sz w:val="16"/>
          <w:szCs w:val="16"/>
        </w:rPr>
        <w:t>…</w:t>
      </w:r>
      <w:r w:rsidRPr="00A95767">
        <w:rPr>
          <w:rFonts w:ascii="新細明體" w:hAnsi="新細明體"/>
          <w:sz w:val="16"/>
          <w:szCs w:val="16"/>
        </w:rPr>
        <w:t>〔</w:t>
      </w:r>
      <w:r w:rsidRPr="00196488">
        <w:rPr>
          <w:rFonts w:ascii="新細明體" w:hAnsi="新細明體"/>
          <w:sz w:val="16"/>
          <w:szCs w:val="16"/>
        </w:rPr>
        <w:t>中</w:t>
      </w:r>
      <w:r w:rsidRPr="00A95767">
        <w:rPr>
          <w:rFonts w:ascii="新細明體" w:hAnsi="新細明體"/>
          <w:sz w:val="16"/>
          <w:szCs w:val="16"/>
        </w:rPr>
        <w:t>略〕…</w:t>
      </w:r>
      <w:r>
        <w:rPr>
          <w:rFonts w:hint="eastAsia"/>
        </w:rPr>
        <w:t xml:space="preserve"> </w:t>
      </w:r>
    </w:p>
    <w:p w14:paraId="56D10286" w14:textId="77777777" w:rsidR="003A5783" w:rsidRDefault="003A5783" w:rsidP="0028207C">
      <w:pPr>
        <w:pStyle w:val="FootnoteText"/>
        <w:spacing w:afterLines="20" w:after="72"/>
        <w:ind w:leftChars="87" w:left="209"/>
      </w:pPr>
      <w:r>
        <w:rPr>
          <w:rFonts w:hint="eastAsia"/>
        </w:rPr>
        <w:t xml:space="preserve">    </w:t>
      </w:r>
      <w:r>
        <w:rPr>
          <w:rFonts w:hint="eastAsia"/>
        </w:rPr>
        <w:t>二、依緣起而有的緣生，佛法是</w:t>
      </w:r>
      <w:r w:rsidRPr="00C95025">
        <w:rPr>
          <w:rFonts w:hint="eastAsia"/>
          <w:b/>
        </w:rPr>
        <w:t>在彼此關涉的和合中，前後相續的演變中</w:t>
      </w:r>
      <w:r>
        <w:rPr>
          <w:rFonts w:hint="eastAsia"/>
        </w:rPr>
        <w:t>去體會的。這是</w:t>
      </w:r>
      <w:r w:rsidRPr="00C95025">
        <w:rPr>
          <w:rFonts w:hint="eastAsia"/>
          <w:b/>
        </w:rPr>
        <w:t>組織的、流動的因果觀。</w:t>
      </w:r>
      <w:r>
        <w:rPr>
          <w:rFonts w:hint="eastAsia"/>
        </w:rPr>
        <w:t>這</w:t>
      </w:r>
      <w:r w:rsidRPr="00C95025">
        <w:rPr>
          <w:rFonts w:hint="eastAsia"/>
          <w:b/>
        </w:rPr>
        <w:t>和合相續中的因果必然程序，與一般所說的──從豆生豆、從瓜生瓜的因果不同，</w:t>
      </w:r>
      <w:r>
        <w:rPr>
          <w:rFonts w:hint="eastAsia"/>
        </w:rPr>
        <w:t>佛沒有說無明緣生無明，而說無明為緣行。</w:t>
      </w:r>
    </w:p>
    <w:p w14:paraId="2B5AAE37" w14:textId="77777777" w:rsidR="003A5783" w:rsidRDefault="003A5783" w:rsidP="0028207C">
      <w:pPr>
        <w:pStyle w:val="FootnoteText"/>
        <w:spacing w:afterLines="20" w:after="72"/>
        <w:ind w:leftChars="87" w:left="209"/>
      </w:pPr>
      <w:r>
        <w:rPr>
          <w:rFonts w:hint="eastAsia"/>
        </w:rPr>
        <w:t>如人的構造是很複雜的：生理方面，有眼、耳等的差別；心理方面，有貪、瞋、癡等。</w:t>
      </w:r>
      <w:r w:rsidRPr="004E5E34">
        <w:rPr>
          <w:rFonts w:hint="eastAsia"/>
          <w:b/>
        </w:rPr>
        <w:t>人是眾緣和合成的，在這和合的相續中，觀察前後因果的必然關係，所以說為十二支。</w:t>
      </w:r>
      <w:r w:rsidRPr="00CB0331">
        <w:rPr>
          <w:rFonts w:ascii="新細明體" w:hAnsi="新細明體"/>
          <w:sz w:val="16"/>
          <w:szCs w:val="16"/>
        </w:rPr>
        <w:t>…</w:t>
      </w:r>
      <w:r w:rsidRPr="00A95767">
        <w:rPr>
          <w:rFonts w:ascii="新細明體" w:hAnsi="新細明體"/>
          <w:sz w:val="16"/>
          <w:szCs w:val="16"/>
        </w:rPr>
        <w:t>〔</w:t>
      </w:r>
      <w:r w:rsidRPr="00196488">
        <w:rPr>
          <w:rFonts w:ascii="新細明體" w:hAnsi="新細明體"/>
          <w:sz w:val="16"/>
          <w:szCs w:val="16"/>
        </w:rPr>
        <w:t>中</w:t>
      </w:r>
      <w:r w:rsidRPr="00A95767">
        <w:rPr>
          <w:rFonts w:ascii="新細明體" w:hAnsi="新細明體"/>
          <w:sz w:val="16"/>
          <w:szCs w:val="16"/>
        </w:rPr>
        <w:t>略〕…</w:t>
      </w:r>
      <w:r>
        <w:rPr>
          <w:rFonts w:hint="eastAsia"/>
        </w:rPr>
        <w:t>因此，古人傳說緣起因果，是</w:t>
      </w:r>
      <w:r w:rsidRPr="004E5E34">
        <w:rPr>
          <w:rFonts w:hint="eastAsia"/>
          <w:b/>
        </w:rPr>
        <w:t>「約位」</w:t>
      </w:r>
      <w:r>
        <w:rPr>
          <w:rFonts w:hint="eastAsia"/>
        </w:rPr>
        <w:t>說的，這就是</w:t>
      </w:r>
      <w:r w:rsidRPr="004E5E34">
        <w:rPr>
          <w:rFonts w:hint="eastAsia"/>
          <w:b/>
        </w:rPr>
        <w:t>在和合相續的一一階段</w:t>
      </w:r>
      <w:r>
        <w:rPr>
          <w:rFonts w:hint="eastAsia"/>
        </w:rPr>
        <w:t>上說。這等於現代的社會學者，把幾千年歷史的演變，劃成若干時代。然而工業時代，也還是有種莊稼的；同樣的，農業社會，也不能說沒有漁獵生活。緣起十二支也是這樣，名色階段也有識，六處中也有名色，每一階段都可以有（不一定有）其他的。</w:t>
      </w:r>
      <w:r w:rsidRPr="00C065D8">
        <w:rPr>
          <w:rFonts w:hint="eastAsia"/>
          <w:b/>
        </w:rPr>
        <w:t>不過從一一階段的重心、特色不同，分作多少階段。</w:t>
      </w:r>
      <w:r>
        <w:rPr>
          <w:rFonts w:hint="eastAsia"/>
        </w:rPr>
        <w:t>這不過</w:t>
      </w:r>
      <w:r w:rsidRPr="00C065D8">
        <w:rPr>
          <w:rFonts w:hint="eastAsia"/>
          <w:b/>
        </w:rPr>
        <w:t>依人生和合相續發展中──佛法本來是依人而立的去說明不同的階段</w:t>
      </w:r>
      <w:r>
        <w:rPr>
          <w:rFonts w:hint="eastAsia"/>
        </w:rPr>
        <w:t>罷了。</w:t>
      </w:r>
    </w:p>
    <w:p w14:paraId="50DA3E29" w14:textId="77777777" w:rsidR="003A5783" w:rsidRPr="0057165F" w:rsidRDefault="003A5783" w:rsidP="0028207C">
      <w:pPr>
        <w:pStyle w:val="FootnoteText"/>
        <w:spacing w:afterLines="20" w:after="72"/>
        <w:ind w:leftChars="87" w:left="209"/>
      </w:pPr>
      <w:r>
        <w:rPr>
          <w:rFonts w:hint="eastAsia"/>
        </w:rPr>
        <w:t>知道了這一點，</w:t>
      </w:r>
      <w:r w:rsidRPr="00C065D8">
        <w:rPr>
          <w:rFonts w:hint="eastAsia"/>
          <w:b/>
        </w:rPr>
        <w:t>佛法的因果觀，才會契合于組織的、流動的，即無常、無我的；否則容易流為庸俗的自性因果。</w:t>
      </w:r>
    </w:p>
  </w:footnote>
  <w:footnote w:id="28">
    <w:p w14:paraId="5F8F7DFD" w14:textId="77777777" w:rsidR="003A5783" w:rsidRDefault="003A5783" w:rsidP="009E2C16">
      <w:pPr>
        <w:pStyle w:val="FootnoteText"/>
      </w:pPr>
      <w:r>
        <w:rPr>
          <w:rStyle w:val="FootnoteReference"/>
        </w:rPr>
        <w:footnoteRef/>
      </w:r>
      <w:r>
        <w:t xml:space="preserve"> </w:t>
      </w:r>
      <w:r>
        <w:rPr>
          <w:rFonts w:hint="eastAsia"/>
        </w:rPr>
        <w:t>印順導師《佛法概論》</w:t>
      </w:r>
      <w:r>
        <w:rPr>
          <w:rFonts w:hint="eastAsia"/>
        </w:rPr>
        <w:t>p.7 ~ p.11</w:t>
      </w:r>
      <w:r>
        <w:rPr>
          <w:rFonts w:hint="eastAsia"/>
        </w:rPr>
        <w:t>：</w:t>
      </w:r>
    </w:p>
    <w:p w14:paraId="1EE13D9C" w14:textId="77777777" w:rsidR="003A5783" w:rsidRPr="00236A77" w:rsidRDefault="003A5783" w:rsidP="0028207C">
      <w:pPr>
        <w:pStyle w:val="FootnoteText"/>
        <w:spacing w:afterLines="20" w:after="72"/>
        <w:ind w:leftChars="87" w:left="209"/>
        <w:rPr>
          <w:b/>
        </w:rPr>
      </w:pPr>
      <w:r>
        <w:rPr>
          <w:rFonts w:hint="eastAsia"/>
        </w:rPr>
        <w:t xml:space="preserve">    </w:t>
      </w:r>
      <w:r w:rsidRPr="00384CD6">
        <w:rPr>
          <w:rFonts w:hint="eastAsia"/>
          <w:b/>
        </w:rPr>
        <w:t>歸依法</w:t>
      </w:r>
      <w:r>
        <w:rPr>
          <w:rFonts w:hint="eastAsia"/>
          <w:b/>
        </w:rPr>
        <w:t xml:space="preserve">  </w:t>
      </w:r>
      <w:r>
        <w:rPr>
          <w:rFonts w:hint="eastAsia"/>
        </w:rPr>
        <w:t>法，是學佛者所歸依的。</w:t>
      </w:r>
      <w:r w:rsidRPr="00CB0331">
        <w:rPr>
          <w:rFonts w:ascii="新細明體" w:hAnsi="新細明體"/>
          <w:sz w:val="16"/>
          <w:szCs w:val="16"/>
        </w:rPr>
        <w:t>…</w:t>
      </w:r>
      <w:r w:rsidRPr="00A95767">
        <w:rPr>
          <w:rFonts w:ascii="新細明體" w:hAnsi="新細明體"/>
          <w:sz w:val="16"/>
          <w:szCs w:val="16"/>
        </w:rPr>
        <w:t>〔</w:t>
      </w:r>
      <w:r w:rsidRPr="00196488">
        <w:rPr>
          <w:rFonts w:ascii="新細明體" w:hAnsi="新細明體"/>
          <w:sz w:val="16"/>
          <w:szCs w:val="16"/>
        </w:rPr>
        <w:t>中</w:t>
      </w:r>
      <w:r w:rsidRPr="00A95767">
        <w:rPr>
          <w:rFonts w:ascii="新細明體" w:hAnsi="新細明體"/>
          <w:sz w:val="16"/>
          <w:szCs w:val="16"/>
        </w:rPr>
        <w:t>略〕…</w:t>
      </w:r>
      <w:r>
        <w:rPr>
          <w:rFonts w:hint="eastAsia"/>
        </w:rPr>
        <w:t>學者所歸依的法，可分為</w:t>
      </w:r>
      <w:r w:rsidRPr="00236A77">
        <w:rPr>
          <w:rFonts w:hint="eastAsia"/>
          <w:b/>
        </w:rPr>
        <w:t>三類：一、真諦法；二、中道法；三、解脫法。其中根本又中心的，是中道的德行，是善。</w:t>
      </w:r>
      <w:r w:rsidRPr="00CB0331">
        <w:rPr>
          <w:rFonts w:ascii="新細明體" w:hAnsi="新細明體"/>
          <w:sz w:val="16"/>
          <w:szCs w:val="16"/>
        </w:rPr>
        <w:t>…</w:t>
      </w:r>
      <w:r w:rsidRPr="00A95767">
        <w:rPr>
          <w:rFonts w:ascii="新細明體" w:hAnsi="新細明體"/>
          <w:sz w:val="16"/>
          <w:szCs w:val="16"/>
        </w:rPr>
        <w:t>〔</w:t>
      </w:r>
      <w:r w:rsidRPr="00196488">
        <w:rPr>
          <w:rFonts w:ascii="新細明體" w:hAnsi="新細明體"/>
          <w:sz w:val="16"/>
          <w:szCs w:val="16"/>
        </w:rPr>
        <w:t>中</w:t>
      </w:r>
      <w:r w:rsidRPr="00A95767">
        <w:rPr>
          <w:rFonts w:ascii="新細明體" w:hAnsi="新細明體"/>
          <w:sz w:val="16"/>
          <w:szCs w:val="16"/>
        </w:rPr>
        <w:t>略〕…</w:t>
      </w:r>
      <w:r w:rsidRPr="00236A77">
        <w:rPr>
          <w:rFonts w:hint="eastAsia"/>
          <w:b/>
        </w:rPr>
        <w:t>中道的德行，是達磨的第一義。</w:t>
      </w:r>
      <w:r w:rsidRPr="00236A77">
        <w:rPr>
          <w:rFonts w:hint="eastAsia"/>
          <w:b/>
        </w:rPr>
        <w:t xml:space="preserve"> </w:t>
      </w:r>
    </w:p>
    <w:p w14:paraId="42055653" w14:textId="77777777" w:rsidR="003A5783" w:rsidRDefault="003A5783" w:rsidP="0028207C">
      <w:pPr>
        <w:pStyle w:val="FootnoteText"/>
        <w:spacing w:afterLines="20" w:after="72"/>
        <w:ind w:leftChars="87" w:left="209"/>
      </w:pPr>
      <w:r>
        <w:rPr>
          <w:rFonts w:hint="eastAsia"/>
        </w:rPr>
        <w:t xml:space="preserve">    </w:t>
      </w:r>
      <w:r>
        <w:rPr>
          <w:rFonts w:hint="eastAsia"/>
        </w:rPr>
        <w:t>中道行，是身心的躬行實踐，是向上的正行。</w:t>
      </w:r>
      <w:r w:rsidRPr="00EC4519">
        <w:rPr>
          <w:rFonts w:hint="eastAsia"/>
          <w:b/>
        </w:rPr>
        <w:t>在向上的善行中，有正確的知見，有到達的目的。</w:t>
      </w:r>
      <w:r w:rsidRPr="00CB0331">
        <w:rPr>
          <w:rFonts w:ascii="新細明體" w:hAnsi="新細明體"/>
          <w:sz w:val="16"/>
          <w:szCs w:val="16"/>
        </w:rPr>
        <w:t>…</w:t>
      </w:r>
      <w:r w:rsidRPr="00A95767">
        <w:rPr>
          <w:rFonts w:ascii="新細明體" w:hAnsi="新細明體"/>
          <w:sz w:val="16"/>
          <w:szCs w:val="16"/>
        </w:rPr>
        <w:t>〔</w:t>
      </w:r>
      <w:r w:rsidRPr="00196488">
        <w:rPr>
          <w:rFonts w:ascii="新細明體" w:hAnsi="新細明體"/>
          <w:sz w:val="16"/>
          <w:szCs w:val="16"/>
        </w:rPr>
        <w:t>中</w:t>
      </w:r>
      <w:r w:rsidRPr="00A95767">
        <w:rPr>
          <w:rFonts w:ascii="新細明體" w:hAnsi="新細明體"/>
          <w:sz w:val="16"/>
          <w:szCs w:val="16"/>
        </w:rPr>
        <w:t>略〕…</w:t>
      </w:r>
      <w:r>
        <w:rPr>
          <w:rFonts w:hint="eastAsia"/>
        </w:rPr>
        <w:t xml:space="preserve"> </w:t>
      </w:r>
    </w:p>
    <w:p w14:paraId="61CD8105" w14:textId="77777777" w:rsidR="003A5783" w:rsidRDefault="003A5783" w:rsidP="0028207C">
      <w:pPr>
        <w:pStyle w:val="FootnoteText"/>
        <w:spacing w:afterLines="20" w:after="72"/>
        <w:ind w:leftChars="87" w:left="209"/>
      </w:pPr>
      <w:r>
        <w:rPr>
          <w:rFonts w:hint="eastAsia"/>
        </w:rPr>
        <w:t xml:space="preserve">    </w:t>
      </w:r>
      <w:r>
        <w:rPr>
          <w:rFonts w:hint="eastAsia"/>
        </w:rPr>
        <w:t>這三類歸依法中，</w:t>
      </w:r>
      <w:r w:rsidRPr="00D37FCF">
        <w:rPr>
          <w:b/>
          <w:vertAlign w:val="superscript"/>
        </w:rPr>
        <w:t>〔</w:t>
      </w:r>
      <w:r w:rsidRPr="00D37FCF">
        <w:rPr>
          <w:b/>
          <w:vertAlign w:val="superscript"/>
        </w:rPr>
        <w:t>1</w:t>
      </w:r>
      <w:r w:rsidRPr="00D37FCF">
        <w:rPr>
          <w:b/>
          <w:vertAlign w:val="superscript"/>
        </w:rPr>
        <w:t>〕</w:t>
      </w:r>
      <w:r>
        <w:rPr>
          <w:rFonts w:hint="eastAsia"/>
        </w:rPr>
        <w:t>正知解脫、中道，與變動苦迫的世間，是真實；</w:t>
      </w:r>
      <w:r w:rsidRPr="00D37FCF">
        <w:rPr>
          <w:b/>
          <w:vertAlign w:val="superscript"/>
        </w:rPr>
        <w:t>〔</w:t>
      </w:r>
      <w:r>
        <w:rPr>
          <w:rFonts w:hint="eastAsia"/>
          <w:b/>
          <w:vertAlign w:val="superscript"/>
        </w:rPr>
        <w:t>2</w:t>
      </w:r>
      <w:r w:rsidRPr="00D37FCF">
        <w:rPr>
          <w:b/>
          <w:vertAlign w:val="superscript"/>
        </w:rPr>
        <w:t>〕</w:t>
      </w:r>
      <w:r>
        <w:rPr>
          <w:rFonts w:hint="eastAsia"/>
        </w:rPr>
        <w:t>中道是善行；</w:t>
      </w:r>
      <w:r w:rsidRPr="00D37FCF">
        <w:rPr>
          <w:b/>
          <w:vertAlign w:val="superscript"/>
        </w:rPr>
        <w:t>〔</w:t>
      </w:r>
      <w:r>
        <w:rPr>
          <w:rFonts w:hint="eastAsia"/>
          <w:b/>
          <w:vertAlign w:val="superscript"/>
        </w:rPr>
        <w:t>3</w:t>
      </w:r>
      <w:r w:rsidRPr="00D37FCF">
        <w:rPr>
          <w:b/>
          <w:vertAlign w:val="superscript"/>
        </w:rPr>
        <w:t>〕</w:t>
      </w:r>
      <w:r>
        <w:rPr>
          <w:rFonts w:hint="eastAsia"/>
        </w:rPr>
        <w:t>觸證的解脫是淨妙。</w:t>
      </w:r>
      <w:r w:rsidRPr="00C765AC">
        <w:rPr>
          <w:rFonts w:hint="eastAsia"/>
          <w:b/>
        </w:rPr>
        <w:t>真實、善行、淨妙，貫徹在中道的德行中。</w:t>
      </w:r>
    </w:p>
    <w:p w14:paraId="23DB98FA" w14:textId="77777777" w:rsidR="003A5783" w:rsidRDefault="003A5783" w:rsidP="0028207C">
      <w:pPr>
        <w:pStyle w:val="FootnoteText"/>
        <w:spacing w:afterLines="20" w:after="72"/>
        <w:ind w:leftChars="87" w:left="209"/>
      </w:pPr>
      <w:r w:rsidRPr="00D37FCF">
        <w:rPr>
          <w:b/>
          <w:vertAlign w:val="superscript"/>
        </w:rPr>
        <w:t>〔</w:t>
      </w:r>
      <w:r w:rsidRPr="00D37FCF">
        <w:rPr>
          <w:b/>
          <w:vertAlign w:val="superscript"/>
        </w:rPr>
        <w:t>1</w:t>
      </w:r>
      <w:r w:rsidRPr="00D37FCF">
        <w:rPr>
          <w:b/>
          <w:vertAlign w:val="superscript"/>
        </w:rPr>
        <w:t>〕</w:t>
      </w:r>
      <w:r>
        <w:rPr>
          <w:rFonts w:hint="eastAsia"/>
        </w:rPr>
        <w:t>八正道的最初是正見，</w:t>
      </w:r>
      <w:r w:rsidRPr="00690983">
        <w:rPr>
          <w:rFonts w:hint="eastAsia"/>
          <w:b/>
        </w:rPr>
        <w:t>正見能覺了真諦法。</w:t>
      </w:r>
      <w:r w:rsidRPr="0023235C">
        <w:rPr>
          <w:rFonts w:hint="eastAsia"/>
          <w:b/>
        </w:rPr>
        <w:t>知是行的觸角，是行的一端，在正行中，知才能深刻而如實。</w:t>
      </w:r>
      <w:r w:rsidRPr="00C765AC">
        <w:rPr>
          <w:rFonts w:hint="eastAsia"/>
          <w:b/>
        </w:rPr>
        <w:t>離了中道的正行，沒有正知，</w:t>
      </w:r>
      <w:r>
        <w:rPr>
          <w:rFonts w:hint="eastAsia"/>
        </w:rPr>
        <w:t>所以佛法的正見真諦，近於哲學而與世間的哲學不同。</w:t>
      </w:r>
      <w:r w:rsidRPr="00D37FCF">
        <w:rPr>
          <w:b/>
          <w:vertAlign w:val="superscript"/>
        </w:rPr>
        <w:t>〔</w:t>
      </w:r>
      <w:r>
        <w:rPr>
          <w:rFonts w:hint="eastAsia"/>
          <w:b/>
          <w:vertAlign w:val="superscript"/>
        </w:rPr>
        <w:t>2</w:t>
      </w:r>
      <w:r w:rsidRPr="00D37FCF">
        <w:rPr>
          <w:b/>
          <w:vertAlign w:val="superscript"/>
        </w:rPr>
        <w:t>〕</w:t>
      </w:r>
      <w:r>
        <w:rPr>
          <w:rFonts w:hint="eastAsia"/>
        </w:rPr>
        <w:t>同時，八正道的最後是</w:t>
      </w:r>
      <w:r w:rsidRPr="00690983">
        <w:rPr>
          <w:rFonts w:hint="eastAsia"/>
          <w:b/>
        </w:rPr>
        <w:t>正定，是寂然不動而能體證解脫的。</w:t>
      </w:r>
      <w:r w:rsidRPr="00C765AC">
        <w:rPr>
          <w:rFonts w:hint="eastAsia"/>
          <w:b/>
        </w:rPr>
        <w:t>這正定的體證解脫，從中道的德行中來，</w:t>
      </w:r>
      <w:r>
        <w:rPr>
          <w:rFonts w:hint="eastAsia"/>
        </w:rPr>
        <w:t>所以近於宗教的神秘經驗，而與神教者的定境、幻境不同。</w:t>
      </w:r>
      <w:r w:rsidRPr="00D37FCF">
        <w:rPr>
          <w:b/>
          <w:vertAlign w:val="superscript"/>
        </w:rPr>
        <w:t>〔</w:t>
      </w:r>
      <w:r>
        <w:rPr>
          <w:rFonts w:hint="eastAsia"/>
          <w:b/>
          <w:vertAlign w:val="superscript"/>
        </w:rPr>
        <w:t>3</w:t>
      </w:r>
      <w:r w:rsidRPr="00D37FCF">
        <w:rPr>
          <w:b/>
          <w:vertAlign w:val="superscript"/>
        </w:rPr>
        <w:t>〕</w:t>
      </w:r>
      <w:r>
        <w:rPr>
          <w:rFonts w:hint="eastAsia"/>
        </w:rPr>
        <w:t>也就因此，</w:t>
      </w:r>
      <w:r w:rsidRPr="00C765AC">
        <w:rPr>
          <w:rFonts w:hint="eastAsia"/>
          <w:b/>
        </w:rPr>
        <w:t>中道行者有崇高的理智，有無上解脫的自由，</w:t>
      </w:r>
      <w:r>
        <w:rPr>
          <w:rFonts w:hint="eastAsia"/>
        </w:rPr>
        <w:t>雖說是道德的善，也與世間的道德不同。</w:t>
      </w:r>
    </w:p>
    <w:p w14:paraId="3A886179" w14:textId="77777777" w:rsidR="003A5783" w:rsidRDefault="003A5783" w:rsidP="0028207C">
      <w:pPr>
        <w:pStyle w:val="FootnoteText"/>
        <w:spacing w:afterLines="20" w:after="72"/>
        <w:ind w:leftChars="87" w:left="209"/>
      </w:pPr>
      <w:r w:rsidRPr="0023235C">
        <w:rPr>
          <w:rFonts w:hint="eastAsia"/>
          <w:b/>
        </w:rPr>
        <w:t>中道統一了真諦與解脫，</w:t>
      </w:r>
      <w:r>
        <w:rPr>
          <w:rFonts w:hint="eastAsia"/>
        </w:rPr>
        <w:t>顯出</w:t>
      </w:r>
      <w:r w:rsidRPr="0023235C">
        <w:rPr>
          <w:rFonts w:hint="eastAsia"/>
          <w:b/>
        </w:rPr>
        <w:t>釋尊正覺的達磨的全貌。</w:t>
      </w:r>
    </w:p>
    <w:p w14:paraId="1D1030B5" w14:textId="77777777" w:rsidR="003A5783" w:rsidRPr="00603AD9" w:rsidRDefault="003A5783" w:rsidP="00384CD6">
      <w:pPr>
        <w:pStyle w:val="FootnoteText"/>
      </w:pPr>
      <w:r>
        <w:rPr>
          <w:rFonts w:hint="eastAsia"/>
        </w:rPr>
        <w:t xml:space="preserve">    </w:t>
      </w:r>
      <w:r>
        <w:rPr>
          <w:noProof/>
        </w:rPr>
        <w:drawing>
          <wp:inline distT="0" distB="0" distL="0" distR="0" wp14:anchorId="556E4E06" wp14:editId="03B41A85">
            <wp:extent cx="3643440" cy="1834715"/>
            <wp:effectExtent l="19050" t="0" r="0" b="0"/>
            <wp:docPr id="6" name="圖片 1" descr="http://127.0.0.1:8080/accelon/yinshun/images/a08-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27.0.0.1:8080/accelon/yinshun/images/a08-11.gif"/>
                    <pic:cNvPicPr>
                      <a:picLocks noChangeAspect="1" noChangeArrowheads="1"/>
                    </pic:cNvPicPr>
                  </pic:nvPicPr>
                  <pic:blipFill>
                    <a:blip r:embed="rId2"/>
                    <a:srcRect/>
                    <a:stretch>
                      <a:fillRect/>
                    </a:stretch>
                  </pic:blipFill>
                  <pic:spPr bwMode="auto">
                    <a:xfrm>
                      <a:off x="0" y="0"/>
                      <a:ext cx="3643666" cy="1834829"/>
                    </a:xfrm>
                    <a:prstGeom prst="rect">
                      <a:avLst/>
                    </a:prstGeom>
                    <a:noFill/>
                    <a:ln w="9525">
                      <a:noFill/>
                      <a:miter lim="800000"/>
                      <a:headEnd/>
                      <a:tailEnd/>
                    </a:ln>
                  </pic:spPr>
                </pic:pic>
              </a:graphicData>
            </a:graphic>
          </wp:inline>
        </w:drawing>
      </w:r>
      <w:r>
        <w:rPr>
          <w:rFonts w:hint="eastAsia"/>
        </w:rPr>
        <w:t xml:space="preserve"> </w:t>
      </w:r>
    </w:p>
  </w:footnote>
  <w:footnote w:id="29">
    <w:p w14:paraId="112949C0" w14:textId="77777777" w:rsidR="003A5783" w:rsidRDefault="003A5783" w:rsidP="001A075D">
      <w:pPr>
        <w:pStyle w:val="FootnoteText"/>
      </w:pPr>
      <w:r>
        <w:rPr>
          <w:rStyle w:val="FootnoteReference"/>
        </w:rPr>
        <w:footnoteRef/>
      </w:r>
      <w:r>
        <w:t xml:space="preserve"> </w:t>
      </w:r>
      <w:r w:rsidRPr="007B2FBD">
        <w:t>印順導</w:t>
      </w:r>
      <w:r w:rsidRPr="00E37D37">
        <w:t>師《</w:t>
      </w:r>
      <w:r>
        <w:rPr>
          <w:rFonts w:hint="eastAsia"/>
        </w:rPr>
        <w:t>學佛三要》</w:t>
      </w:r>
      <w:r>
        <w:rPr>
          <w:rFonts w:hint="eastAsia"/>
        </w:rPr>
        <w:t>p.89</w:t>
      </w:r>
      <w:r>
        <w:rPr>
          <w:rFonts w:hint="eastAsia"/>
        </w:rPr>
        <w:t>：</w:t>
      </w:r>
    </w:p>
    <w:p w14:paraId="77FF14DA" w14:textId="77777777" w:rsidR="003A5783" w:rsidRPr="00ED1469" w:rsidRDefault="003A5783" w:rsidP="0028207C">
      <w:pPr>
        <w:pStyle w:val="FootnoteText"/>
        <w:spacing w:afterLines="20" w:after="72"/>
        <w:ind w:leftChars="87" w:left="209"/>
      </w:pPr>
      <w:r>
        <w:rPr>
          <w:rFonts w:hint="eastAsia"/>
        </w:rPr>
        <w:t>在中國，雖有「知行合一」，「即知即行」（實從佛法中得來）的思想，以為知而不行，決非真知。不知道，</w:t>
      </w:r>
      <w:r w:rsidRPr="00D37FCF">
        <w:rPr>
          <w:b/>
          <w:vertAlign w:val="superscript"/>
        </w:rPr>
        <w:t>〔</w:t>
      </w:r>
      <w:r w:rsidRPr="00D37FCF">
        <w:rPr>
          <w:b/>
          <w:vertAlign w:val="superscript"/>
        </w:rPr>
        <w:t>1</w:t>
      </w:r>
      <w:r w:rsidRPr="00D37FCF">
        <w:rPr>
          <w:b/>
          <w:vertAlign w:val="superscript"/>
        </w:rPr>
        <w:t>〕</w:t>
      </w:r>
      <w:r>
        <w:rPr>
          <w:rFonts w:hint="eastAsia"/>
        </w:rPr>
        <w:t>如為了抽象的知識，生活的工具，而不是把他成為自己的，這是不見得能行的。</w:t>
      </w:r>
      <w:r w:rsidRPr="00D37FCF">
        <w:rPr>
          <w:b/>
          <w:vertAlign w:val="superscript"/>
        </w:rPr>
        <w:t>〔</w:t>
      </w:r>
      <w:r>
        <w:rPr>
          <w:rFonts w:hint="eastAsia"/>
          <w:b/>
          <w:vertAlign w:val="superscript"/>
        </w:rPr>
        <w:t>2</w:t>
      </w:r>
      <w:r w:rsidRPr="00D37FCF">
        <w:rPr>
          <w:b/>
          <w:vertAlign w:val="superscript"/>
        </w:rPr>
        <w:t>〕</w:t>
      </w:r>
      <w:r w:rsidRPr="001A075D">
        <w:rPr>
          <w:rFonts w:hint="eastAsia"/>
          <w:b/>
        </w:rPr>
        <w:t>必須從知而起信願，這才能保證必行。</w:t>
      </w:r>
      <w:r>
        <w:rPr>
          <w:rFonts w:hint="eastAsia"/>
        </w:rPr>
        <w:t>換言之，</w:t>
      </w:r>
      <w:r w:rsidRPr="001A075D">
        <w:rPr>
          <w:rFonts w:hint="eastAsia"/>
          <w:b/>
        </w:rPr>
        <w:t>沒有信智合一，決不能知行合一。</w:t>
      </w:r>
      <w:r>
        <w:rPr>
          <w:rFonts w:hint="eastAsia"/>
        </w:rPr>
        <w:t>佛教的</w:t>
      </w:r>
      <w:r w:rsidRPr="001A075D">
        <w:rPr>
          <w:rFonts w:hint="eastAsia"/>
          <w:b/>
        </w:rPr>
        <w:t>信智相感的正信，才是今日人類急需的一味阿伽陀藥！</w:t>
      </w:r>
      <w:r w:rsidRPr="001A075D">
        <w:rPr>
          <w:rFonts w:hint="eastAsia"/>
          <w:b/>
        </w:rPr>
        <w:t xml:space="preserve"> </w:t>
      </w:r>
    </w:p>
  </w:footnote>
  <w:footnote w:id="30">
    <w:p w14:paraId="0FCFE1B0" w14:textId="77777777" w:rsidR="003A5783" w:rsidRDefault="003A5783" w:rsidP="00FA0F93">
      <w:pPr>
        <w:pStyle w:val="FootnoteText"/>
      </w:pPr>
      <w:r>
        <w:rPr>
          <w:rStyle w:val="FootnoteReference"/>
        </w:rPr>
        <w:footnoteRef/>
      </w:r>
      <w:r>
        <w:rPr>
          <w:rFonts w:hint="eastAsia"/>
        </w:rPr>
        <w:t>（</w:t>
      </w:r>
      <w:r>
        <w:rPr>
          <w:rFonts w:hint="eastAsia"/>
        </w:rPr>
        <w:t>1</w:t>
      </w:r>
      <w:r>
        <w:rPr>
          <w:rFonts w:hint="eastAsia"/>
        </w:rPr>
        <w:t>）本節上文（《佛法概論》</w:t>
      </w:r>
      <w:r>
        <w:rPr>
          <w:rFonts w:hint="eastAsia"/>
        </w:rPr>
        <w:t>p.223</w:t>
      </w:r>
      <w:r>
        <w:rPr>
          <w:rFonts w:hint="eastAsia"/>
        </w:rPr>
        <w:t>）所說：</w:t>
      </w:r>
    </w:p>
    <w:p w14:paraId="3511E565" w14:textId="77777777" w:rsidR="003A5783" w:rsidRDefault="003A5783" w:rsidP="0028207C">
      <w:pPr>
        <w:pStyle w:val="FootnoteText"/>
        <w:spacing w:afterLines="20" w:after="72"/>
        <w:ind w:leftChars="251" w:left="602"/>
      </w:pPr>
      <w:r>
        <w:rPr>
          <w:rFonts w:hint="eastAsia"/>
        </w:rPr>
        <w:t>得了佛法的正見，即應引發</w:t>
      </w:r>
      <w:r w:rsidRPr="00A867E0">
        <w:rPr>
          <w:rFonts w:hint="eastAsia"/>
          <w:b/>
        </w:rPr>
        <w:t>「正志」</w:t>
      </w:r>
      <w:r>
        <w:rPr>
          <w:rFonts w:hint="eastAsia"/>
        </w:rPr>
        <w:t>──奘譯</w:t>
      </w:r>
      <w:r w:rsidRPr="00A867E0">
        <w:rPr>
          <w:rFonts w:hint="eastAsia"/>
          <w:b/>
        </w:rPr>
        <w:t>正思惟。</w:t>
      </w:r>
      <w:r>
        <w:rPr>
          <w:rFonts w:hint="eastAsia"/>
        </w:rPr>
        <w:t>這是</w:t>
      </w:r>
      <w:r w:rsidRPr="00A867E0">
        <w:rPr>
          <w:rFonts w:hint="eastAsia"/>
          <w:b/>
        </w:rPr>
        <w:t>化正見為自己的理想，而立意去實現的審慮、決定、發動思。</w:t>
      </w:r>
      <w:r>
        <w:rPr>
          <w:rFonts w:hint="eastAsia"/>
        </w:rPr>
        <w:t>從</w:t>
      </w:r>
      <w:r w:rsidRPr="00A867E0">
        <w:rPr>
          <w:rFonts w:hint="eastAsia"/>
          <w:b/>
        </w:rPr>
        <w:t>理智</w:t>
      </w:r>
      <w:r>
        <w:rPr>
          <w:rFonts w:hint="eastAsia"/>
        </w:rPr>
        <w:t>方面說，這是</w:t>
      </w:r>
      <w:r w:rsidRPr="00A867E0">
        <w:rPr>
          <w:rFonts w:hint="eastAsia"/>
          <w:b/>
        </w:rPr>
        <w:t>思慧──如理思惟，</w:t>
      </w:r>
      <w:r>
        <w:rPr>
          <w:rFonts w:hint="eastAsia"/>
        </w:rPr>
        <w:t>作深密的思考，達到更深的悟解。從</w:t>
      </w:r>
      <w:r w:rsidRPr="00A867E0">
        <w:rPr>
          <w:rFonts w:hint="eastAsia"/>
          <w:b/>
        </w:rPr>
        <w:t>情意</w:t>
      </w:r>
      <w:r>
        <w:rPr>
          <w:rFonts w:hint="eastAsia"/>
        </w:rPr>
        <w:t>方面說，這是</w:t>
      </w:r>
      <w:r w:rsidRPr="00A867E0">
        <w:rPr>
          <w:rFonts w:hint="eastAsia"/>
          <w:b/>
        </w:rPr>
        <w:t>經思考而立意去實現，</w:t>
      </w:r>
      <w:r>
        <w:rPr>
          <w:rFonts w:hint="eastAsia"/>
        </w:rPr>
        <w:t>所以正志是「分別、自決、意解、計數、立意」。</w:t>
      </w:r>
      <w:r w:rsidRPr="00A867E0">
        <w:rPr>
          <w:rFonts w:hint="eastAsia"/>
          <w:b/>
        </w:rPr>
        <w:t>思慧不僅是內心的思考，必有立志去實現的行為，使自己的三業合理，與正見相應。所以正志同時，即有見於身體力行的戒學，這即是「正業」、「正語」、「正命」。</w:t>
      </w:r>
      <w:r>
        <w:rPr>
          <w:rFonts w:hint="eastAsia"/>
        </w:rPr>
        <w:t>正語是不妄語、不綺語、不兩舌、不惡口，及一切的愛語、法語。正業是不殺、不盜、不淫，與一切合理的行動。正命是合理的經濟生活。</w:t>
      </w:r>
      <w:r w:rsidRPr="00A867E0">
        <w:rPr>
          <w:rFonts w:hint="eastAsia"/>
          <w:b/>
        </w:rPr>
        <w:t>佛法以智慧為本的修行，決不但是理觀。理解佛法而不能見於實際生活，這是不合佛法常道的。</w:t>
      </w:r>
    </w:p>
    <w:p w14:paraId="0A9A1FF9" w14:textId="77777777" w:rsidR="003A5783" w:rsidRDefault="003A5783" w:rsidP="00D82CA6">
      <w:pPr>
        <w:pStyle w:val="FootnoteText"/>
        <w:ind w:firstLineChars="50" w:firstLine="100"/>
      </w:pPr>
      <w:r>
        <w:rPr>
          <w:rFonts w:hint="eastAsia"/>
        </w:rPr>
        <w:t>（</w:t>
      </w:r>
      <w:r>
        <w:rPr>
          <w:rFonts w:hint="eastAsia"/>
        </w:rPr>
        <w:t>2</w:t>
      </w:r>
      <w:r>
        <w:rPr>
          <w:rFonts w:hint="eastAsia"/>
        </w:rPr>
        <w:t>）印順導師《成佛之道（增註本）》</w:t>
      </w:r>
      <w:r>
        <w:rPr>
          <w:rFonts w:hint="eastAsia"/>
        </w:rPr>
        <w:t>p.231 ~ p.232</w:t>
      </w:r>
      <w:r>
        <w:rPr>
          <w:rFonts w:hint="eastAsia"/>
        </w:rPr>
        <w:t>：</w:t>
      </w:r>
    </w:p>
    <w:p w14:paraId="55C9437C" w14:textId="77777777" w:rsidR="003A5783" w:rsidRDefault="003A5783" w:rsidP="0028207C">
      <w:pPr>
        <w:pStyle w:val="FootnoteText"/>
        <w:spacing w:afterLines="20" w:after="72"/>
        <w:ind w:leftChars="251" w:left="602"/>
        <w:rPr>
          <w:b/>
        </w:rPr>
      </w:pPr>
      <w:r w:rsidRPr="00086BF8">
        <w:rPr>
          <w:rFonts w:hint="eastAsia"/>
          <w:b/>
        </w:rPr>
        <w:t>正思惟是思慧；</w:t>
      </w:r>
      <w:r w:rsidRPr="00F866C2">
        <w:rPr>
          <w:rFonts w:hint="eastAsia"/>
          <w:b/>
        </w:rPr>
        <w:t>思惟發起正語正業正命是戒學。</w:t>
      </w:r>
      <w:r w:rsidRPr="00CB0331">
        <w:rPr>
          <w:rFonts w:ascii="新細明體" w:hAnsi="新細明體"/>
          <w:sz w:val="16"/>
          <w:szCs w:val="16"/>
        </w:rPr>
        <w:t>…</w:t>
      </w:r>
      <w:r w:rsidRPr="00A95767">
        <w:rPr>
          <w:rFonts w:ascii="新細明體" w:hAnsi="新細明體"/>
          <w:sz w:val="16"/>
          <w:szCs w:val="16"/>
        </w:rPr>
        <w:t>〔</w:t>
      </w:r>
      <w:r w:rsidRPr="00196488">
        <w:rPr>
          <w:rFonts w:ascii="新細明體" w:hAnsi="新細明體"/>
          <w:sz w:val="16"/>
          <w:szCs w:val="16"/>
        </w:rPr>
        <w:t>中</w:t>
      </w:r>
      <w:r w:rsidRPr="00A95767">
        <w:rPr>
          <w:rFonts w:ascii="新細明體" w:hAnsi="新細明體"/>
          <w:sz w:val="16"/>
          <w:szCs w:val="16"/>
        </w:rPr>
        <w:t>略〕…</w:t>
      </w:r>
    </w:p>
    <w:p w14:paraId="252ED672" w14:textId="77777777" w:rsidR="003A5783" w:rsidRDefault="003A5783" w:rsidP="0028207C">
      <w:pPr>
        <w:pStyle w:val="FootnoteText"/>
        <w:spacing w:afterLines="20" w:after="72"/>
        <w:ind w:leftChars="251" w:left="602"/>
      </w:pPr>
      <w:r w:rsidRPr="00F866C2">
        <w:rPr>
          <w:rFonts w:hint="eastAsia"/>
        </w:rPr>
        <w:t>三學與八正道的一致性，</w:t>
      </w:r>
      <w:r>
        <w:rPr>
          <w:rFonts w:hint="eastAsia"/>
        </w:rPr>
        <w:t>試列表如下：</w:t>
      </w:r>
      <w:r>
        <w:rPr>
          <w:rFonts w:hint="eastAsia"/>
        </w:rPr>
        <w:t xml:space="preserve"> </w:t>
      </w:r>
    </w:p>
    <w:p w14:paraId="10E5AA8F" w14:textId="77777777" w:rsidR="003A5783" w:rsidRDefault="003A5783" w:rsidP="0028207C">
      <w:pPr>
        <w:pStyle w:val="FootnoteText"/>
        <w:spacing w:afterLines="20" w:after="72"/>
        <w:ind w:leftChars="87" w:left="209"/>
      </w:pPr>
      <w:r>
        <w:rPr>
          <w:rFonts w:hint="eastAsia"/>
        </w:rPr>
        <w:t xml:space="preserve">    </w:t>
      </w:r>
      <w:r>
        <w:rPr>
          <w:rFonts w:hint="eastAsia"/>
        </w:rPr>
        <w:t xml:space="preserve">　</w:t>
      </w:r>
      <w:r w:rsidRPr="007D4D90">
        <w:rPr>
          <w:noProof/>
        </w:rPr>
        <w:drawing>
          <wp:inline distT="0" distB="0" distL="0" distR="0" wp14:anchorId="2F6A07BB" wp14:editId="11B7593E">
            <wp:extent cx="3075843" cy="838490"/>
            <wp:effectExtent l="19050" t="0" r="0" b="0"/>
            <wp:docPr id="7" name="圖片 7" descr="http://127.0.0.1:8080/accelon/yinshun/images/a12-2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27.0.0.1:8080/accelon/yinshun/images/a12-226.gif"/>
                    <pic:cNvPicPr>
                      <a:picLocks noChangeAspect="1" noChangeArrowheads="1"/>
                    </pic:cNvPicPr>
                  </pic:nvPicPr>
                  <pic:blipFill>
                    <a:blip r:embed="rId1"/>
                    <a:srcRect/>
                    <a:stretch>
                      <a:fillRect/>
                    </a:stretch>
                  </pic:blipFill>
                  <pic:spPr bwMode="auto">
                    <a:xfrm>
                      <a:off x="0" y="0"/>
                      <a:ext cx="3075885" cy="838501"/>
                    </a:xfrm>
                    <a:prstGeom prst="rect">
                      <a:avLst/>
                    </a:prstGeom>
                    <a:noFill/>
                    <a:ln w="9525">
                      <a:noFill/>
                      <a:miter lim="800000"/>
                      <a:headEnd/>
                      <a:tailEnd/>
                    </a:ln>
                  </pic:spPr>
                </pic:pic>
              </a:graphicData>
            </a:graphic>
          </wp:inline>
        </w:drawing>
      </w:r>
    </w:p>
    <w:p w14:paraId="55CCECF1" w14:textId="77777777" w:rsidR="003A5783" w:rsidRDefault="003A5783" w:rsidP="009E4DAD">
      <w:pPr>
        <w:pStyle w:val="FootnoteText"/>
        <w:ind w:firstLineChars="50" w:firstLine="100"/>
      </w:pPr>
      <w:r>
        <w:rPr>
          <w:rFonts w:hint="eastAsia"/>
        </w:rPr>
        <w:t>（</w:t>
      </w:r>
      <w:r>
        <w:rPr>
          <w:rFonts w:hint="eastAsia"/>
        </w:rPr>
        <w:t>3</w:t>
      </w:r>
      <w:r>
        <w:rPr>
          <w:rFonts w:hint="eastAsia"/>
        </w:rPr>
        <w:t>）印順導師《攝大乘論講記》</w:t>
      </w:r>
      <w:r>
        <w:rPr>
          <w:rFonts w:hint="eastAsia"/>
        </w:rPr>
        <w:t>p.398</w:t>
      </w:r>
      <w:r>
        <w:rPr>
          <w:rFonts w:hint="eastAsia"/>
        </w:rPr>
        <w:t>：</w:t>
      </w:r>
    </w:p>
    <w:p w14:paraId="31AAADD9" w14:textId="77777777" w:rsidR="003A5783" w:rsidRPr="009E4DAD" w:rsidRDefault="003A5783" w:rsidP="0028207C">
      <w:pPr>
        <w:pStyle w:val="FootnoteText"/>
        <w:spacing w:afterLines="20" w:after="72"/>
        <w:ind w:leftChars="251" w:left="602"/>
      </w:pPr>
      <w:r>
        <w:rPr>
          <w:rFonts w:hint="eastAsia"/>
        </w:rPr>
        <w:t>但</w:t>
      </w:r>
      <w:r w:rsidRPr="007F459F">
        <w:rPr>
          <w:rFonts w:hint="eastAsia"/>
          <w:b/>
        </w:rPr>
        <w:t>發了願就得去實行，</w:t>
      </w:r>
      <w:r>
        <w:rPr>
          <w:rFonts w:hint="eastAsia"/>
        </w:rPr>
        <w:t>所謂</w:t>
      </w:r>
      <w:r w:rsidRPr="007F459F">
        <w:rPr>
          <w:rFonts w:hint="eastAsia"/>
          <w:b/>
        </w:rPr>
        <w:t>『願為行導』。願海一定要由行山去填補，才得滿足；</w:t>
      </w:r>
      <w:r>
        <w:rPr>
          <w:rFonts w:hint="eastAsia"/>
        </w:rPr>
        <w:t>阿彌陀佛的淨土，實現在西方極樂世界，這不但憑他的四十八微妙大願可以奏功，而是由於他的實踐所成的。</w:t>
      </w:r>
      <w:r>
        <w:rPr>
          <w:rFonts w:hint="eastAsia"/>
        </w:rPr>
        <w:t xml:space="preserve"> </w:t>
      </w:r>
    </w:p>
  </w:footnote>
  <w:footnote w:id="31">
    <w:p w14:paraId="7BDC1E91" w14:textId="77777777" w:rsidR="003A5783" w:rsidRDefault="003A5783" w:rsidP="00E44AF5">
      <w:pPr>
        <w:pStyle w:val="FootnoteText"/>
      </w:pPr>
      <w:r>
        <w:rPr>
          <w:rStyle w:val="FootnoteReference"/>
        </w:rPr>
        <w:footnoteRef/>
      </w:r>
      <w:r>
        <w:t xml:space="preserve"> </w:t>
      </w:r>
      <w:r>
        <w:rPr>
          <w:rFonts w:hint="eastAsia"/>
        </w:rPr>
        <w:t>印順導師《成佛之道（增註本）》</w:t>
      </w:r>
      <w:r>
        <w:rPr>
          <w:rFonts w:hint="eastAsia"/>
        </w:rPr>
        <w:t>p.232 ~ p.235</w:t>
      </w:r>
      <w:r>
        <w:rPr>
          <w:rFonts w:hint="eastAsia"/>
        </w:rPr>
        <w:t>：</w:t>
      </w:r>
    </w:p>
    <w:p w14:paraId="468D9E7B" w14:textId="77777777" w:rsidR="003A5783" w:rsidRPr="004B30E2" w:rsidRDefault="003A5783" w:rsidP="0028207C">
      <w:pPr>
        <w:pStyle w:val="FootnoteText"/>
        <w:spacing w:afterLines="20" w:after="72"/>
        <w:ind w:leftChars="87" w:left="209"/>
        <w:rPr>
          <w:rFonts w:ascii="標楷體" w:eastAsia="標楷體" w:hAnsi="標楷體"/>
          <w:b/>
        </w:rPr>
      </w:pPr>
      <w:r w:rsidRPr="00037C30">
        <w:rPr>
          <w:rFonts w:ascii="標楷體" w:eastAsia="標楷體" w:hAnsi="標楷體" w:hint="eastAsia"/>
        </w:rPr>
        <w:t>佛說諸道品，總集三十七，</w:t>
      </w:r>
      <w:r w:rsidRPr="00D37FCF">
        <w:rPr>
          <w:b/>
          <w:vertAlign w:val="superscript"/>
        </w:rPr>
        <w:t>〔</w:t>
      </w:r>
      <w:r w:rsidRPr="00D37FCF">
        <w:rPr>
          <w:b/>
          <w:vertAlign w:val="superscript"/>
        </w:rPr>
        <w:t>1</w:t>
      </w:r>
      <w:r w:rsidRPr="00D37FCF">
        <w:rPr>
          <w:b/>
          <w:vertAlign w:val="superscript"/>
        </w:rPr>
        <w:t>〕</w:t>
      </w:r>
      <w:r w:rsidRPr="004B30E2">
        <w:rPr>
          <w:rFonts w:ascii="標楷體" w:eastAsia="標楷體" w:hAnsi="標楷體" w:hint="eastAsia"/>
          <w:b/>
        </w:rPr>
        <w:t>道同隨機異，</w:t>
      </w:r>
      <w:r w:rsidRPr="00D37FCF">
        <w:rPr>
          <w:b/>
          <w:vertAlign w:val="superscript"/>
        </w:rPr>
        <w:t>〔</w:t>
      </w:r>
      <w:r>
        <w:rPr>
          <w:rFonts w:hint="eastAsia"/>
          <w:b/>
          <w:vertAlign w:val="superscript"/>
        </w:rPr>
        <w:t>2</w:t>
      </w:r>
      <w:r w:rsidRPr="00D37FCF">
        <w:rPr>
          <w:b/>
          <w:vertAlign w:val="superscript"/>
        </w:rPr>
        <w:t>〕</w:t>
      </w:r>
      <w:r w:rsidRPr="00037C30">
        <w:rPr>
          <w:rFonts w:ascii="標楷體" w:eastAsia="標楷體" w:hAnsi="標楷體" w:hint="eastAsia"/>
        </w:rPr>
        <w:t xml:space="preserve">或是淺深別。 </w:t>
      </w:r>
    </w:p>
    <w:p w14:paraId="4205ADA0" w14:textId="77777777" w:rsidR="003A5783" w:rsidRDefault="003A5783" w:rsidP="0028207C">
      <w:pPr>
        <w:pStyle w:val="FootnoteText"/>
        <w:spacing w:afterLines="20" w:after="72"/>
        <w:ind w:leftChars="87" w:left="209"/>
      </w:pPr>
      <w:r>
        <w:rPr>
          <w:rFonts w:hint="eastAsia"/>
        </w:rPr>
        <w:t xml:space="preserve">    </w:t>
      </w:r>
      <w:r>
        <w:rPr>
          <w:rFonts w:hint="eastAsia"/>
        </w:rPr>
        <w:t>佛說道諦，總是說八正道支。但散在各處經中，「佛說」的修道項目，更有種種「道品」。道品，是道類，是將修道的項目，組成一類一類的。</w:t>
      </w:r>
      <w:r w:rsidRPr="00E44AF5">
        <w:rPr>
          <w:rFonts w:hint="eastAsia"/>
          <w:b/>
        </w:rPr>
        <w:t>經中將道品，「總集」為「三十七」道品，分七大類：</w:t>
      </w:r>
      <w:r w:rsidRPr="00E44AF5">
        <w:rPr>
          <w:rFonts w:hint="eastAsia"/>
          <w:b/>
        </w:rPr>
        <w:t>(</w:t>
      </w:r>
      <w:r w:rsidRPr="00E44AF5">
        <w:rPr>
          <w:rFonts w:hint="eastAsia"/>
          <w:b/>
        </w:rPr>
        <w:t>一</w:t>
      </w:r>
      <w:r w:rsidRPr="00E44AF5">
        <w:rPr>
          <w:rFonts w:hint="eastAsia"/>
          <w:b/>
        </w:rPr>
        <w:t>)</w:t>
      </w:r>
      <w:r w:rsidRPr="00E44AF5">
        <w:rPr>
          <w:rFonts w:hint="eastAsia"/>
          <w:b/>
        </w:rPr>
        <w:t>、四念處；</w:t>
      </w:r>
      <w:r w:rsidRPr="00E44AF5">
        <w:rPr>
          <w:rFonts w:hint="eastAsia"/>
          <w:b/>
        </w:rPr>
        <w:t>(</w:t>
      </w:r>
      <w:r w:rsidRPr="00E44AF5">
        <w:rPr>
          <w:rFonts w:hint="eastAsia"/>
          <w:b/>
        </w:rPr>
        <w:t>二</w:t>
      </w:r>
      <w:r w:rsidRPr="00E44AF5">
        <w:rPr>
          <w:rFonts w:hint="eastAsia"/>
          <w:b/>
        </w:rPr>
        <w:t>)</w:t>
      </w:r>
      <w:r w:rsidRPr="00E44AF5">
        <w:rPr>
          <w:rFonts w:hint="eastAsia"/>
          <w:b/>
        </w:rPr>
        <w:t>、四正勤；</w:t>
      </w:r>
      <w:r w:rsidRPr="00E44AF5">
        <w:rPr>
          <w:rFonts w:hint="eastAsia"/>
          <w:b/>
        </w:rPr>
        <w:t>(</w:t>
      </w:r>
      <w:r w:rsidRPr="00E44AF5">
        <w:rPr>
          <w:rFonts w:hint="eastAsia"/>
          <w:b/>
        </w:rPr>
        <w:t>三</w:t>
      </w:r>
      <w:r w:rsidRPr="00E44AF5">
        <w:rPr>
          <w:rFonts w:hint="eastAsia"/>
          <w:b/>
        </w:rPr>
        <w:t xml:space="preserve">) </w:t>
      </w:r>
      <w:r w:rsidRPr="00E44AF5">
        <w:rPr>
          <w:rFonts w:hint="eastAsia"/>
          <w:b/>
        </w:rPr>
        <w:t>、四神足；</w:t>
      </w:r>
      <w:r w:rsidRPr="00E44AF5">
        <w:rPr>
          <w:rFonts w:hint="eastAsia"/>
          <w:b/>
        </w:rPr>
        <w:t>(</w:t>
      </w:r>
      <w:r w:rsidRPr="00E44AF5">
        <w:rPr>
          <w:rFonts w:hint="eastAsia"/>
          <w:b/>
        </w:rPr>
        <w:t>四</w:t>
      </w:r>
      <w:r w:rsidRPr="00E44AF5">
        <w:rPr>
          <w:rFonts w:hint="eastAsia"/>
          <w:b/>
        </w:rPr>
        <w:t>)</w:t>
      </w:r>
      <w:r w:rsidRPr="00E44AF5">
        <w:rPr>
          <w:rFonts w:hint="eastAsia"/>
          <w:b/>
        </w:rPr>
        <w:t>、五根；</w:t>
      </w:r>
      <w:r w:rsidRPr="00E44AF5">
        <w:rPr>
          <w:rFonts w:hint="eastAsia"/>
          <w:b/>
        </w:rPr>
        <w:t>(</w:t>
      </w:r>
      <w:r w:rsidRPr="00E44AF5">
        <w:rPr>
          <w:rFonts w:hint="eastAsia"/>
          <w:b/>
        </w:rPr>
        <w:t>五</w:t>
      </w:r>
      <w:r w:rsidRPr="00E44AF5">
        <w:rPr>
          <w:rFonts w:hint="eastAsia"/>
          <w:b/>
        </w:rPr>
        <w:t>)</w:t>
      </w:r>
      <w:r w:rsidRPr="00E44AF5">
        <w:rPr>
          <w:rFonts w:hint="eastAsia"/>
          <w:b/>
        </w:rPr>
        <w:t>、五力；</w:t>
      </w:r>
      <w:r w:rsidRPr="00E44AF5">
        <w:rPr>
          <w:rFonts w:hint="eastAsia"/>
          <w:b/>
        </w:rPr>
        <w:t>(</w:t>
      </w:r>
      <w:r w:rsidRPr="00E44AF5">
        <w:rPr>
          <w:rFonts w:hint="eastAsia"/>
          <w:b/>
        </w:rPr>
        <w:t>六</w:t>
      </w:r>
      <w:r w:rsidRPr="00E44AF5">
        <w:rPr>
          <w:rFonts w:hint="eastAsia"/>
          <w:b/>
        </w:rPr>
        <w:t>)</w:t>
      </w:r>
      <w:r w:rsidRPr="00E44AF5">
        <w:rPr>
          <w:rFonts w:hint="eastAsia"/>
          <w:b/>
        </w:rPr>
        <w:t>、七覺支；</w:t>
      </w:r>
      <w:r w:rsidRPr="00E44AF5">
        <w:rPr>
          <w:rFonts w:hint="eastAsia"/>
          <w:b/>
        </w:rPr>
        <w:t>(</w:t>
      </w:r>
      <w:r w:rsidRPr="00E44AF5">
        <w:rPr>
          <w:rFonts w:hint="eastAsia"/>
          <w:b/>
        </w:rPr>
        <w:t>七</w:t>
      </w:r>
      <w:r w:rsidRPr="00E44AF5">
        <w:rPr>
          <w:rFonts w:hint="eastAsia"/>
          <w:b/>
        </w:rPr>
        <w:t>)</w:t>
      </w:r>
      <w:r w:rsidRPr="00E44AF5">
        <w:rPr>
          <w:rFonts w:hint="eastAsia"/>
          <w:b/>
        </w:rPr>
        <w:t>、八正道支。</w:t>
      </w:r>
      <w:r>
        <w:rPr>
          <w:rFonts w:hint="eastAsia"/>
        </w:rPr>
        <w:t>這七大類──三十七類，為什麼叫</w:t>
      </w:r>
      <w:r w:rsidRPr="00082D88">
        <w:rPr>
          <w:rFonts w:hint="eastAsia"/>
          <w:b/>
        </w:rPr>
        <w:t>道品</w:t>
      </w:r>
      <w:r>
        <w:rPr>
          <w:rFonts w:hint="eastAsia"/>
        </w:rPr>
        <w:t>？</w:t>
      </w:r>
      <w:r w:rsidRPr="00082D88">
        <w:rPr>
          <w:rFonts w:hint="eastAsia"/>
          <w:b/>
        </w:rPr>
        <w:t>道</w:t>
      </w:r>
      <w:r>
        <w:rPr>
          <w:rFonts w:hint="eastAsia"/>
        </w:rPr>
        <w:t>是</w:t>
      </w:r>
      <w:r w:rsidRPr="00082D88">
        <w:rPr>
          <w:rFonts w:hint="eastAsia"/>
          <w:b/>
        </w:rPr>
        <w:t>菩提</w:t>
      </w:r>
      <w:r>
        <w:rPr>
          <w:rFonts w:hint="eastAsia"/>
        </w:rPr>
        <w:t>的意譯，這些都是</w:t>
      </w:r>
      <w:r w:rsidRPr="00082D88">
        <w:rPr>
          <w:rFonts w:hint="eastAsia"/>
          <w:b/>
        </w:rPr>
        <w:t>修行而得三菩提──正覺的不同項目，</w:t>
      </w:r>
      <w:r>
        <w:rPr>
          <w:rFonts w:hint="eastAsia"/>
        </w:rPr>
        <w:t>所以叫道品。</w:t>
      </w:r>
    </w:p>
    <w:p w14:paraId="6EE29DE7" w14:textId="77777777" w:rsidR="003A5783" w:rsidRDefault="003A5783" w:rsidP="0028207C">
      <w:pPr>
        <w:pStyle w:val="FootnoteText"/>
        <w:spacing w:afterLines="20" w:after="72"/>
        <w:ind w:leftChars="87" w:left="209"/>
      </w:pPr>
      <w:r>
        <w:rPr>
          <w:rFonts w:hint="eastAsia"/>
        </w:rPr>
        <w:t>四正勤與八正道，上面已經說到。還有，四念處是：身念處，受念處，心念處，法念處。</w:t>
      </w:r>
      <w:r w:rsidRPr="000C7EDA">
        <w:rPr>
          <w:rFonts w:hint="eastAsia"/>
        </w:rPr>
        <w:t>念處是慧相應的念，重在觀慧。</w:t>
      </w:r>
      <w:r>
        <w:rPr>
          <w:rFonts w:hint="eastAsia"/>
        </w:rPr>
        <w:t>如觀身不淨，觀受是苦，觀心無常，觀法無我。四神足是定，定為神通所依止，稱為神足。雖是定，但由修發三摩地的主力，有由欲，由勤，由止，由觀而不同，所以分為四神足。五根是：信根，勤根，念根，定根，慧根。這五項功德，修得堅定而為引發功德的根源，名為根。五力，就是上面的五事，但已有降伏煩惱等力量，所以叫力。七覺支是：念覺支，擇法覺支，精進覺支，喜覺支，輕安覺支，定覺支，捨覺支。這是道品中的重要一類，為引發正覺的因素。</w:t>
      </w:r>
      <w:r>
        <w:rPr>
          <w:rFonts w:hint="eastAsia"/>
        </w:rPr>
        <w:t xml:space="preserve"> </w:t>
      </w:r>
    </w:p>
    <w:p w14:paraId="06D08B67" w14:textId="77777777" w:rsidR="003A5783" w:rsidRDefault="003A5783" w:rsidP="0028207C">
      <w:pPr>
        <w:pStyle w:val="FootnoteText"/>
        <w:spacing w:afterLines="20" w:after="72"/>
        <w:ind w:leftChars="87" w:left="209"/>
      </w:pPr>
      <w:r>
        <w:rPr>
          <w:rFonts w:hint="eastAsia"/>
        </w:rPr>
        <w:t xml:space="preserve">    </w:t>
      </w:r>
      <w:r w:rsidRPr="00C17519">
        <w:rPr>
          <w:rFonts w:hint="eastAsia"/>
          <w:b/>
        </w:rPr>
        <w:t>解脫生死的道品，為什麼說有這七類──三十七品呢？</w:t>
      </w:r>
      <w:r>
        <w:rPr>
          <w:rFonts w:hint="eastAsia"/>
        </w:rPr>
        <w:t>古人以為：</w:t>
      </w:r>
    </w:p>
    <w:p w14:paraId="098091DD" w14:textId="77777777" w:rsidR="003A5783" w:rsidRDefault="003A5783" w:rsidP="0028207C">
      <w:pPr>
        <w:pStyle w:val="FootnoteText"/>
        <w:spacing w:afterLines="20" w:after="72"/>
        <w:ind w:leftChars="87" w:left="209"/>
        <w:rPr>
          <w:b/>
        </w:rPr>
      </w:pPr>
      <w:r w:rsidRPr="00D37FCF">
        <w:rPr>
          <w:b/>
          <w:vertAlign w:val="superscript"/>
        </w:rPr>
        <w:t>〔</w:t>
      </w:r>
      <w:r>
        <w:rPr>
          <w:rFonts w:hint="eastAsia"/>
          <w:b/>
          <w:vertAlign w:val="superscript"/>
        </w:rPr>
        <w:t>一</w:t>
      </w:r>
      <w:r w:rsidRPr="00D37FCF">
        <w:rPr>
          <w:b/>
          <w:vertAlign w:val="superscript"/>
        </w:rPr>
        <w:t>〕</w:t>
      </w:r>
      <w:r>
        <w:rPr>
          <w:rFonts w:hint="eastAsia"/>
        </w:rPr>
        <w:t>「道」體是「同」一的。修習的功德，本來是很多的，佛說的也只是舉其主要而說。眾生的生死是同一的，解脫生死的道，不會是不同的。不過「隨」眾生的根「機」不同，佛就說有別「異」的道品而已。因為</w:t>
      </w:r>
      <w:r w:rsidRPr="007A76ED">
        <w:rPr>
          <w:rFonts w:hint="eastAsia"/>
          <w:b/>
        </w:rPr>
        <w:t>從經中看來，任何一項道品（其實是包含一切功德，不過舉其重要而說），都是能解脫生死的，都說為『一乘道』的。</w:t>
      </w:r>
    </w:p>
    <w:p w14:paraId="24687B8A" w14:textId="77777777" w:rsidR="003A5783" w:rsidRPr="00E44AF5" w:rsidRDefault="003A5783" w:rsidP="0028207C">
      <w:pPr>
        <w:pStyle w:val="FootnoteText"/>
        <w:spacing w:afterLines="20" w:after="72"/>
        <w:ind w:leftChars="87" w:left="209"/>
        <w:rPr>
          <w:b/>
        </w:rPr>
      </w:pPr>
      <w:r w:rsidRPr="00E44AF5">
        <w:rPr>
          <w:rFonts w:hint="eastAsia"/>
          <w:b/>
        </w:rPr>
        <w:t>將一切道品總合起來，解脫道的主要項目，不外乎十類：</w:t>
      </w:r>
    </w:p>
    <w:p w14:paraId="57583612" w14:textId="77777777" w:rsidR="003A5783" w:rsidRDefault="003A5783" w:rsidP="0028207C">
      <w:pPr>
        <w:pStyle w:val="FootnoteText"/>
        <w:spacing w:afterLines="20" w:after="72"/>
        <w:ind w:leftChars="87" w:left="209"/>
      </w:pPr>
      <w:r>
        <w:rPr>
          <w:rFonts w:hint="eastAsia"/>
        </w:rPr>
        <w:t xml:space="preserve">    </w:t>
      </w:r>
      <w:r>
        <w:rPr>
          <w:rFonts w:hint="eastAsia"/>
        </w:rPr>
        <w:t>一、信──信根，信力。</w:t>
      </w:r>
      <w:r>
        <w:rPr>
          <w:rFonts w:hint="eastAsia"/>
        </w:rPr>
        <w:t xml:space="preserve"> </w:t>
      </w:r>
    </w:p>
    <w:p w14:paraId="6E1F41AE" w14:textId="77777777" w:rsidR="003A5783" w:rsidRDefault="003A5783" w:rsidP="0028207C">
      <w:pPr>
        <w:pStyle w:val="FootnoteText"/>
        <w:spacing w:afterLines="20" w:after="72"/>
        <w:ind w:leftChars="87" w:left="209"/>
      </w:pPr>
      <w:r>
        <w:rPr>
          <w:rFonts w:hint="eastAsia"/>
        </w:rPr>
        <w:t xml:space="preserve">    </w:t>
      </w:r>
      <w:r>
        <w:rPr>
          <w:rFonts w:hint="eastAsia"/>
        </w:rPr>
        <w:t>二、勤──四正勤，勤根，勤力，精進覺支，正精進。</w:t>
      </w:r>
      <w:r>
        <w:rPr>
          <w:rFonts w:hint="eastAsia"/>
        </w:rPr>
        <w:t xml:space="preserve"> </w:t>
      </w:r>
    </w:p>
    <w:p w14:paraId="402794B1" w14:textId="77777777" w:rsidR="003A5783" w:rsidRDefault="003A5783" w:rsidP="0028207C">
      <w:pPr>
        <w:pStyle w:val="FootnoteText"/>
        <w:spacing w:afterLines="20" w:after="72"/>
        <w:ind w:leftChars="87" w:left="209"/>
      </w:pPr>
      <w:r>
        <w:rPr>
          <w:rFonts w:hint="eastAsia"/>
        </w:rPr>
        <w:t xml:space="preserve">    </w:t>
      </w:r>
      <w:r>
        <w:rPr>
          <w:rFonts w:hint="eastAsia"/>
        </w:rPr>
        <w:t>三、念──念根，念力，念覺支，正念。</w:t>
      </w:r>
      <w:r>
        <w:rPr>
          <w:rFonts w:hint="eastAsia"/>
        </w:rPr>
        <w:t xml:space="preserve"> </w:t>
      </w:r>
    </w:p>
    <w:p w14:paraId="4980141B" w14:textId="77777777" w:rsidR="003A5783" w:rsidRDefault="003A5783" w:rsidP="0028207C">
      <w:pPr>
        <w:pStyle w:val="FootnoteText"/>
        <w:spacing w:afterLines="20" w:after="72"/>
        <w:ind w:leftChars="87" w:left="209"/>
      </w:pPr>
      <w:r>
        <w:rPr>
          <w:rFonts w:hint="eastAsia"/>
        </w:rPr>
        <w:t xml:space="preserve">    </w:t>
      </w:r>
      <w:r>
        <w:rPr>
          <w:rFonts w:hint="eastAsia"/>
        </w:rPr>
        <w:t>四、定──四神足，定根，定力，定覺支，正定。</w:t>
      </w:r>
      <w:r>
        <w:rPr>
          <w:rFonts w:hint="eastAsia"/>
        </w:rPr>
        <w:t xml:space="preserve"> </w:t>
      </w:r>
    </w:p>
    <w:p w14:paraId="5190266D" w14:textId="77777777" w:rsidR="003A5783" w:rsidRDefault="003A5783" w:rsidP="0028207C">
      <w:pPr>
        <w:pStyle w:val="FootnoteText"/>
        <w:spacing w:afterLines="20" w:after="72"/>
        <w:ind w:leftChars="87" w:left="209"/>
      </w:pPr>
      <w:r>
        <w:rPr>
          <w:rFonts w:hint="eastAsia"/>
        </w:rPr>
        <w:t xml:space="preserve">    </w:t>
      </w:r>
      <w:r>
        <w:rPr>
          <w:rFonts w:hint="eastAsia"/>
        </w:rPr>
        <w:t>五、慧──</w:t>
      </w:r>
      <w:r w:rsidRPr="00B667F1">
        <w:rPr>
          <w:rFonts w:hint="eastAsia"/>
          <w:b/>
        </w:rPr>
        <w:t>四念處，</w:t>
      </w:r>
      <w:r>
        <w:rPr>
          <w:rFonts w:hint="eastAsia"/>
        </w:rPr>
        <w:t>慧根，慧力，擇法覺支，正見。</w:t>
      </w:r>
      <w:r>
        <w:rPr>
          <w:rFonts w:hint="eastAsia"/>
        </w:rPr>
        <w:t xml:space="preserve"> </w:t>
      </w:r>
    </w:p>
    <w:p w14:paraId="221EFC8A" w14:textId="77777777" w:rsidR="003A5783" w:rsidRDefault="003A5783" w:rsidP="0028207C">
      <w:pPr>
        <w:pStyle w:val="FootnoteText"/>
        <w:spacing w:afterLines="20" w:after="72"/>
        <w:ind w:leftChars="87" w:left="209"/>
      </w:pPr>
      <w:r>
        <w:rPr>
          <w:rFonts w:hint="eastAsia"/>
        </w:rPr>
        <w:t xml:space="preserve">    </w:t>
      </w:r>
      <w:r>
        <w:rPr>
          <w:rFonts w:hint="eastAsia"/>
        </w:rPr>
        <w:t>六、尋思──</w:t>
      </w:r>
      <w:r w:rsidRPr="009D4F4E">
        <w:rPr>
          <w:rFonts w:hint="eastAsia"/>
          <w:b/>
        </w:rPr>
        <w:t>正思惟。</w:t>
      </w:r>
      <w:r>
        <w:rPr>
          <w:rFonts w:hint="eastAsia"/>
        </w:rPr>
        <w:t xml:space="preserve"> </w:t>
      </w:r>
    </w:p>
    <w:p w14:paraId="19CB04EA" w14:textId="77777777" w:rsidR="003A5783" w:rsidRDefault="003A5783" w:rsidP="0028207C">
      <w:pPr>
        <w:pStyle w:val="FootnoteText"/>
        <w:spacing w:afterLines="20" w:after="72"/>
        <w:ind w:leftChars="87" w:left="209"/>
      </w:pPr>
      <w:r>
        <w:rPr>
          <w:rFonts w:hint="eastAsia"/>
        </w:rPr>
        <w:t xml:space="preserve">    </w:t>
      </w:r>
      <w:r>
        <w:rPr>
          <w:rFonts w:hint="eastAsia"/>
        </w:rPr>
        <w:t>七、戒──正語，正業，正命。</w:t>
      </w:r>
      <w:r>
        <w:rPr>
          <w:rFonts w:hint="eastAsia"/>
        </w:rPr>
        <w:t xml:space="preserve"> </w:t>
      </w:r>
    </w:p>
    <w:p w14:paraId="1C884320" w14:textId="77777777" w:rsidR="003A5783" w:rsidRDefault="003A5783" w:rsidP="0028207C">
      <w:pPr>
        <w:pStyle w:val="FootnoteText"/>
        <w:spacing w:afterLines="20" w:after="72"/>
        <w:ind w:leftChars="87" w:left="209"/>
      </w:pPr>
      <w:r>
        <w:rPr>
          <w:rFonts w:hint="eastAsia"/>
        </w:rPr>
        <w:t xml:space="preserve">    </w:t>
      </w:r>
      <w:r>
        <w:rPr>
          <w:rFonts w:hint="eastAsia"/>
        </w:rPr>
        <w:t>八、喜──喜覺支。</w:t>
      </w:r>
      <w:r>
        <w:rPr>
          <w:rFonts w:hint="eastAsia"/>
        </w:rPr>
        <w:t xml:space="preserve"> </w:t>
      </w:r>
    </w:p>
    <w:p w14:paraId="3283EC5B" w14:textId="77777777" w:rsidR="003A5783" w:rsidRDefault="003A5783" w:rsidP="0028207C">
      <w:pPr>
        <w:pStyle w:val="FootnoteText"/>
        <w:spacing w:afterLines="20" w:after="72"/>
        <w:ind w:leftChars="87" w:left="209"/>
      </w:pPr>
      <w:r>
        <w:rPr>
          <w:rFonts w:hint="eastAsia"/>
        </w:rPr>
        <w:t xml:space="preserve">    </w:t>
      </w:r>
      <w:r>
        <w:rPr>
          <w:rFonts w:hint="eastAsia"/>
        </w:rPr>
        <w:t>九、捨──捨覺支。</w:t>
      </w:r>
      <w:r>
        <w:rPr>
          <w:rFonts w:hint="eastAsia"/>
        </w:rPr>
        <w:t xml:space="preserve"> </w:t>
      </w:r>
    </w:p>
    <w:p w14:paraId="0A0F2EB6" w14:textId="77777777" w:rsidR="003A5783" w:rsidRDefault="003A5783" w:rsidP="0028207C">
      <w:pPr>
        <w:pStyle w:val="FootnoteText"/>
        <w:spacing w:afterLines="20" w:after="72"/>
        <w:ind w:leftChars="87" w:left="209"/>
      </w:pPr>
      <w:r>
        <w:rPr>
          <w:rFonts w:hint="eastAsia"/>
        </w:rPr>
        <w:t xml:space="preserve">    </w:t>
      </w:r>
      <w:r>
        <w:rPr>
          <w:rFonts w:hint="eastAsia"/>
        </w:rPr>
        <w:t>十、輕安──輕安覺支。</w:t>
      </w:r>
      <w:r>
        <w:rPr>
          <w:rFonts w:hint="eastAsia"/>
        </w:rPr>
        <w:t xml:space="preserve"> </w:t>
      </w:r>
    </w:p>
    <w:p w14:paraId="037FB2D2" w14:textId="77777777" w:rsidR="003A5783" w:rsidRPr="00E44AF5" w:rsidRDefault="003A5783" w:rsidP="0028207C">
      <w:pPr>
        <w:pStyle w:val="FootnoteText"/>
        <w:spacing w:afterLines="20" w:after="72"/>
        <w:ind w:leftChars="87" w:left="209"/>
        <w:rPr>
          <w:b/>
        </w:rPr>
      </w:pPr>
      <w:r>
        <w:rPr>
          <w:rFonts w:hint="eastAsia"/>
        </w:rPr>
        <w:t xml:space="preserve">    </w:t>
      </w:r>
      <w:r w:rsidRPr="00E44AF5">
        <w:rPr>
          <w:rFonts w:hint="eastAsia"/>
          <w:b/>
        </w:rPr>
        <w:t>道的主要項目，雖有此十種。但正見成就，就能得信成就。而喜，捨，輕安，不外乎定中的功德。所以八正道的敘述，是最圓滿的；而三學是最簡要的。</w:t>
      </w:r>
    </w:p>
    <w:p w14:paraId="54FBC654" w14:textId="77777777" w:rsidR="003A5783" w:rsidRPr="00E44AF5" w:rsidRDefault="003A5783" w:rsidP="0028207C">
      <w:pPr>
        <w:pStyle w:val="FootnoteText"/>
        <w:spacing w:afterLines="20" w:after="72"/>
        <w:ind w:leftChars="87" w:left="209"/>
      </w:pPr>
      <w:r>
        <w:rPr>
          <w:rFonts w:hint="eastAsia"/>
        </w:rPr>
        <w:t xml:space="preserve">    </w:t>
      </w:r>
      <w:r w:rsidRPr="00D37FCF">
        <w:rPr>
          <w:b/>
          <w:vertAlign w:val="superscript"/>
        </w:rPr>
        <w:t>〔</w:t>
      </w:r>
      <w:r>
        <w:rPr>
          <w:rFonts w:hint="eastAsia"/>
          <w:b/>
          <w:vertAlign w:val="superscript"/>
        </w:rPr>
        <w:t>二</w:t>
      </w:r>
      <w:r w:rsidRPr="00D37FCF">
        <w:rPr>
          <w:b/>
          <w:vertAlign w:val="superscript"/>
        </w:rPr>
        <w:t>〕</w:t>
      </w:r>
      <w:r>
        <w:rPr>
          <w:rFonts w:hint="eastAsia"/>
        </w:rPr>
        <w:t>「或」者說：在個人修學的程序上，這七類道品，都是需要的；「是淺深」次第的差「別」，而一類類的進修。這是說：初修學時，修四念處；到了煖位，修四正勤；頂位修四神足；忍位修五根；世第一位修五力；見道位修八正道；修道位修七覺支，</w:t>
      </w:r>
      <w:r w:rsidRPr="00E44AF5">
        <w:rPr>
          <w:rFonts w:hint="eastAsia"/>
          <w:b/>
        </w:rPr>
        <w:t>但這也不過約特勝的意義說說而已。</w:t>
      </w:r>
      <w:r>
        <w:rPr>
          <w:rFonts w:hint="eastAsia"/>
        </w:rPr>
        <w:t xml:space="preserve"> </w:t>
      </w:r>
    </w:p>
  </w:footnote>
  <w:footnote w:id="32">
    <w:p w14:paraId="59F46C84" w14:textId="77777777" w:rsidR="003A5783" w:rsidRDefault="003A5783" w:rsidP="00E44AF5">
      <w:pPr>
        <w:pStyle w:val="FootnoteText"/>
      </w:pPr>
      <w:r>
        <w:rPr>
          <w:rStyle w:val="FootnoteReference"/>
        </w:rPr>
        <w:footnoteRef/>
      </w:r>
      <w:r>
        <w:t xml:space="preserve"> </w:t>
      </w:r>
      <w:r>
        <w:rPr>
          <w:rFonts w:hint="eastAsia"/>
        </w:rPr>
        <w:t>印順導師《成佛之道（增註本）》</w:t>
      </w:r>
      <w:r>
        <w:rPr>
          <w:rFonts w:hint="eastAsia"/>
        </w:rPr>
        <w:t>p.232 ~ p.233</w:t>
      </w:r>
      <w:r>
        <w:rPr>
          <w:rFonts w:hint="eastAsia"/>
        </w:rPr>
        <w:t>：</w:t>
      </w:r>
    </w:p>
    <w:p w14:paraId="10F3E24B" w14:textId="77777777" w:rsidR="003A5783" w:rsidRPr="00D82C06" w:rsidRDefault="003A5783" w:rsidP="0028207C">
      <w:pPr>
        <w:pStyle w:val="FootnoteText"/>
        <w:spacing w:afterLines="20" w:after="72"/>
        <w:ind w:leftChars="87" w:left="209"/>
        <w:rPr>
          <w:b/>
        </w:rPr>
      </w:pPr>
      <w:r>
        <w:rPr>
          <w:rFonts w:hint="eastAsia"/>
        </w:rPr>
        <w:t>四念處是：身念處，受念處，心念處，法念處。</w:t>
      </w:r>
      <w:r w:rsidRPr="000A7F03">
        <w:rPr>
          <w:rFonts w:hint="eastAsia"/>
          <w:b/>
        </w:rPr>
        <w:t>念處是慧相應的念，重在觀慧。</w:t>
      </w:r>
      <w:r w:rsidRPr="00D82C06">
        <w:rPr>
          <w:rFonts w:hint="eastAsia"/>
          <w:b/>
        </w:rPr>
        <w:t>如觀身不淨，觀受是苦，觀心無常，觀法無我。</w:t>
      </w:r>
    </w:p>
  </w:footnote>
  <w:footnote w:id="33">
    <w:p w14:paraId="773CFEA8" w14:textId="77777777" w:rsidR="003A5783" w:rsidRDefault="003A5783" w:rsidP="00300282">
      <w:pPr>
        <w:pStyle w:val="FootnoteText"/>
      </w:pPr>
      <w:r>
        <w:rPr>
          <w:rStyle w:val="FootnoteReference"/>
        </w:rPr>
        <w:footnoteRef/>
      </w:r>
      <w:r>
        <w:rPr>
          <w:rFonts w:hint="eastAsia"/>
        </w:rPr>
        <w:t>（</w:t>
      </w:r>
      <w:r>
        <w:rPr>
          <w:rFonts w:hint="eastAsia"/>
        </w:rPr>
        <w:t>1</w:t>
      </w:r>
      <w:r>
        <w:rPr>
          <w:rFonts w:hint="eastAsia"/>
        </w:rPr>
        <w:t>）印順導師《初期大乘佛教之起源與開展》</w:t>
      </w:r>
      <w:r>
        <w:rPr>
          <w:rFonts w:hint="eastAsia"/>
        </w:rPr>
        <w:t>p.1047</w:t>
      </w:r>
      <w:r>
        <w:rPr>
          <w:rFonts w:hint="eastAsia"/>
        </w:rPr>
        <w:t>：</w:t>
      </w:r>
    </w:p>
    <w:p w14:paraId="7A0261B2" w14:textId="77777777" w:rsidR="003A5783" w:rsidRDefault="003A5783" w:rsidP="0028207C">
      <w:pPr>
        <w:pStyle w:val="FootnoteText"/>
        <w:spacing w:afterLines="20" w:after="72"/>
        <w:ind w:leftChars="251" w:left="602"/>
      </w:pPr>
      <w:r w:rsidRPr="0037299A">
        <w:rPr>
          <w:rFonts w:hint="eastAsia"/>
          <w:b/>
        </w:rPr>
        <w:t>四聖種</w:t>
      </w:r>
      <w:r>
        <w:rPr>
          <w:rFonts w:hint="eastAsia"/>
        </w:rPr>
        <w:t>的</w:t>
      </w:r>
      <w:r w:rsidRPr="00D37FCF">
        <w:rPr>
          <w:b/>
          <w:vertAlign w:val="superscript"/>
        </w:rPr>
        <w:t>〔</w:t>
      </w:r>
      <w:r>
        <w:rPr>
          <w:rFonts w:hint="eastAsia"/>
          <w:b/>
          <w:vertAlign w:val="superscript"/>
        </w:rPr>
        <w:t>一</w:t>
      </w:r>
      <w:r w:rsidRPr="00D37FCF">
        <w:rPr>
          <w:b/>
          <w:vertAlign w:val="superscript"/>
        </w:rPr>
        <w:t>〕</w:t>
      </w:r>
      <w:r w:rsidRPr="005F78D3">
        <w:rPr>
          <w:rFonts w:hint="eastAsia"/>
          <w:b/>
        </w:rPr>
        <w:t>本義，</w:t>
      </w:r>
      <w:r>
        <w:rPr>
          <w:rFonts w:hint="eastAsia"/>
        </w:rPr>
        <w:t>是對於衣服、飲食、住處──三事，隨所能得到的而能夠滿足；第四是「樂斷樂修」。</w:t>
      </w:r>
    </w:p>
    <w:p w14:paraId="486AF4CE" w14:textId="77777777" w:rsidR="003A5783" w:rsidRDefault="003A5783" w:rsidP="0028207C">
      <w:pPr>
        <w:pStyle w:val="FootnoteText"/>
        <w:spacing w:afterLines="20" w:after="72"/>
        <w:ind w:leftChars="251" w:left="602"/>
        <w:rPr>
          <w:b/>
        </w:rPr>
      </w:pPr>
      <w:r w:rsidRPr="00D37FCF">
        <w:rPr>
          <w:b/>
          <w:vertAlign w:val="superscript"/>
        </w:rPr>
        <w:t>〔</w:t>
      </w:r>
      <w:r>
        <w:rPr>
          <w:rFonts w:hint="eastAsia"/>
          <w:b/>
          <w:vertAlign w:val="superscript"/>
        </w:rPr>
        <w:t>二</w:t>
      </w:r>
      <w:r w:rsidRPr="00D37FCF">
        <w:rPr>
          <w:b/>
          <w:vertAlign w:val="superscript"/>
        </w:rPr>
        <w:t>〕</w:t>
      </w:r>
      <w:r w:rsidRPr="005F78D3">
        <w:rPr>
          <w:rFonts w:hint="eastAsia"/>
          <w:b/>
        </w:rPr>
        <w:t>後來適應事實的需要，</w:t>
      </w:r>
      <w:r>
        <w:rPr>
          <w:rFonts w:hint="eastAsia"/>
        </w:rPr>
        <w:t>改第四事為，隨所得的醫藥而能滿足。</w:t>
      </w:r>
      <w:r w:rsidRPr="005F78D3">
        <w:rPr>
          <w:rFonts w:hint="eastAsia"/>
          <w:b/>
        </w:rPr>
        <w:t>衣、食、住、藥知足，</w:t>
      </w:r>
      <w:r>
        <w:rPr>
          <w:rFonts w:hint="eastAsia"/>
        </w:rPr>
        <w:t>就是</w:t>
      </w:r>
      <w:r w:rsidRPr="00A506A7">
        <w:rPr>
          <w:rFonts w:hint="eastAsia"/>
          <w:b/>
        </w:rPr>
        <w:t>受比丘戒時所受的「四依」，</w:t>
      </w:r>
      <w:r>
        <w:rPr>
          <w:rFonts w:hint="eastAsia"/>
        </w:rPr>
        <w:t>是</w:t>
      </w:r>
      <w:r w:rsidRPr="00A506A7">
        <w:rPr>
          <w:rFonts w:hint="eastAsia"/>
          <w:b/>
        </w:rPr>
        <w:t>比丘對資生事物的基本態度。</w:t>
      </w:r>
    </w:p>
    <w:p w14:paraId="4A3E6883" w14:textId="77777777" w:rsidR="003A5783" w:rsidRDefault="003A5783" w:rsidP="000E6616">
      <w:pPr>
        <w:pStyle w:val="FootnoteText"/>
        <w:ind w:firstLineChars="50" w:firstLine="100"/>
      </w:pPr>
      <w:r>
        <w:rPr>
          <w:rFonts w:hint="eastAsia"/>
        </w:rPr>
        <w:t>（</w:t>
      </w:r>
      <w:r>
        <w:rPr>
          <w:rFonts w:hint="eastAsia"/>
        </w:rPr>
        <w:t>2</w:t>
      </w:r>
      <w:r>
        <w:rPr>
          <w:rFonts w:hint="eastAsia"/>
        </w:rPr>
        <w:t>）印順導師《寶積經講記》</w:t>
      </w:r>
      <w:r>
        <w:rPr>
          <w:rFonts w:hint="eastAsia"/>
        </w:rPr>
        <w:t>p.38</w:t>
      </w:r>
      <w:r>
        <w:rPr>
          <w:rFonts w:hint="eastAsia"/>
        </w:rPr>
        <w:t>：</w:t>
      </w:r>
    </w:p>
    <w:p w14:paraId="573C5616" w14:textId="77777777" w:rsidR="003A5783" w:rsidRPr="000E6616" w:rsidRDefault="003A5783" w:rsidP="0028207C">
      <w:pPr>
        <w:pStyle w:val="FootnoteText"/>
        <w:spacing w:afterLines="20" w:after="72"/>
        <w:ind w:leftChars="251" w:left="602"/>
        <w:rPr>
          <w:b/>
        </w:rPr>
      </w:pPr>
      <w:r w:rsidRPr="00FD4A8B">
        <w:rPr>
          <w:rFonts w:hint="eastAsia"/>
          <w:b/>
        </w:rPr>
        <w:t>四聖種</w:t>
      </w:r>
      <w:r>
        <w:rPr>
          <w:rFonts w:hint="eastAsia"/>
        </w:rPr>
        <w:t>是：</w:t>
      </w:r>
      <w:r w:rsidRPr="00D37FCF">
        <w:rPr>
          <w:b/>
          <w:vertAlign w:val="superscript"/>
        </w:rPr>
        <w:t>〔</w:t>
      </w:r>
      <w:r w:rsidRPr="00D37FCF">
        <w:rPr>
          <w:b/>
          <w:vertAlign w:val="superscript"/>
        </w:rPr>
        <w:t>1</w:t>
      </w:r>
      <w:r>
        <w:rPr>
          <w:rFonts w:hint="eastAsia"/>
          <w:b/>
          <w:vertAlign w:val="superscript"/>
        </w:rPr>
        <w:t>-3</w:t>
      </w:r>
      <w:r w:rsidRPr="00D37FCF">
        <w:rPr>
          <w:b/>
          <w:vertAlign w:val="superscript"/>
        </w:rPr>
        <w:t>〕</w:t>
      </w:r>
      <w:r>
        <w:rPr>
          <w:rFonts w:hint="eastAsia"/>
        </w:rPr>
        <w:t>對於衣服、飲食、臥具──三者，隨所能得到的，都歡喜滿足。</w:t>
      </w:r>
      <w:r w:rsidRPr="00D37FCF">
        <w:rPr>
          <w:b/>
          <w:vertAlign w:val="superscript"/>
        </w:rPr>
        <w:t>〔</w:t>
      </w:r>
      <w:r>
        <w:rPr>
          <w:rFonts w:hint="eastAsia"/>
          <w:b/>
          <w:vertAlign w:val="superscript"/>
        </w:rPr>
        <w:t>4</w:t>
      </w:r>
      <w:r w:rsidRPr="00D37FCF">
        <w:rPr>
          <w:b/>
          <w:vertAlign w:val="superscript"/>
        </w:rPr>
        <w:t>〕</w:t>
      </w:r>
      <w:r>
        <w:rPr>
          <w:rFonts w:hint="eastAsia"/>
        </w:rPr>
        <w:t>第四是樂於斷除煩惱，樂於修習聖道。</w:t>
      </w:r>
      <w:r w:rsidRPr="000E6616">
        <w:rPr>
          <w:rFonts w:hint="eastAsia"/>
          <w:b/>
        </w:rPr>
        <w:t>這樣的生活淡泊，少欲知足，而又勤修佛法，就能因此而從凡入聖。聖人由此四事而出生，所以叫聖種。</w:t>
      </w:r>
    </w:p>
  </w:footnote>
  <w:footnote w:id="34">
    <w:p w14:paraId="40BF646E" w14:textId="77777777" w:rsidR="003A5783" w:rsidRDefault="003A5783" w:rsidP="00300282">
      <w:pPr>
        <w:pStyle w:val="FootnoteText"/>
      </w:pPr>
      <w:r>
        <w:rPr>
          <w:rStyle w:val="FootnoteReference"/>
        </w:rPr>
        <w:footnoteRef/>
      </w:r>
      <w:r>
        <w:t xml:space="preserve"> </w:t>
      </w:r>
      <w:r>
        <w:rPr>
          <w:rFonts w:hint="eastAsia"/>
        </w:rPr>
        <w:t>印順導師《成佛之道（增註本）》</w:t>
      </w:r>
      <w:r>
        <w:rPr>
          <w:rFonts w:hint="eastAsia"/>
        </w:rPr>
        <w:t>p.233</w:t>
      </w:r>
      <w:r>
        <w:rPr>
          <w:rFonts w:hint="eastAsia"/>
        </w:rPr>
        <w:t>：</w:t>
      </w:r>
    </w:p>
    <w:p w14:paraId="097CB305" w14:textId="77777777" w:rsidR="003A5783" w:rsidRPr="00DA3A6E" w:rsidRDefault="003A5783" w:rsidP="0028207C">
      <w:pPr>
        <w:pStyle w:val="FootnoteText"/>
        <w:spacing w:afterLines="20" w:after="72"/>
        <w:ind w:leftChars="87" w:left="209"/>
        <w:rPr>
          <w:b/>
        </w:rPr>
      </w:pPr>
      <w:r w:rsidRPr="00DA3A6E">
        <w:rPr>
          <w:rFonts w:hint="eastAsia"/>
          <w:b/>
        </w:rPr>
        <w:t>四神足是定，定為神通所依止，</w:t>
      </w:r>
      <w:r w:rsidRPr="00D67013">
        <w:rPr>
          <w:rFonts w:hint="eastAsia"/>
        </w:rPr>
        <w:t>稱為</w:t>
      </w:r>
      <w:r w:rsidRPr="00DA3A6E">
        <w:rPr>
          <w:rFonts w:hint="eastAsia"/>
          <w:b/>
        </w:rPr>
        <w:t>神足。</w:t>
      </w:r>
      <w:r>
        <w:rPr>
          <w:rFonts w:hint="eastAsia"/>
        </w:rPr>
        <w:t>雖是定，但</w:t>
      </w:r>
      <w:r w:rsidRPr="00DA3A6E">
        <w:rPr>
          <w:rFonts w:hint="eastAsia"/>
          <w:b/>
        </w:rPr>
        <w:t>由修發三摩地的主力，有由欲，由勤，由止，由觀而不同，所以分為四神足。</w:t>
      </w:r>
    </w:p>
  </w:footnote>
  <w:footnote w:id="35">
    <w:p w14:paraId="0FEC7F3E" w14:textId="77777777" w:rsidR="003A5783" w:rsidRDefault="003A5783" w:rsidP="002609FF">
      <w:pPr>
        <w:pStyle w:val="FootnoteText"/>
      </w:pPr>
      <w:r>
        <w:rPr>
          <w:rStyle w:val="FootnoteReference"/>
        </w:rPr>
        <w:footnoteRef/>
      </w:r>
      <w:r>
        <w:t xml:space="preserve"> </w:t>
      </w:r>
      <w:r>
        <w:rPr>
          <w:rFonts w:hint="eastAsia"/>
        </w:rPr>
        <w:t>印順導師《成佛之道（增註本）》</w:t>
      </w:r>
      <w:r>
        <w:rPr>
          <w:rFonts w:hint="eastAsia"/>
        </w:rPr>
        <w:t>p.233</w:t>
      </w:r>
      <w:r>
        <w:rPr>
          <w:rFonts w:hint="eastAsia"/>
        </w:rPr>
        <w:t>：</w:t>
      </w:r>
    </w:p>
    <w:p w14:paraId="7EDA1861" w14:textId="77777777" w:rsidR="003A5783" w:rsidRDefault="003A5783" w:rsidP="0028207C">
      <w:pPr>
        <w:pStyle w:val="FootnoteText"/>
        <w:spacing w:afterLines="20" w:after="72"/>
        <w:ind w:leftChars="87" w:left="209"/>
        <w:rPr>
          <w:b/>
        </w:rPr>
      </w:pPr>
      <w:r w:rsidRPr="00D37FCF">
        <w:rPr>
          <w:b/>
          <w:vertAlign w:val="superscript"/>
        </w:rPr>
        <w:t>〔</w:t>
      </w:r>
      <w:r>
        <w:rPr>
          <w:rFonts w:hint="eastAsia"/>
          <w:b/>
          <w:vertAlign w:val="superscript"/>
        </w:rPr>
        <w:t>一</w:t>
      </w:r>
      <w:r w:rsidRPr="00D37FCF">
        <w:rPr>
          <w:b/>
          <w:vertAlign w:val="superscript"/>
        </w:rPr>
        <w:t>〕</w:t>
      </w:r>
      <w:r w:rsidRPr="00656EB6">
        <w:rPr>
          <w:rFonts w:hint="eastAsia"/>
          <w:b/>
        </w:rPr>
        <w:t>五根</w:t>
      </w:r>
      <w:r>
        <w:rPr>
          <w:rFonts w:hint="eastAsia"/>
        </w:rPr>
        <w:t>是：信根，勤根，念根，定根，慧根。這五項功德，</w:t>
      </w:r>
      <w:r w:rsidRPr="00656EB6">
        <w:rPr>
          <w:rFonts w:hint="eastAsia"/>
          <w:b/>
        </w:rPr>
        <w:t>修得堅定而為引發功德的根源，名為根。</w:t>
      </w:r>
    </w:p>
    <w:p w14:paraId="0FE63D8C" w14:textId="77777777" w:rsidR="003A5783" w:rsidRDefault="003A5783" w:rsidP="0028207C">
      <w:pPr>
        <w:pStyle w:val="FootnoteText"/>
        <w:spacing w:afterLines="20" w:after="72"/>
        <w:ind w:leftChars="87" w:left="209"/>
      </w:pPr>
      <w:r w:rsidRPr="00D37FCF">
        <w:rPr>
          <w:b/>
          <w:vertAlign w:val="superscript"/>
        </w:rPr>
        <w:t>〔</w:t>
      </w:r>
      <w:r>
        <w:rPr>
          <w:rFonts w:hint="eastAsia"/>
          <w:b/>
          <w:vertAlign w:val="superscript"/>
        </w:rPr>
        <w:t>二</w:t>
      </w:r>
      <w:r w:rsidRPr="00D37FCF">
        <w:rPr>
          <w:b/>
          <w:vertAlign w:val="superscript"/>
        </w:rPr>
        <w:t>〕</w:t>
      </w:r>
      <w:r w:rsidRPr="00656EB6">
        <w:rPr>
          <w:rFonts w:hint="eastAsia"/>
          <w:b/>
        </w:rPr>
        <w:t>五力，</w:t>
      </w:r>
      <w:r>
        <w:rPr>
          <w:rFonts w:hint="eastAsia"/>
        </w:rPr>
        <w:t>就是上面的五事，</w:t>
      </w:r>
      <w:r w:rsidRPr="00656EB6">
        <w:rPr>
          <w:rFonts w:hint="eastAsia"/>
          <w:b/>
        </w:rPr>
        <w:t>但已有降伏煩惱等力量，所以叫力。</w:t>
      </w:r>
    </w:p>
  </w:footnote>
  <w:footnote w:id="36">
    <w:p w14:paraId="0ED3E487" w14:textId="77777777" w:rsidR="003A5783" w:rsidRDefault="003A5783" w:rsidP="005650DE">
      <w:pPr>
        <w:pStyle w:val="FootnoteText"/>
      </w:pPr>
      <w:r>
        <w:rPr>
          <w:rStyle w:val="FootnoteReference"/>
        </w:rPr>
        <w:footnoteRef/>
      </w:r>
      <w:r>
        <w:rPr>
          <w:rFonts w:hint="eastAsia"/>
        </w:rPr>
        <w:t>（</w:t>
      </w:r>
      <w:r>
        <w:rPr>
          <w:rFonts w:hint="eastAsia"/>
        </w:rPr>
        <w:t>1</w:t>
      </w:r>
      <w:r>
        <w:rPr>
          <w:rFonts w:hint="eastAsia"/>
        </w:rPr>
        <w:t>）印順導師《華雨集第二冊》</w:t>
      </w:r>
      <w:r>
        <w:rPr>
          <w:rFonts w:hint="eastAsia"/>
        </w:rPr>
        <w:t>p.25 ~ p.26</w:t>
      </w:r>
      <w:r>
        <w:rPr>
          <w:rFonts w:hint="eastAsia"/>
        </w:rPr>
        <w:t>：</w:t>
      </w:r>
    </w:p>
    <w:p w14:paraId="71F2B926" w14:textId="77777777" w:rsidR="003A5783" w:rsidRDefault="003A5783" w:rsidP="0028207C">
      <w:pPr>
        <w:pStyle w:val="FootnoteText"/>
        <w:spacing w:afterLines="20" w:after="72"/>
        <w:ind w:leftChars="251" w:left="602"/>
      </w:pPr>
      <w:r w:rsidRPr="00242B15">
        <w:rPr>
          <w:rFonts w:hint="eastAsia"/>
          <w:b/>
        </w:rPr>
        <w:t>如以五根與八正道對論，</w:t>
      </w:r>
      <w:r>
        <w:rPr>
          <w:rFonts w:hint="eastAsia"/>
        </w:rPr>
        <w:t>那末，（一）信是依勝解而來的，所以正見能成就信根。（二）精進根是止惡行善的，與正語、正業、正命、正精進相當。（三）念根與（四）定根，就是正念與正定。（五）慧根，約次第說，就是無漏慧了。</w:t>
      </w:r>
    </w:p>
    <w:p w14:paraId="07B5EA28" w14:textId="77777777" w:rsidR="003A5783" w:rsidRDefault="003A5783" w:rsidP="0028207C">
      <w:pPr>
        <w:pStyle w:val="FootnoteText"/>
        <w:spacing w:afterLines="20" w:after="72"/>
        <w:ind w:leftChars="251" w:left="602"/>
      </w:pPr>
      <w:r w:rsidRPr="00242B15">
        <w:rPr>
          <w:rFonts w:hint="eastAsia"/>
          <w:b/>
        </w:rPr>
        <w:t>八正道以正見為先，五根以慧根為後，其實，慧是在先的，也與一切正道不相離的，</w:t>
      </w:r>
      <w:r>
        <w:rPr>
          <w:rFonts w:hint="eastAsia"/>
        </w:rPr>
        <w:t>如『雜阿含經』卷二六（大正二‧一八三中）說：</w:t>
      </w:r>
      <w:r>
        <w:rPr>
          <w:rFonts w:hint="eastAsia"/>
        </w:rPr>
        <w:t xml:space="preserve"> </w:t>
      </w:r>
    </w:p>
    <w:p w14:paraId="68E4C40A" w14:textId="77777777" w:rsidR="003A5783" w:rsidRDefault="003A5783" w:rsidP="0028207C">
      <w:pPr>
        <w:pStyle w:val="FootnoteText"/>
        <w:spacing w:afterLines="20" w:after="72"/>
        <w:ind w:leftChars="251" w:left="602"/>
      </w:pPr>
      <w:r>
        <w:rPr>
          <w:rFonts w:hint="eastAsia"/>
        </w:rPr>
        <w:t xml:space="preserve">      </w:t>
      </w:r>
      <w:r w:rsidRPr="00242B15">
        <w:rPr>
          <w:rFonts w:hint="eastAsia"/>
          <w:b/>
        </w:rPr>
        <w:t>「此五根，一切皆為慧根所攝受。譬如堂閣眾材，棟為其首，皆依於棟，以攝持故」</w:t>
      </w:r>
      <w:r>
        <w:rPr>
          <w:rFonts w:hint="eastAsia"/>
        </w:rPr>
        <w:t>(3.011)</w:t>
      </w:r>
      <w:r>
        <w:rPr>
          <w:rFonts w:hint="eastAsia"/>
        </w:rPr>
        <w:t>。</w:t>
      </w:r>
      <w:r>
        <w:rPr>
          <w:rFonts w:hint="eastAsia"/>
        </w:rPr>
        <w:t xml:space="preserve"> </w:t>
      </w:r>
    </w:p>
    <w:p w14:paraId="2B41A6B9" w14:textId="77777777" w:rsidR="003A5783" w:rsidRDefault="003A5783" w:rsidP="0028207C">
      <w:pPr>
        <w:pStyle w:val="FootnoteText"/>
        <w:spacing w:afterLines="20" w:after="72"/>
        <w:ind w:leftChars="251" w:left="602"/>
      </w:pPr>
      <w:r>
        <w:rPr>
          <w:rFonts w:hint="eastAsia"/>
        </w:rPr>
        <w:t xml:space="preserve">    </w:t>
      </w:r>
      <w:r w:rsidRPr="00C61398">
        <w:rPr>
          <w:rFonts w:hint="eastAsia"/>
          <w:b/>
        </w:rPr>
        <w:t>八正道為聖道的總綱，</w:t>
      </w:r>
      <w:r>
        <w:rPr>
          <w:rFonts w:hint="eastAsia"/>
        </w:rPr>
        <w:t>試列表如下：</w:t>
      </w:r>
      <w:r>
        <w:rPr>
          <w:rFonts w:hint="eastAsia"/>
        </w:rPr>
        <w:t xml:space="preserve"> </w:t>
      </w:r>
    </w:p>
    <w:p w14:paraId="10A5E10D" w14:textId="77777777" w:rsidR="003A5783" w:rsidRDefault="003A5783" w:rsidP="0028207C">
      <w:pPr>
        <w:pStyle w:val="FootnoteText"/>
        <w:spacing w:afterLines="20" w:after="72"/>
        <w:ind w:leftChars="251" w:left="602"/>
      </w:pPr>
      <w:r>
        <w:rPr>
          <w:rFonts w:hint="eastAsia"/>
        </w:rPr>
        <w:t xml:space="preserve">      </w:t>
      </w:r>
      <w:r>
        <w:rPr>
          <w:noProof/>
        </w:rPr>
        <w:drawing>
          <wp:inline distT="0" distB="0" distL="0" distR="0" wp14:anchorId="41E75DDD" wp14:editId="6408C5EB">
            <wp:extent cx="3663671" cy="2378146"/>
            <wp:effectExtent l="19050" t="0" r="0" b="0"/>
            <wp:docPr id="13" name="圖片 4" descr="http://127.0.0.1:8080/accelon/yinshun/images/hy2-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27.0.0.1:8080/accelon/yinshun/images/hy2-26.gif"/>
                    <pic:cNvPicPr>
                      <a:picLocks noChangeAspect="1" noChangeArrowheads="1"/>
                    </pic:cNvPicPr>
                  </pic:nvPicPr>
                  <pic:blipFill>
                    <a:blip r:embed="rId3"/>
                    <a:srcRect/>
                    <a:stretch>
                      <a:fillRect/>
                    </a:stretch>
                  </pic:blipFill>
                  <pic:spPr bwMode="auto">
                    <a:xfrm>
                      <a:off x="0" y="0"/>
                      <a:ext cx="3663679" cy="2378151"/>
                    </a:xfrm>
                    <a:prstGeom prst="rect">
                      <a:avLst/>
                    </a:prstGeom>
                    <a:noFill/>
                    <a:ln w="9525">
                      <a:noFill/>
                      <a:miter lim="800000"/>
                      <a:headEnd/>
                      <a:tailEnd/>
                    </a:ln>
                  </pic:spPr>
                </pic:pic>
              </a:graphicData>
            </a:graphic>
          </wp:inline>
        </w:drawing>
      </w:r>
      <w:r>
        <w:rPr>
          <w:rFonts w:hint="eastAsia"/>
        </w:rPr>
        <w:t xml:space="preserve"> </w:t>
      </w:r>
    </w:p>
    <w:p w14:paraId="46B75B08" w14:textId="77777777" w:rsidR="003A5783" w:rsidRDefault="003A5783" w:rsidP="0064089B">
      <w:pPr>
        <w:pStyle w:val="FootnoteText"/>
        <w:ind w:firstLineChars="50" w:firstLine="100"/>
      </w:pPr>
      <w:r>
        <w:rPr>
          <w:rFonts w:hint="eastAsia"/>
        </w:rPr>
        <w:t>（</w:t>
      </w:r>
      <w:r>
        <w:rPr>
          <w:rFonts w:hint="eastAsia"/>
        </w:rPr>
        <w:t>2</w:t>
      </w:r>
      <w:r>
        <w:rPr>
          <w:rFonts w:hint="eastAsia"/>
        </w:rPr>
        <w:t>）印順導師《教制教典與教學》</w:t>
      </w:r>
      <w:r>
        <w:rPr>
          <w:rFonts w:hint="eastAsia"/>
        </w:rPr>
        <w:t>p.175</w:t>
      </w:r>
      <w:r>
        <w:rPr>
          <w:rFonts w:hint="eastAsia"/>
        </w:rPr>
        <w:t>：</w:t>
      </w:r>
    </w:p>
    <w:p w14:paraId="032C1B4D" w14:textId="77777777" w:rsidR="003A5783" w:rsidRDefault="003A5783" w:rsidP="0028207C">
      <w:pPr>
        <w:pStyle w:val="FootnoteText"/>
        <w:spacing w:afterLines="20" w:after="72"/>
        <w:ind w:leftChars="251" w:left="602"/>
      </w:pPr>
      <w:r>
        <w:rPr>
          <w:rFonts w:hint="eastAsia"/>
        </w:rPr>
        <w:t>依智慧淺深的次第去修學時，同時即：</w:t>
      </w:r>
      <w:r>
        <w:rPr>
          <w:rFonts w:hint="eastAsia"/>
        </w:rPr>
        <w:t xml:space="preserve"> </w:t>
      </w:r>
    </w:p>
    <w:p w14:paraId="4E2000D5" w14:textId="77777777" w:rsidR="003A5783" w:rsidRDefault="003A5783" w:rsidP="0028207C">
      <w:pPr>
        <w:pStyle w:val="FootnoteText"/>
        <w:spacing w:afterLines="20" w:after="72"/>
        <w:ind w:leftChars="251" w:left="602"/>
      </w:pPr>
      <w:r>
        <w:rPr>
          <w:rFonts w:hint="eastAsia"/>
        </w:rPr>
        <w:t xml:space="preserve">      </w:t>
      </w:r>
      <w:r w:rsidRPr="008E678E">
        <w:rPr>
          <w:rFonts w:hint="eastAsia"/>
          <w:b/>
        </w:rPr>
        <w:t>聞所成慧</w:t>
      </w:r>
      <w:r>
        <w:rPr>
          <w:rFonts w:hint="eastAsia"/>
        </w:rPr>
        <w:t>──成</w:t>
      </w:r>
      <w:r w:rsidRPr="008E678E">
        <w:rPr>
          <w:rFonts w:hint="eastAsia"/>
          <w:b/>
        </w:rPr>
        <w:t>信</w:t>
      </w:r>
      <w:r w:rsidRPr="008E678E">
        <w:rPr>
          <w:rFonts w:hint="eastAsia"/>
          <w:b/>
        </w:rPr>
        <w:t xml:space="preserve"> </w:t>
      </w:r>
    </w:p>
    <w:p w14:paraId="3CCCDD7F" w14:textId="77777777" w:rsidR="003A5783" w:rsidRDefault="003A5783" w:rsidP="0028207C">
      <w:pPr>
        <w:pStyle w:val="FootnoteText"/>
        <w:spacing w:afterLines="20" w:after="72"/>
        <w:ind w:leftChars="251" w:left="602"/>
      </w:pPr>
      <w:r>
        <w:rPr>
          <w:rFonts w:hint="eastAsia"/>
        </w:rPr>
        <w:t xml:space="preserve">      </w:t>
      </w:r>
      <w:r w:rsidRPr="008E678E">
        <w:rPr>
          <w:rFonts w:hint="eastAsia"/>
          <w:b/>
        </w:rPr>
        <w:t>思所成慧</w:t>
      </w:r>
      <w:r>
        <w:rPr>
          <w:rFonts w:hint="eastAsia"/>
        </w:rPr>
        <w:t>──住</w:t>
      </w:r>
      <w:r w:rsidRPr="008E678E">
        <w:rPr>
          <w:rFonts w:hint="eastAsia"/>
          <w:b/>
        </w:rPr>
        <w:t>戒</w:t>
      </w:r>
      <w:r>
        <w:rPr>
          <w:rFonts w:hint="eastAsia"/>
        </w:rPr>
        <w:t xml:space="preserve"> </w:t>
      </w:r>
    </w:p>
    <w:p w14:paraId="1A5A341F" w14:textId="77777777" w:rsidR="003A5783" w:rsidRDefault="003A5783" w:rsidP="0028207C">
      <w:pPr>
        <w:pStyle w:val="FootnoteText"/>
        <w:spacing w:afterLines="20" w:after="72"/>
        <w:ind w:leftChars="251" w:left="602"/>
      </w:pPr>
      <w:r>
        <w:rPr>
          <w:rFonts w:hint="eastAsia"/>
        </w:rPr>
        <w:t xml:space="preserve">      </w:t>
      </w:r>
      <w:r w:rsidRPr="008E678E">
        <w:rPr>
          <w:rFonts w:hint="eastAsia"/>
          <w:b/>
        </w:rPr>
        <w:t>修所成慧</w:t>
      </w:r>
      <w:r>
        <w:rPr>
          <w:rFonts w:hint="eastAsia"/>
        </w:rPr>
        <w:t>──修</w:t>
      </w:r>
      <w:r w:rsidRPr="008E678E">
        <w:rPr>
          <w:rFonts w:hint="eastAsia"/>
          <w:b/>
        </w:rPr>
        <w:t>定</w:t>
      </w:r>
      <w:r>
        <w:rPr>
          <w:rFonts w:hint="eastAsia"/>
        </w:rPr>
        <w:t xml:space="preserve"> </w:t>
      </w:r>
    </w:p>
    <w:p w14:paraId="118E3AB8" w14:textId="77777777" w:rsidR="003A5783" w:rsidRDefault="003A5783" w:rsidP="0028207C">
      <w:pPr>
        <w:pStyle w:val="FootnoteText"/>
        <w:spacing w:afterLines="20" w:after="72"/>
        <w:ind w:leftChars="251" w:left="602"/>
      </w:pPr>
      <w:r>
        <w:rPr>
          <w:rFonts w:hint="eastAsia"/>
        </w:rPr>
        <w:t xml:space="preserve">      </w:t>
      </w:r>
      <w:r w:rsidRPr="008E678E">
        <w:rPr>
          <w:rFonts w:hint="eastAsia"/>
          <w:b/>
        </w:rPr>
        <w:t>無</w:t>
      </w:r>
      <w:r w:rsidRPr="008E678E">
        <w:rPr>
          <w:rFonts w:hint="eastAsia"/>
          <w:b/>
        </w:rPr>
        <w:t xml:space="preserve"> </w:t>
      </w:r>
      <w:r w:rsidRPr="008E678E">
        <w:rPr>
          <w:rFonts w:hint="eastAsia"/>
          <w:b/>
        </w:rPr>
        <w:t>漏</w:t>
      </w:r>
      <w:r w:rsidRPr="008E678E">
        <w:rPr>
          <w:rFonts w:hint="eastAsia"/>
          <w:b/>
        </w:rPr>
        <w:t xml:space="preserve"> </w:t>
      </w:r>
      <w:r w:rsidRPr="008E678E">
        <w:rPr>
          <w:rFonts w:hint="eastAsia"/>
          <w:b/>
        </w:rPr>
        <w:t>慧</w:t>
      </w:r>
      <w:r>
        <w:rPr>
          <w:rFonts w:hint="eastAsia"/>
        </w:rPr>
        <w:t>──發</w:t>
      </w:r>
      <w:r w:rsidRPr="008E678E">
        <w:rPr>
          <w:rFonts w:hint="eastAsia"/>
          <w:b/>
        </w:rPr>
        <w:t>慧</w:t>
      </w:r>
      <w:r>
        <w:rPr>
          <w:rFonts w:hint="eastAsia"/>
        </w:rPr>
        <w:t xml:space="preserve"> </w:t>
      </w:r>
    </w:p>
  </w:footnote>
  <w:footnote w:id="37">
    <w:p w14:paraId="186F53D4" w14:textId="77777777" w:rsidR="003A5783" w:rsidRDefault="003A5783" w:rsidP="008E2123">
      <w:pPr>
        <w:pStyle w:val="FootnoteText"/>
      </w:pPr>
      <w:r>
        <w:rPr>
          <w:rStyle w:val="FootnoteReference"/>
        </w:rPr>
        <w:footnoteRef/>
      </w:r>
      <w:r>
        <w:t xml:space="preserve"> </w:t>
      </w:r>
      <w:r>
        <w:rPr>
          <w:rFonts w:hint="eastAsia"/>
        </w:rPr>
        <w:t>印順導師《成佛之道（增註本）》</w:t>
      </w:r>
      <w:r>
        <w:rPr>
          <w:rFonts w:hint="eastAsia"/>
        </w:rPr>
        <w:t>p.233</w:t>
      </w:r>
      <w:r>
        <w:rPr>
          <w:rFonts w:hint="eastAsia"/>
        </w:rPr>
        <w:t>：</w:t>
      </w:r>
    </w:p>
    <w:p w14:paraId="01EF9B39" w14:textId="77777777" w:rsidR="003A5783" w:rsidRDefault="003A5783" w:rsidP="0028207C">
      <w:pPr>
        <w:pStyle w:val="FootnoteText"/>
        <w:spacing w:afterLines="20" w:after="72"/>
        <w:ind w:leftChars="87" w:left="209"/>
      </w:pPr>
      <w:r w:rsidRPr="00060653">
        <w:rPr>
          <w:rFonts w:hint="eastAsia"/>
          <w:b/>
        </w:rPr>
        <w:t>七覺支</w:t>
      </w:r>
      <w:r>
        <w:rPr>
          <w:rFonts w:hint="eastAsia"/>
        </w:rPr>
        <w:t>是：念覺支，擇法覺支，精進覺支，喜覺支，輕安覺支，定覺支，捨覺支。這是道品中的重要一類，</w:t>
      </w:r>
      <w:r w:rsidRPr="008E2123">
        <w:rPr>
          <w:rFonts w:hint="eastAsia"/>
          <w:b/>
        </w:rPr>
        <w:t>為引發正覺的因素。</w:t>
      </w:r>
      <w:r>
        <w:rPr>
          <w:rFonts w:hint="eastAsia"/>
        </w:rPr>
        <w:t xml:space="preserve"> </w:t>
      </w:r>
    </w:p>
  </w:footnote>
  <w:footnote w:id="38">
    <w:p w14:paraId="60229DD1" w14:textId="77777777" w:rsidR="003A5783" w:rsidRDefault="003A5783" w:rsidP="00441743">
      <w:pPr>
        <w:pStyle w:val="FootnoteText"/>
      </w:pPr>
      <w:r>
        <w:rPr>
          <w:rStyle w:val="FootnoteReference"/>
        </w:rPr>
        <w:footnoteRef/>
      </w:r>
      <w:r>
        <w:rPr>
          <w:rFonts w:hint="eastAsia"/>
        </w:rPr>
        <w:t>（</w:t>
      </w:r>
      <w:r>
        <w:rPr>
          <w:rFonts w:hint="eastAsia"/>
        </w:rPr>
        <w:t>1</w:t>
      </w:r>
      <w:r>
        <w:rPr>
          <w:rFonts w:hint="eastAsia"/>
        </w:rPr>
        <w:t>）印順導師《成佛之道（增註本）》</w:t>
      </w:r>
      <w:r>
        <w:rPr>
          <w:rFonts w:hint="eastAsia"/>
        </w:rPr>
        <w:t>p.231 ~ p.232</w:t>
      </w:r>
      <w:r>
        <w:rPr>
          <w:rFonts w:hint="eastAsia"/>
        </w:rPr>
        <w:t>：</w:t>
      </w:r>
    </w:p>
    <w:p w14:paraId="2B0D390A" w14:textId="77777777" w:rsidR="003A5783" w:rsidRDefault="003A5783" w:rsidP="0028207C">
      <w:pPr>
        <w:pStyle w:val="FootnoteText"/>
        <w:spacing w:afterLines="20" w:after="72"/>
        <w:ind w:leftChars="251" w:left="602"/>
        <w:rPr>
          <w:b/>
        </w:rPr>
      </w:pPr>
      <w:r>
        <w:rPr>
          <w:rFonts w:hint="eastAsia"/>
        </w:rPr>
        <w:t xml:space="preserve">    </w:t>
      </w:r>
      <w:r w:rsidRPr="00D309EC">
        <w:rPr>
          <w:rFonts w:hint="eastAsia"/>
          <w:b/>
        </w:rPr>
        <w:t>在這三學，八正道的敘述中，似乎有不同的次第。三學是戒而定，定而慧；八正道是慧而戒，戒而定。其實，道次是一樣的。因為，慧學不但是首先的，也是究竟的，所以八正道的次第是：</w:t>
      </w:r>
      <w:r>
        <w:rPr>
          <w:rFonts w:hint="eastAsia"/>
        </w:rPr>
        <w:t>正見是聞慧；正思惟是思慧；思惟發起正語正業正命是戒學。正精進遍通一切，特別是依著精進而去修正念，正定，是定學。定與慧是相應的，就是修慧。等到從定而發無漏慧，是現證慧，真實的慧學，從此而得解脫。</w:t>
      </w:r>
      <w:r w:rsidRPr="00D309EC">
        <w:rPr>
          <w:rFonts w:hint="eastAsia"/>
          <w:b/>
        </w:rPr>
        <w:t>所以，佛說的解脫道，三學與八正道一樣：不離聞思修及現證慧的次第，也就是依戒而定，依定而慧，依慧得解脫的次第。</w:t>
      </w:r>
    </w:p>
    <w:p w14:paraId="35520482" w14:textId="77777777" w:rsidR="003A5783" w:rsidRDefault="003A5783" w:rsidP="0028207C">
      <w:pPr>
        <w:pStyle w:val="FootnoteText"/>
        <w:spacing w:afterLines="20" w:after="72"/>
        <w:ind w:leftChars="251" w:left="602"/>
      </w:pPr>
      <w:r w:rsidRPr="00441743">
        <w:rPr>
          <w:rFonts w:hint="eastAsia"/>
          <w:b/>
        </w:rPr>
        <w:t>三學與八正道的一致性，</w:t>
      </w:r>
      <w:r>
        <w:rPr>
          <w:rFonts w:hint="eastAsia"/>
        </w:rPr>
        <w:t>試列表如下：</w:t>
      </w:r>
      <w:r>
        <w:rPr>
          <w:rFonts w:hint="eastAsia"/>
        </w:rPr>
        <w:t xml:space="preserve"> </w:t>
      </w:r>
    </w:p>
    <w:p w14:paraId="2683BAD5" w14:textId="77777777" w:rsidR="003A5783" w:rsidRDefault="003A5783" w:rsidP="0028207C">
      <w:pPr>
        <w:pStyle w:val="FootnoteText"/>
        <w:spacing w:afterLines="20" w:after="72"/>
        <w:ind w:leftChars="251" w:left="602"/>
      </w:pPr>
      <w:r>
        <w:rPr>
          <w:rFonts w:hint="eastAsia"/>
        </w:rPr>
        <w:t xml:space="preserve">    </w:t>
      </w:r>
      <w:r>
        <w:rPr>
          <w:rFonts w:hint="eastAsia"/>
        </w:rPr>
        <w:t xml:space="preserve">　</w:t>
      </w:r>
      <w:r w:rsidRPr="007D4D90">
        <w:rPr>
          <w:noProof/>
        </w:rPr>
        <w:drawing>
          <wp:inline distT="0" distB="0" distL="0" distR="0" wp14:anchorId="3F9DB205" wp14:editId="1FC34801">
            <wp:extent cx="3075843" cy="838490"/>
            <wp:effectExtent l="19050" t="0" r="0" b="0"/>
            <wp:docPr id="12" name="圖片 7" descr="http://127.0.0.1:8080/accelon/yinshun/images/a12-2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27.0.0.1:8080/accelon/yinshun/images/a12-226.gif"/>
                    <pic:cNvPicPr>
                      <a:picLocks noChangeAspect="1" noChangeArrowheads="1"/>
                    </pic:cNvPicPr>
                  </pic:nvPicPr>
                  <pic:blipFill>
                    <a:blip r:embed="rId1"/>
                    <a:srcRect/>
                    <a:stretch>
                      <a:fillRect/>
                    </a:stretch>
                  </pic:blipFill>
                  <pic:spPr bwMode="auto">
                    <a:xfrm>
                      <a:off x="0" y="0"/>
                      <a:ext cx="3075885" cy="838501"/>
                    </a:xfrm>
                    <a:prstGeom prst="rect">
                      <a:avLst/>
                    </a:prstGeom>
                    <a:noFill/>
                    <a:ln w="9525">
                      <a:noFill/>
                      <a:miter lim="800000"/>
                      <a:headEnd/>
                      <a:tailEnd/>
                    </a:ln>
                  </pic:spPr>
                </pic:pic>
              </a:graphicData>
            </a:graphic>
          </wp:inline>
        </w:drawing>
      </w:r>
    </w:p>
    <w:p w14:paraId="26A33B6C" w14:textId="77777777" w:rsidR="003A5783" w:rsidRDefault="003A5783" w:rsidP="00441743">
      <w:pPr>
        <w:pStyle w:val="FootnoteText"/>
        <w:ind w:firstLineChars="50" w:firstLine="100"/>
      </w:pPr>
      <w:r>
        <w:rPr>
          <w:rFonts w:hint="eastAsia"/>
        </w:rPr>
        <w:t>（</w:t>
      </w:r>
      <w:r>
        <w:rPr>
          <w:rFonts w:hint="eastAsia"/>
        </w:rPr>
        <w:t>2</w:t>
      </w:r>
      <w:r>
        <w:rPr>
          <w:rFonts w:hint="eastAsia"/>
        </w:rPr>
        <w:t>）印順導師《成佛之道（增註本）》</w:t>
      </w:r>
      <w:r>
        <w:rPr>
          <w:rFonts w:hint="eastAsia"/>
        </w:rPr>
        <w:t>p.174 ~ p.177</w:t>
      </w:r>
      <w:r>
        <w:rPr>
          <w:rFonts w:hint="eastAsia"/>
        </w:rPr>
        <w:t>：</w:t>
      </w:r>
    </w:p>
    <w:p w14:paraId="5F2B60FE" w14:textId="77777777" w:rsidR="003A5783" w:rsidRPr="00B07B26" w:rsidRDefault="003A5783" w:rsidP="0028207C">
      <w:pPr>
        <w:pStyle w:val="FootnoteText"/>
        <w:spacing w:afterLines="20" w:after="72"/>
        <w:ind w:leftChars="251" w:left="602"/>
        <w:rPr>
          <w:rFonts w:ascii="標楷體" w:eastAsia="標楷體" w:hAnsi="標楷體"/>
          <w:b/>
        </w:rPr>
      </w:pPr>
      <w:r w:rsidRPr="00B07B26">
        <w:rPr>
          <w:rFonts w:ascii="標楷體" w:eastAsia="標楷體" w:hAnsi="標楷體" w:hint="eastAsia"/>
          <w:b/>
        </w:rPr>
        <w:t>能滅苦集者，唯有一乘道。三學八正道，能入於涅槃。</w:t>
      </w:r>
    </w:p>
    <w:p w14:paraId="1E34EA69" w14:textId="77777777" w:rsidR="003A5783" w:rsidRDefault="003A5783" w:rsidP="0028207C">
      <w:pPr>
        <w:pStyle w:val="FootnoteText"/>
        <w:spacing w:afterLines="20" w:after="72"/>
        <w:ind w:leftChars="251" w:left="602"/>
      </w:pPr>
      <w:r>
        <w:rPr>
          <w:rFonts w:hint="eastAsia"/>
        </w:rPr>
        <w:t xml:space="preserve">    </w:t>
      </w:r>
      <w:r>
        <w:rPr>
          <w:rFonts w:hint="eastAsia"/>
        </w:rPr>
        <w:t>苦痛的原因（集）消除了，生死大苦也就從此結束，得到了涅槃的大解脫。但無始以來，苦與集是不斷的延續，如不修對治道，是不會自動結束的。所以要說到道諦，道才是佛弟子修學的心要，如生病而請醫生，主要是為了服藥一樣。</w:t>
      </w:r>
      <w:r>
        <w:rPr>
          <w:rFonts w:hint="eastAsia"/>
        </w:rPr>
        <w:t xml:space="preserve"> </w:t>
      </w:r>
    </w:p>
    <w:p w14:paraId="6F117477" w14:textId="77777777" w:rsidR="003A5783" w:rsidRPr="00FB26E3" w:rsidRDefault="003A5783" w:rsidP="0028207C">
      <w:pPr>
        <w:pStyle w:val="FootnoteText"/>
        <w:spacing w:afterLines="20" w:after="72"/>
        <w:ind w:leftChars="251" w:left="602"/>
        <w:rPr>
          <w:b/>
        </w:rPr>
      </w:pPr>
      <w:r>
        <w:rPr>
          <w:rFonts w:hint="eastAsia"/>
        </w:rPr>
        <w:t xml:space="preserve">    </w:t>
      </w:r>
      <w:r>
        <w:rPr>
          <w:rFonts w:hint="eastAsia"/>
        </w:rPr>
        <w:t>「能滅苦集」的道，是些什麼呢？雖然眾生的根性不同，有利有鈍；有聲聞，緣覺，菩薩，佛也應機而說有多少不同的法門。</w:t>
      </w:r>
      <w:r w:rsidRPr="00FB26E3">
        <w:rPr>
          <w:rFonts w:hint="eastAsia"/>
          <w:b/>
        </w:rPr>
        <w:t>但真正能出離生死的，是「唯有一乘道」，也可說只有一乘，一道。</w:t>
      </w:r>
      <w:r>
        <w:rPr>
          <w:rFonts w:hint="eastAsia"/>
        </w:rPr>
        <w:t>乘是車乘，能運載人物，從此到彼。佛所說的法門，能使眾生從生死中出來，到達究竟解脫的境地，所以稱法門為乘。同樣的，道是道路，是從此到彼，通往目的地所必經的；所以修持的方法，也稱為道。我們知道，</w:t>
      </w:r>
      <w:r w:rsidRPr="0038254D">
        <w:rPr>
          <w:rFonts w:hint="eastAsia"/>
          <w:b/>
        </w:rPr>
        <w:t>眾生是同樣的生死；生死的根源，是同樣的迷執。苦與集的體性是一樣的，那出離生死苦的法門，那裏會有不同呢？</w:t>
      </w:r>
      <w:r>
        <w:rPr>
          <w:rFonts w:hint="eastAsia"/>
        </w:rPr>
        <w:t>所以</w:t>
      </w:r>
      <w:r w:rsidRPr="00FB26E3">
        <w:rPr>
          <w:rFonts w:hint="eastAsia"/>
          <w:b/>
        </w:rPr>
        <w:t>佛在《阿含經》中，曾明確地宣說一乘法</w:t>
      </w:r>
      <w:r w:rsidRPr="00FB26E3">
        <w:rPr>
          <w:rFonts w:hint="eastAsia"/>
          <w:b/>
        </w:rPr>
        <w:t>(4.017)</w:t>
      </w:r>
      <w:r w:rsidRPr="00FB26E3">
        <w:rPr>
          <w:rFonts w:hint="eastAsia"/>
          <w:b/>
        </w:rPr>
        <w:t>，也就是『一道出生死』，『同登解脫床』。</w:t>
      </w:r>
    </w:p>
    <w:p w14:paraId="0BADED86" w14:textId="77777777" w:rsidR="003A5783" w:rsidRPr="006F055E" w:rsidRDefault="003A5783" w:rsidP="0028207C">
      <w:pPr>
        <w:pStyle w:val="FootnoteText"/>
        <w:spacing w:afterLines="20" w:after="72"/>
        <w:ind w:leftChars="251" w:left="602"/>
        <w:rPr>
          <w:b/>
        </w:rPr>
      </w:pPr>
      <w:r>
        <w:rPr>
          <w:rFonts w:hint="eastAsia"/>
        </w:rPr>
        <w:t xml:space="preserve">    </w:t>
      </w:r>
      <w:r w:rsidRPr="0038254D">
        <w:rPr>
          <w:rFonts w:hint="eastAsia"/>
          <w:b/>
        </w:rPr>
        <w:t>出離生死的一乘法──不二法，</w:t>
      </w:r>
      <w:r w:rsidRPr="00D37FCF">
        <w:rPr>
          <w:b/>
          <w:vertAlign w:val="superscript"/>
        </w:rPr>
        <w:t>〔</w:t>
      </w:r>
      <w:r w:rsidRPr="00D37FCF">
        <w:rPr>
          <w:b/>
          <w:vertAlign w:val="superscript"/>
        </w:rPr>
        <w:t>1</w:t>
      </w:r>
      <w:r w:rsidRPr="00D37FCF">
        <w:rPr>
          <w:b/>
          <w:vertAlign w:val="superscript"/>
        </w:rPr>
        <w:t>〕</w:t>
      </w:r>
      <w:r>
        <w:rPr>
          <w:rFonts w:hint="eastAsia"/>
        </w:rPr>
        <w:t>從</w:t>
      </w:r>
      <w:r w:rsidRPr="0038254D">
        <w:rPr>
          <w:rFonts w:hint="eastAsia"/>
          <w:b/>
        </w:rPr>
        <w:t>證悟真理</w:t>
      </w:r>
      <w:r>
        <w:rPr>
          <w:rFonts w:hint="eastAsia"/>
        </w:rPr>
        <w:t>來說，是無二無別的（『同入一法性』）；</w:t>
      </w:r>
      <w:r w:rsidRPr="00D37FCF">
        <w:rPr>
          <w:b/>
          <w:vertAlign w:val="superscript"/>
        </w:rPr>
        <w:t>〔</w:t>
      </w:r>
      <w:r>
        <w:rPr>
          <w:rFonts w:hint="eastAsia"/>
          <w:b/>
          <w:vertAlign w:val="superscript"/>
        </w:rPr>
        <w:t>2</w:t>
      </w:r>
      <w:r w:rsidRPr="00D37FCF">
        <w:rPr>
          <w:b/>
          <w:vertAlign w:val="superscript"/>
        </w:rPr>
        <w:t>〕</w:t>
      </w:r>
      <w:r>
        <w:rPr>
          <w:rFonts w:hint="eastAsia"/>
        </w:rPr>
        <w:t>從</w:t>
      </w:r>
      <w:r w:rsidRPr="0038254D">
        <w:rPr>
          <w:rFonts w:hint="eastAsia"/>
          <w:b/>
        </w:rPr>
        <w:t>修行的方法</w:t>
      </w:r>
      <w:r>
        <w:rPr>
          <w:rFonts w:hint="eastAsia"/>
        </w:rPr>
        <w:t>來說，是同樣的。</w:t>
      </w:r>
      <w:r w:rsidRPr="00D37FCF">
        <w:rPr>
          <w:b/>
          <w:vertAlign w:val="superscript"/>
        </w:rPr>
        <w:t>〔</w:t>
      </w:r>
      <w:r>
        <w:rPr>
          <w:rFonts w:hint="eastAsia"/>
          <w:b/>
          <w:vertAlign w:val="superscript"/>
        </w:rPr>
        <w:t>A</w:t>
      </w:r>
      <w:r w:rsidRPr="00D37FCF">
        <w:rPr>
          <w:b/>
          <w:vertAlign w:val="superscript"/>
        </w:rPr>
        <w:t>〕</w:t>
      </w:r>
      <w:r w:rsidRPr="006F055E">
        <w:rPr>
          <w:rFonts w:hint="eastAsia"/>
          <w:b/>
        </w:rPr>
        <w:t>適應眾生的不同根性，佛是說有種種方法的。但除了方便引導的以外，論到出離生死的道體，並無差別，總不出於「三學」（學是學習，不是學問）。</w:t>
      </w:r>
      <w:r>
        <w:rPr>
          <w:rFonts w:hint="eastAsia"/>
        </w:rPr>
        <w:t>三學，應稱為『三增上學』，就是增上戒學，增上心（定）學，增上慧學。</w:t>
      </w:r>
      <w:r w:rsidRPr="006F055E">
        <w:rPr>
          <w:rFonts w:hint="eastAsia"/>
          <w:b/>
        </w:rPr>
        <w:t>增上，是有力的，能為他所因依的意思。因為三學有相依相因的關係，是求解脫者必不可缺的學程。決沒有不修戒而能成就定，不修定而能成就慧，不修慧而能得解脫的道理。</w:t>
      </w:r>
    </w:p>
    <w:p w14:paraId="2A7DDD8F" w14:textId="77777777" w:rsidR="003A5783" w:rsidRDefault="003A5783" w:rsidP="0028207C">
      <w:pPr>
        <w:pStyle w:val="FootnoteText"/>
        <w:spacing w:afterLines="20" w:after="72"/>
        <w:ind w:leftChars="251" w:left="602"/>
      </w:pPr>
      <w:r w:rsidRPr="00D37FCF">
        <w:rPr>
          <w:b/>
          <w:vertAlign w:val="superscript"/>
        </w:rPr>
        <w:t>〔</w:t>
      </w:r>
      <w:r>
        <w:rPr>
          <w:rFonts w:hint="eastAsia"/>
          <w:b/>
          <w:vertAlign w:val="superscript"/>
        </w:rPr>
        <w:t>B</w:t>
      </w:r>
      <w:r w:rsidRPr="00D37FCF">
        <w:rPr>
          <w:b/>
          <w:vertAlign w:val="superscript"/>
        </w:rPr>
        <w:t>〕</w:t>
      </w:r>
      <w:r w:rsidRPr="002D7ACB">
        <w:rPr>
          <w:rFonts w:hint="eastAsia"/>
          <w:b/>
        </w:rPr>
        <w:t>然佛在說明道諦時，最常用的內容分類，還是「八正道」。</w:t>
      </w:r>
      <w:r>
        <w:rPr>
          <w:rFonts w:hint="eastAsia"/>
        </w:rPr>
        <w:t>八正道，應稱為『八聖道分』，或『八聖道支』。</w:t>
      </w:r>
      <w:r w:rsidRPr="002D7ACB">
        <w:rPr>
          <w:rFonts w:hint="eastAsia"/>
          <w:b/>
        </w:rPr>
        <w:t>這是成聖的正道，有不可缺的八種成分。</w:t>
      </w:r>
      <w:r>
        <w:rPr>
          <w:rFonts w:hint="eastAsia"/>
        </w:rPr>
        <w:t>這就是：正見，正思惟，正語，正業，正命，正精進，正念，正定。八正道就是三學，如正見，正思惟是慧學；正語，正業，正命是戒學；正念，正定是定學；正精進是遍通三學的。</w:t>
      </w:r>
      <w:r w:rsidRPr="009A5B86">
        <w:rPr>
          <w:rFonts w:hint="eastAsia"/>
          <w:b/>
        </w:rPr>
        <w:t>此八支聖道，是三學，也就是一乘。</w:t>
      </w:r>
      <w:r>
        <w:rPr>
          <w:rFonts w:hint="eastAsia"/>
        </w:rPr>
        <w:t>佛為須跋陀羅說：外道們沒有八正道，所以沒有聖果，沒有解脫。我（佛）法中有八正道，所以有聖果，有解脫</w:t>
      </w:r>
      <w:r>
        <w:rPr>
          <w:rFonts w:hint="eastAsia"/>
        </w:rPr>
        <w:t>(4.018)</w:t>
      </w:r>
      <w:r>
        <w:rPr>
          <w:rFonts w:hint="eastAsia"/>
        </w:rPr>
        <w:t>。</w:t>
      </w:r>
      <w:r w:rsidRPr="009A5B86">
        <w:rPr>
          <w:rFonts w:hint="eastAsia"/>
          <w:b/>
        </w:rPr>
        <w:t>這可見八正道是「能入於涅槃」的唯一法門了。這在大乘的《楞伽經》中，也還是這樣說：『唯有一大乘，清涼八支道』</w:t>
      </w:r>
      <w:r>
        <w:rPr>
          <w:rFonts w:hint="eastAsia"/>
        </w:rPr>
        <w:t>(4.019)</w:t>
      </w:r>
      <w:r>
        <w:rPr>
          <w:rFonts w:hint="eastAsia"/>
        </w:rPr>
        <w:t>。</w:t>
      </w:r>
      <w:r>
        <w:rPr>
          <w:rFonts w:hint="eastAsia"/>
        </w:rPr>
        <w:t xml:space="preserve"> </w:t>
      </w:r>
    </w:p>
    <w:p w14:paraId="39A99369" w14:textId="77777777" w:rsidR="003A5783" w:rsidRDefault="003A5783" w:rsidP="0028207C">
      <w:pPr>
        <w:pStyle w:val="FootnoteText"/>
        <w:spacing w:afterLines="20" w:after="72"/>
        <w:ind w:leftChars="251" w:left="602"/>
      </w:pPr>
      <w:r>
        <w:rPr>
          <w:rFonts w:hint="eastAsia"/>
        </w:rPr>
        <w:t xml:space="preserve">    </w:t>
      </w:r>
      <w:r>
        <w:rPr>
          <w:rFonts w:hint="eastAsia"/>
        </w:rPr>
        <w:t xml:space="preserve">　</w:t>
      </w:r>
      <w:r w:rsidRPr="008821A4">
        <w:rPr>
          <w:noProof/>
        </w:rPr>
        <w:drawing>
          <wp:inline distT="0" distB="0" distL="0" distR="0" wp14:anchorId="21AE0E34" wp14:editId="2D63B171">
            <wp:extent cx="2874876" cy="1318903"/>
            <wp:effectExtent l="19050" t="0" r="1674" b="0"/>
            <wp:docPr id="10" name="圖片 1" descr="http://127.0.0.1:8080/accelon/yinshun/images/a12-1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27.0.0.1:8080/accelon/yinshun/images/a12-171.gif"/>
                    <pic:cNvPicPr>
                      <a:picLocks noChangeAspect="1" noChangeArrowheads="1"/>
                    </pic:cNvPicPr>
                  </pic:nvPicPr>
                  <pic:blipFill>
                    <a:blip r:embed="rId4"/>
                    <a:srcRect/>
                    <a:stretch>
                      <a:fillRect/>
                    </a:stretch>
                  </pic:blipFill>
                  <pic:spPr bwMode="auto">
                    <a:xfrm>
                      <a:off x="0" y="0"/>
                      <a:ext cx="2878525" cy="1320577"/>
                    </a:xfrm>
                    <a:prstGeom prst="rect">
                      <a:avLst/>
                    </a:prstGeom>
                    <a:noFill/>
                    <a:ln w="9525">
                      <a:noFill/>
                      <a:miter lim="800000"/>
                      <a:headEnd/>
                      <a:tailEnd/>
                    </a:ln>
                  </pic:spPr>
                </pic:pic>
              </a:graphicData>
            </a:graphic>
          </wp:inline>
        </w:drawing>
      </w:r>
      <w:r>
        <w:rPr>
          <w:rFonts w:hint="eastAsia"/>
        </w:rPr>
        <w:t xml:space="preserve"> </w:t>
      </w:r>
    </w:p>
    <w:p w14:paraId="39890287" w14:textId="77777777" w:rsidR="003A5783" w:rsidRDefault="003A5783" w:rsidP="0038254D">
      <w:pPr>
        <w:pStyle w:val="FootnoteText"/>
        <w:ind w:firstLineChars="50" w:firstLine="100"/>
      </w:pPr>
      <w:r>
        <w:rPr>
          <w:rFonts w:hint="eastAsia"/>
        </w:rPr>
        <w:t>（</w:t>
      </w:r>
      <w:r>
        <w:rPr>
          <w:rFonts w:hint="eastAsia"/>
        </w:rPr>
        <w:t>3</w:t>
      </w:r>
      <w:r>
        <w:rPr>
          <w:rFonts w:hint="eastAsia"/>
        </w:rPr>
        <w:t>）印順導師《華雨集第二冊》</w:t>
      </w:r>
      <w:r>
        <w:rPr>
          <w:rFonts w:hint="eastAsia"/>
        </w:rPr>
        <w:t>p.21</w:t>
      </w:r>
      <w:r>
        <w:rPr>
          <w:rFonts w:hint="eastAsia"/>
        </w:rPr>
        <w:t>：</w:t>
      </w:r>
    </w:p>
    <w:p w14:paraId="5832D7A6" w14:textId="77777777" w:rsidR="003A5783" w:rsidRDefault="003A5783" w:rsidP="0028207C">
      <w:pPr>
        <w:pStyle w:val="FootnoteText"/>
        <w:spacing w:afterLines="20" w:after="72"/>
        <w:ind w:leftChars="251" w:left="602"/>
      </w:pPr>
      <w:r>
        <w:rPr>
          <w:rFonts w:hint="eastAsia"/>
        </w:rPr>
        <w:t xml:space="preserve">    </w:t>
      </w:r>
      <w:r w:rsidRPr="00FA34E4">
        <w:rPr>
          <w:rFonts w:hint="eastAsia"/>
          <w:b/>
        </w:rPr>
        <w:t>中道──八支聖道，是修學的聖道內容，也表示了道的修學次第。歸納聖道為三學：戒、心、慧。</w:t>
      </w:r>
      <w:r>
        <w:rPr>
          <w:rFonts w:hint="eastAsia"/>
        </w:rPr>
        <w:t>依三學來說：正見、正思惟是慧；正語、正業、正命是戒；正念、正定是心，心是定的異名；正精進是通於三學的。</w:t>
      </w:r>
    </w:p>
    <w:p w14:paraId="3187D6A5" w14:textId="77777777" w:rsidR="003A5783" w:rsidRDefault="003A5783" w:rsidP="0028207C">
      <w:pPr>
        <w:pStyle w:val="FootnoteText"/>
        <w:spacing w:afterLines="20" w:after="72"/>
        <w:ind w:leftChars="251" w:left="602"/>
      </w:pPr>
      <w:r w:rsidRPr="00FA34E4">
        <w:rPr>
          <w:rFonts w:hint="eastAsia"/>
          <w:b/>
        </w:rPr>
        <w:t>三學是道，修道所證的是解脫，道與解脫合說為四法，</w:t>
      </w:r>
      <w:r>
        <w:rPr>
          <w:rFonts w:hint="eastAsia"/>
        </w:rPr>
        <w:t>如『長阿含經』（二）『遊行經』（大正一‧一三上）說：</w:t>
      </w:r>
      <w:r>
        <w:rPr>
          <w:rFonts w:hint="eastAsia"/>
        </w:rPr>
        <w:t xml:space="preserve"> </w:t>
      </w:r>
    </w:p>
    <w:p w14:paraId="43423B87" w14:textId="77777777" w:rsidR="003A5783" w:rsidRDefault="003A5783" w:rsidP="0028207C">
      <w:pPr>
        <w:pStyle w:val="FootnoteText"/>
        <w:spacing w:afterLines="20" w:after="72"/>
        <w:ind w:leftChars="251" w:left="602"/>
      </w:pPr>
      <w:r>
        <w:rPr>
          <w:rFonts w:hint="eastAsia"/>
        </w:rPr>
        <w:t xml:space="preserve">      </w:t>
      </w:r>
      <w:r>
        <w:rPr>
          <w:rFonts w:hint="eastAsia"/>
        </w:rPr>
        <w:t>「諸比丘！</w:t>
      </w:r>
      <w:r w:rsidRPr="00D03CA6">
        <w:rPr>
          <w:rFonts w:hint="eastAsia"/>
          <w:b/>
        </w:rPr>
        <w:t>有四深法：一曰聖戒，二曰聖定，三曰聖慧，四曰聖解脫</w:t>
      </w:r>
      <w:r>
        <w:rPr>
          <w:rFonts w:hint="eastAsia"/>
        </w:rPr>
        <w:t>」（</w:t>
      </w:r>
      <w:r>
        <w:rPr>
          <w:rFonts w:hint="eastAsia"/>
        </w:rPr>
        <w:t>(3.005)</w:t>
      </w:r>
      <w:r>
        <w:rPr>
          <w:rFonts w:hint="eastAsia"/>
        </w:rPr>
        <w:t>）。</w:t>
      </w:r>
      <w:r>
        <w:rPr>
          <w:rFonts w:hint="eastAsia"/>
        </w:rPr>
        <w:t xml:space="preserve"> </w:t>
      </w:r>
    </w:p>
  </w:footnote>
  <w:footnote w:id="39">
    <w:p w14:paraId="5EF27DBC" w14:textId="77777777" w:rsidR="003A5783" w:rsidRDefault="003A5783" w:rsidP="006A16D7">
      <w:pPr>
        <w:pStyle w:val="FootnoteText"/>
      </w:pPr>
      <w:r>
        <w:rPr>
          <w:rStyle w:val="FootnoteReference"/>
        </w:rPr>
        <w:footnoteRef/>
      </w:r>
      <w:r>
        <w:rPr>
          <w:rFonts w:hint="eastAsia"/>
        </w:rPr>
        <w:t>（</w:t>
      </w:r>
      <w:r>
        <w:rPr>
          <w:rFonts w:hint="eastAsia"/>
        </w:rPr>
        <w:t>1</w:t>
      </w:r>
      <w:r>
        <w:rPr>
          <w:rFonts w:hint="eastAsia"/>
        </w:rPr>
        <w:t>）印順導師《成佛之道</w:t>
      </w:r>
      <w:r w:rsidRPr="00E37D37">
        <w:rPr>
          <w:rFonts w:hAnsi="新細明體"/>
        </w:rPr>
        <w:t>‧</w:t>
      </w:r>
      <w:r>
        <w:rPr>
          <w:rFonts w:hint="eastAsia"/>
        </w:rPr>
        <w:t>五乘共法（增註本）》</w:t>
      </w:r>
      <w:r>
        <w:rPr>
          <w:rFonts w:hint="eastAsia"/>
        </w:rPr>
        <w:t>p.64</w:t>
      </w:r>
      <w:r>
        <w:rPr>
          <w:rFonts w:hint="eastAsia"/>
        </w:rPr>
        <w:t>：</w:t>
      </w:r>
    </w:p>
    <w:p w14:paraId="17CE9162" w14:textId="77777777" w:rsidR="003A5783" w:rsidRPr="00072841" w:rsidRDefault="003A5783" w:rsidP="0028207C">
      <w:pPr>
        <w:pStyle w:val="FootnoteText"/>
        <w:spacing w:afterLines="20" w:after="72"/>
        <w:ind w:leftChars="251" w:left="602"/>
        <w:rPr>
          <w:rFonts w:ascii="標楷體" w:eastAsia="標楷體" w:hAnsi="標楷體"/>
        </w:rPr>
      </w:pPr>
      <w:r w:rsidRPr="00072841">
        <w:rPr>
          <w:rFonts w:ascii="標楷體" w:eastAsia="標楷體" w:hAnsi="標楷體" w:hint="eastAsia"/>
        </w:rPr>
        <w:t>正信歸依者，</w:t>
      </w:r>
      <w:r w:rsidRPr="00072841">
        <w:rPr>
          <w:rFonts w:ascii="標楷體" w:eastAsia="標楷體" w:hAnsi="標楷體" w:hint="eastAsia"/>
          <w:b/>
        </w:rPr>
        <w:t>應修於正見，及修於正命，</w:t>
      </w:r>
      <w:r w:rsidRPr="00072841">
        <w:rPr>
          <w:rFonts w:ascii="標楷體" w:eastAsia="標楷體" w:hAnsi="標楷體" w:hint="eastAsia"/>
        </w:rPr>
        <w:t xml:space="preserve">勝進不為難。 </w:t>
      </w:r>
    </w:p>
    <w:p w14:paraId="6AAC0848" w14:textId="77777777" w:rsidR="003A5783" w:rsidRDefault="003A5783" w:rsidP="00E85BD9">
      <w:pPr>
        <w:pStyle w:val="FootnoteText"/>
        <w:ind w:firstLineChars="50" w:firstLine="100"/>
      </w:pPr>
      <w:r>
        <w:rPr>
          <w:rFonts w:hint="eastAsia"/>
        </w:rPr>
        <w:t>（</w:t>
      </w:r>
      <w:r>
        <w:rPr>
          <w:rFonts w:hint="eastAsia"/>
        </w:rPr>
        <w:t>2</w:t>
      </w:r>
      <w:r>
        <w:rPr>
          <w:rFonts w:hint="eastAsia"/>
        </w:rPr>
        <w:t>）印順導師《成佛之道</w:t>
      </w:r>
      <w:r w:rsidRPr="00E37D37">
        <w:rPr>
          <w:rFonts w:hAnsi="新細明體"/>
        </w:rPr>
        <w:t>‧</w:t>
      </w:r>
      <w:r>
        <w:rPr>
          <w:rFonts w:hint="eastAsia"/>
        </w:rPr>
        <w:t>五乘共法（增註本）》</w:t>
      </w:r>
      <w:r>
        <w:rPr>
          <w:rFonts w:hint="eastAsia"/>
        </w:rPr>
        <w:t>p.117</w:t>
      </w:r>
      <w:r>
        <w:rPr>
          <w:rFonts w:hint="eastAsia"/>
        </w:rPr>
        <w:t>：</w:t>
      </w:r>
    </w:p>
    <w:p w14:paraId="64C6AE63" w14:textId="77777777" w:rsidR="003A5783" w:rsidRPr="00C87597" w:rsidRDefault="003A5783" w:rsidP="0028207C">
      <w:pPr>
        <w:pStyle w:val="FootnoteText"/>
        <w:spacing w:afterLines="20" w:after="72"/>
        <w:ind w:leftChars="251" w:left="602"/>
        <w:rPr>
          <w:rFonts w:ascii="標楷體" w:eastAsia="標楷體" w:hAnsi="標楷體"/>
        </w:rPr>
      </w:pPr>
      <w:r w:rsidRPr="00C87597">
        <w:rPr>
          <w:rFonts w:ascii="標楷體" w:eastAsia="標楷體" w:hAnsi="標楷體" w:hint="eastAsia"/>
        </w:rPr>
        <w:t>欲樂不可著，散亂多眾苦，</w:t>
      </w:r>
      <w:r w:rsidRPr="00C87597">
        <w:rPr>
          <w:rFonts w:ascii="標楷體" w:eastAsia="標楷體" w:hAnsi="標楷體" w:hint="eastAsia"/>
          <w:b/>
        </w:rPr>
        <w:t>依慈住淨戒，修定最為樂。</w:t>
      </w:r>
      <w:r w:rsidRPr="00C87597">
        <w:rPr>
          <w:rFonts w:ascii="標楷體" w:eastAsia="標楷體" w:hAnsi="標楷體" w:hint="eastAsia"/>
        </w:rPr>
        <w:t xml:space="preserve"> </w:t>
      </w:r>
    </w:p>
    <w:p w14:paraId="351CEBF3" w14:textId="77777777" w:rsidR="003A5783" w:rsidRDefault="003A5783" w:rsidP="00E85BD9">
      <w:pPr>
        <w:pStyle w:val="FootnoteText"/>
        <w:ind w:firstLineChars="50" w:firstLine="100"/>
      </w:pPr>
      <w:r>
        <w:rPr>
          <w:rFonts w:hint="eastAsia"/>
        </w:rPr>
        <w:t>（</w:t>
      </w:r>
      <w:r>
        <w:rPr>
          <w:rFonts w:hint="eastAsia"/>
        </w:rPr>
        <w:t>3</w:t>
      </w:r>
      <w:r>
        <w:rPr>
          <w:rFonts w:hint="eastAsia"/>
        </w:rPr>
        <w:t>）印順導師《成佛之道</w:t>
      </w:r>
      <w:r w:rsidRPr="00E37D37">
        <w:rPr>
          <w:rFonts w:hAnsi="新細明體"/>
        </w:rPr>
        <w:t>‧</w:t>
      </w:r>
      <w:r>
        <w:rPr>
          <w:rFonts w:hint="eastAsia"/>
        </w:rPr>
        <w:t>大乘不共法（增註本）》</w:t>
      </w:r>
      <w:r>
        <w:rPr>
          <w:rFonts w:hint="eastAsia"/>
        </w:rPr>
        <w:t>p.320 ~ p.321</w:t>
      </w:r>
      <w:r>
        <w:rPr>
          <w:rFonts w:hint="eastAsia"/>
        </w:rPr>
        <w:t>：</w:t>
      </w:r>
    </w:p>
    <w:p w14:paraId="319496E7" w14:textId="77777777" w:rsidR="003A5783" w:rsidRPr="004869B6" w:rsidRDefault="003A5783" w:rsidP="0028207C">
      <w:pPr>
        <w:pStyle w:val="FootnoteText"/>
        <w:spacing w:afterLines="20" w:after="72"/>
        <w:ind w:leftChars="251" w:left="602"/>
        <w:rPr>
          <w:rFonts w:ascii="標楷體" w:eastAsia="標楷體" w:hAnsi="標楷體"/>
        </w:rPr>
      </w:pPr>
      <w:r w:rsidRPr="004869B6">
        <w:rPr>
          <w:rFonts w:ascii="標楷體" w:eastAsia="標楷體" w:hAnsi="標楷體" w:hint="eastAsia"/>
        </w:rPr>
        <w:t>聖說是</w:t>
      </w:r>
      <w:r w:rsidRPr="00244D2F">
        <w:rPr>
          <w:rFonts w:ascii="標楷體" w:eastAsia="標楷體" w:hAnsi="標楷體" w:hint="eastAsia"/>
          <w:b/>
        </w:rPr>
        <w:t>所緣，</w:t>
      </w:r>
      <w:r w:rsidRPr="004869B6">
        <w:rPr>
          <w:rFonts w:ascii="標楷體" w:eastAsia="標楷體" w:hAnsi="標楷體" w:hint="eastAsia"/>
          <w:b/>
        </w:rPr>
        <w:t xml:space="preserve">能淨惑障者，或順於正理，能向於出離。 </w:t>
      </w:r>
    </w:p>
    <w:p w14:paraId="2C6DFCA7" w14:textId="77777777" w:rsidR="003A5783" w:rsidRDefault="003A5783" w:rsidP="0028207C">
      <w:pPr>
        <w:pStyle w:val="FootnoteText"/>
        <w:spacing w:afterLines="20" w:after="72"/>
        <w:ind w:leftChars="251" w:left="602"/>
      </w:pPr>
      <w:r>
        <w:rPr>
          <w:rFonts w:hint="eastAsia"/>
        </w:rPr>
        <w:t xml:space="preserve">    </w:t>
      </w:r>
      <w:r w:rsidRPr="00F42334">
        <w:rPr>
          <w:rFonts w:hint="eastAsia"/>
          <w:b/>
        </w:rPr>
        <w:t>到底應住心於什麼所緣，才能修習成定呢？</w:t>
      </w:r>
      <w:r>
        <w:rPr>
          <w:rFonts w:hint="eastAsia"/>
        </w:rPr>
        <w:t>「聖」者「說：是所緣」是沒有一定的。沒有一定，這不是說什麼都可以，而是說，在可為念境的種種緣中，沒有一定而已。瑜伽師說有四種所緣：周遍所緣，淨行所緣，善巧所緣，淨惑所緣。總之，</w:t>
      </w:r>
      <w:r w:rsidRPr="00761AB8">
        <w:rPr>
          <w:rFonts w:hint="eastAsia"/>
          <w:b/>
        </w:rPr>
        <w:t>聖教中所說的種種所緣，一定是合於二大原則的：一、是「能淨」治「惑障」的；二、是契「順於正理」的。凡緣此而修習住心，就能使煩惱漸伏，或者斷而不起，這才能引生正定；定是離（煩惱）欲而修得的。</w:t>
      </w:r>
      <w:r>
        <w:rPr>
          <w:rFonts w:hint="eastAsia"/>
        </w:rPr>
        <w:t>這或是共世間的，或是出世的，「能向於出離」道的斷惑證真，這才是值得緣以為境的。</w:t>
      </w:r>
    </w:p>
    <w:p w14:paraId="12825941" w14:textId="77777777" w:rsidR="003A5783" w:rsidRDefault="003A5783" w:rsidP="0028207C">
      <w:pPr>
        <w:pStyle w:val="FootnoteText"/>
        <w:spacing w:afterLines="20" w:after="72"/>
        <w:ind w:leftChars="251" w:left="602"/>
      </w:pPr>
      <w:r>
        <w:rPr>
          <w:rFonts w:hint="eastAsia"/>
        </w:rPr>
        <w:t>如緣荒謬悖理的，反增煩惱的，如緣淫欲，緣怨敵，或是緣土塊木石無意義物，那不發狂成病，就算萬幸，不要說得定了！</w:t>
      </w:r>
    </w:p>
    <w:p w14:paraId="2DA6CA23" w14:textId="77777777" w:rsidR="003A5783" w:rsidRPr="0074029B" w:rsidRDefault="003A5783" w:rsidP="0028207C">
      <w:pPr>
        <w:pStyle w:val="FootnoteText"/>
        <w:spacing w:afterLines="20" w:after="72"/>
        <w:ind w:leftChars="251" w:left="602"/>
      </w:pPr>
      <w:r w:rsidRPr="00D37FCF">
        <w:rPr>
          <w:b/>
          <w:vertAlign w:val="superscript"/>
        </w:rPr>
        <w:t>〔</w:t>
      </w:r>
      <w:r w:rsidRPr="00D37FCF">
        <w:rPr>
          <w:b/>
          <w:vertAlign w:val="superscript"/>
        </w:rPr>
        <w:t>1</w:t>
      </w:r>
      <w:r w:rsidRPr="00D37FCF">
        <w:rPr>
          <w:b/>
          <w:vertAlign w:val="superscript"/>
        </w:rPr>
        <w:t>〕</w:t>
      </w:r>
      <w:r w:rsidRPr="00F73D38">
        <w:rPr>
          <w:rFonts w:hint="eastAsia"/>
          <w:b/>
        </w:rPr>
        <w:t>對治煩惱而漸伏的，</w:t>
      </w:r>
      <w:r>
        <w:rPr>
          <w:rFonts w:hint="eastAsia"/>
        </w:rPr>
        <w:t>如不淨治貪欲，慈悲治瞋恚，緣起治愚癡，界治我執，持息治尋思散亂。這是</w:t>
      </w:r>
      <w:r w:rsidRPr="00C82CEB">
        <w:rPr>
          <w:rFonts w:hint="eastAsia"/>
          <w:b/>
        </w:rPr>
        <w:t>隨煩惱的增強，而施以不同的對治法門。</w:t>
      </w:r>
      <w:r w:rsidRPr="00D37FCF">
        <w:rPr>
          <w:b/>
          <w:vertAlign w:val="superscript"/>
        </w:rPr>
        <w:t>〔</w:t>
      </w:r>
      <w:r>
        <w:rPr>
          <w:rFonts w:hint="eastAsia"/>
          <w:b/>
          <w:vertAlign w:val="superscript"/>
        </w:rPr>
        <w:t>2</w:t>
      </w:r>
      <w:r w:rsidRPr="00D37FCF">
        <w:rPr>
          <w:b/>
          <w:vertAlign w:val="superscript"/>
        </w:rPr>
        <w:t>〕</w:t>
      </w:r>
      <w:r w:rsidRPr="00F73D38">
        <w:rPr>
          <w:rFonts w:hint="eastAsia"/>
          <w:b/>
        </w:rPr>
        <w:t>順於正理的，</w:t>
      </w:r>
      <w:r w:rsidRPr="00D37FCF">
        <w:rPr>
          <w:b/>
          <w:vertAlign w:val="superscript"/>
        </w:rPr>
        <w:t>〔</w:t>
      </w:r>
      <w:r>
        <w:rPr>
          <w:rFonts w:hint="eastAsia"/>
          <w:b/>
          <w:vertAlign w:val="superscript"/>
        </w:rPr>
        <w:t>A</w:t>
      </w:r>
      <w:r w:rsidRPr="00D37FCF">
        <w:rPr>
          <w:b/>
          <w:vertAlign w:val="superscript"/>
        </w:rPr>
        <w:t>〕</w:t>
      </w:r>
      <w:r>
        <w:rPr>
          <w:rFonts w:hint="eastAsia"/>
        </w:rPr>
        <w:t>如以蘊，界，處，緣起，處非處──五種善巧為緣；這五者都是契順於正理而能滅除愚癡的。</w:t>
      </w:r>
      <w:r w:rsidRPr="00D37FCF">
        <w:rPr>
          <w:b/>
          <w:vertAlign w:val="superscript"/>
        </w:rPr>
        <w:t>〔</w:t>
      </w:r>
      <w:r>
        <w:rPr>
          <w:rFonts w:hint="eastAsia"/>
          <w:b/>
          <w:vertAlign w:val="superscript"/>
        </w:rPr>
        <w:t>B</w:t>
      </w:r>
      <w:r w:rsidRPr="00D37FCF">
        <w:rPr>
          <w:b/>
          <w:vertAlign w:val="superscript"/>
        </w:rPr>
        <w:t>〕</w:t>
      </w:r>
      <w:r>
        <w:rPr>
          <w:rFonts w:hint="eastAsia"/>
        </w:rPr>
        <w:t>出世斷惑的總相所緣，是一切法無我，一切法性空。</w:t>
      </w:r>
      <w:r w:rsidRPr="00D96BBA">
        <w:rPr>
          <w:rFonts w:hint="eastAsia"/>
          <w:b/>
        </w:rPr>
        <w:t>這些所緣，都是通於止觀的。</w:t>
      </w:r>
      <w:r>
        <w:rPr>
          <w:rFonts w:hint="eastAsia"/>
        </w:rPr>
        <w:t>如</w:t>
      </w:r>
      <w:r w:rsidRPr="00B4049C">
        <w:rPr>
          <w:rFonts w:hint="eastAsia"/>
          <w:b/>
        </w:rPr>
        <w:t>繫心於這些所緣，持心令住，不使流散，不加觀察，</w:t>
      </w:r>
      <w:r>
        <w:rPr>
          <w:rFonts w:hint="eastAsia"/>
        </w:rPr>
        <w:t>這就被稱為</w:t>
      </w:r>
      <w:r w:rsidRPr="00B4049C">
        <w:rPr>
          <w:rFonts w:hint="eastAsia"/>
          <w:b/>
        </w:rPr>
        <w:t>『無分別影像』，</w:t>
      </w:r>
      <w:r>
        <w:rPr>
          <w:rFonts w:hint="eastAsia"/>
        </w:rPr>
        <w:t>而是</w:t>
      </w:r>
      <w:r w:rsidRPr="00B4049C">
        <w:rPr>
          <w:rFonts w:hint="eastAsia"/>
          <w:b/>
        </w:rPr>
        <w:t>奢摩他──止的所緣</w:t>
      </w:r>
      <w:r>
        <w:rPr>
          <w:rFonts w:hint="eastAsia"/>
        </w:rPr>
        <w:t>了！</w:t>
      </w:r>
    </w:p>
  </w:footnote>
  <w:footnote w:id="40">
    <w:p w14:paraId="72A56B0A" w14:textId="77777777" w:rsidR="003A5783" w:rsidRDefault="003A5783" w:rsidP="007A3C40">
      <w:pPr>
        <w:pStyle w:val="FootnoteText"/>
      </w:pPr>
      <w:r>
        <w:rPr>
          <w:rStyle w:val="FootnoteReference"/>
        </w:rPr>
        <w:footnoteRef/>
      </w:r>
      <w:r>
        <w:t xml:space="preserve"> </w:t>
      </w:r>
      <w:r>
        <w:rPr>
          <w:rFonts w:hint="eastAsia"/>
        </w:rPr>
        <w:t>印順導師《大乘起信論講記》</w:t>
      </w:r>
      <w:r>
        <w:rPr>
          <w:rFonts w:hint="eastAsia"/>
        </w:rPr>
        <w:t>p.377</w:t>
      </w:r>
      <w:r>
        <w:rPr>
          <w:rFonts w:hint="eastAsia"/>
        </w:rPr>
        <w:t>：</w:t>
      </w:r>
    </w:p>
    <w:p w14:paraId="4F086607" w14:textId="77777777" w:rsidR="003A5783" w:rsidRDefault="003A5783" w:rsidP="0028207C">
      <w:pPr>
        <w:pStyle w:val="FootnoteText"/>
        <w:spacing w:afterLines="20" w:after="72"/>
        <w:ind w:leftChars="87" w:left="209"/>
      </w:pPr>
      <w:r>
        <w:rPr>
          <w:rFonts w:hint="eastAsia"/>
        </w:rPr>
        <w:t>三昧，不是佛法特有的，凡是能意志集中，達到身心的寧靜；如凡夫和外道共的四禪八定，都是三昧。不過凡夫外道所得的，是與見、愛、我慢等煩惱相應的。見愛我慢，可代表一切的煩惱。見，是思想方面的錯誤，如見取、戒禁取、邪見等。愛是情感方面的錯亂，如貪戀取著等。我慢是意志方面的錯誤，如高舉、傲慢、自是等。</w:t>
      </w:r>
    </w:p>
    <w:p w14:paraId="103EFD14" w14:textId="77777777" w:rsidR="003A5783" w:rsidRDefault="003A5783" w:rsidP="0028207C">
      <w:pPr>
        <w:pStyle w:val="FootnoteText"/>
        <w:spacing w:afterLines="20" w:after="72"/>
        <w:ind w:leftChars="87" w:left="209"/>
      </w:pPr>
      <w:r w:rsidRPr="0048410E">
        <w:rPr>
          <w:rFonts w:hint="eastAsia"/>
          <w:b/>
        </w:rPr>
        <w:t>定有三種：味定、淨定、無漏定。</w:t>
      </w:r>
      <w:r w:rsidRPr="00D37FCF">
        <w:rPr>
          <w:b/>
          <w:vertAlign w:val="superscript"/>
        </w:rPr>
        <w:t>〔</w:t>
      </w:r>
      <w:r w:rsidRPr="00D37FCF">
        <w:rPr>
          <w:b/>
          <w:vertAlign w:val="superscript"/>
        </w:rPr>
        <w:t>1</w:t>
      </w:r>
      <w:r w:rsidRPr="00D37FCF">
        <w:rPr>
          <w:b/>
          <w:vertAlign w:val="superscript"/>
        </w:rPr>
        <w:t>〕</w:t>
      </w:r>
      <w:r>
        <w:rPr>
          <w:rFonts w:hint="eastAsia"/>
        </w:rPr>
        <w:t>與般若相應的名無漏定；</w:t>
      </w:r>
      <w:r w:rsidRPr="00D37FCF">
        <w:rPr>
          <w:b/>
          <w:vertAlign w:val="superscript"/>
        </w:rPr>
        <w:t>〔</w:t>
      </w:r>
      <w:r>
        <w:rPr>
          <w:rFonts w:hint="eastAsia"/>
          <w:b/>
          <w:vertAlign w:val="superscript"/>
        </w:rPr>
        <w:t>2</w:t>
      </w:r>
      <w:r w:rsidRPr="00D37FCF">
        <w:rPr>
          <w:b/>
          <w:vertAlign w:val="superscript"/>
        </w:rPr>
        <w:t>〕</w:t>
      </w:r>
      <w:r>
        <w:rPr>
          <w:rFonts w:hint="eastAsia"/>
        </w:rPr>
        <w:t>能遠離一分煩惱，有漏善心現前，名為淨定。</w:t>
      </w:r>
      <w:r w:rsidRPr="00D37FCF">
        <w:rPr>
          <w:b/>
          <w:vertAlign w:val="superscript"/>
        </w:rPr>
        <w:t>〔</w:t>
      </w:r>
      <w:r>
        <w:rPr>
          <w:rFonts w:hint="eastAsia"/>
          <w:b/>
          <w:vertAlign w:val="superscript"/>
        </w:rPr>
        <w:t>3</w:t>
      </w:r>
      <w:r w:rsidRPr="00D37FCF">
        <w:rPr>
          <w:b/>
          <w:vertAlign w:val="superscript"/>
        </w:rPr>
        <w:t>〕</w:t>
      </w:r>
      <w:r>
        <w:rPr>
          <w:rFonts w:hint="eastAsia"/>
        </w:rPr>
        <w:t>以愛著為主，於定境貪戀繫著，或恃定而起慢等，是味定。</w:t>
      </w:r>
      <w:r w:rsidRPr="008B457B">
        <w:rPr>
          <w:rFonts w:hint="eastAsia"/>
          <w:b/>
        </w:rPr>
        <w:t>凡三昧而不離煩惱，與煩惱相應，是必然會貪著世間名利恭敬，而結果退失了三昧，造作惡業的。</w:t>
      </w:r>
    </w:p>
  </w:footnote>
  <w:footnote w:id="41">
    <w:p w14:paraId="5B7F9645" w14:textId="77777777" w:rsidR="003A5783" w:rsidRDefault="003A5783" w:rsidP="002F2615">
      <w:pPr>
        <w:pStyle w:val="FootnoteText"/>
      </w:pPr>
      <w:r>
        <w:rPr>
          <w:rStyle w:val="FootnoteReference"/>
        </w:rPr>
        <w:footnoteRef/>
      </w:r>
      <w:r>
        <w:t xml:space="preserve"> </w:t>
      </w:r>
      <w:r>
        <w:rPr>
          <w:rFonts w:hint="eastAsia"/>
        </w:rPr>
        <w:t>另參</w:t>
      </w:r>
      <w:r w:rsidRPr="007B2FBD">
        <w:t>印順導</w:t>
      </w:r>
      <w:r w:rsidRPr="00E37D37">
        <w:t>師《</w:t>
      </w:r>
      <w:r>
        <w:rPr>
          <w:rFonts w:hint="eastAsia"/>
        </w:rPr>
        <w:t>成佛之道（增註本）》</w:t>
      </w:r>
      <w:r>
        <w:rPr>
          <w:rFonts w:hint="eastAsia"/>
        </w:rPr>
        <w:t>p.228 ~ p.229</w:t>
      </w:r>
      <w:r>
        <w:rPr>
          <w:rFonts w:hint="eastAsia"/>
        </w:rPr>
        <w:t>：</w:t>
      </w:r>
    </w:p>
    <w:p w14:paraId="48B4C323" w14:textId="77777777" w:rsidR="003A5783" w:rsidRPr="002F2615" w:rsidRDefault="003A5783" w:rsidP="0028207C">
      <w:pPr>
        <w:pStyle w:val="FootnoteText"/>
        <w:spacing w:afterLines="20" w:after="72"/>
        <w:ind w:leftChars="87" w:left="209"/>
        <w:rPr>
          <w:rFonts w:ascii="標楷體" w:eastAsia="標楷體" w:hAnsi="標楷體"/>
          <w:b/>
        </w:rPr>
      </w:pPr>
      <w:r w:rsidRPr="002F2615">
        <w:rPr>
          <w:rFonts w:ascii="標楷體" w:eastAsia="標楷體" w:hAnsi="標楷體" w:hint="eastAsia"/>
          <w:b/>
        </w:rPr>
        <w:t>始則直其見，次則淨其行；足目兩相成，能達於彼岸。</w:t>
      </w:r>
    </w:p>
    <w:p w14:paraId="59AEE909" w14:textId="77777777" w:rsidR="003A5783" w:rsidRDefault="003A5783" w:rsidP="0028207C">
      <w:pPr>
        <w:pStyle w:val="FootnoteText"/>
        <w:spacing w:afterLines="20" w:after="72"/>
        <w:ind w:leftChars="87" w:left="209"/>
        <w:rPr>
          <w:b/>
        </w:rPr>
      </w:pPr>
      <w:r>
        <w:rPr>
          <w:rFonts w:hint="eastAsia"/>
        </w:rPr>
        <w:t xml:space="preserve">    </w:t>
      </w:r>
      <w:r>
        <w:rPr>
          <w:rFonts w:hint="eastAsia"/>
        </w:rPr>
        <w:t>這是對於上來正道的合說。</w:t>
      </w:r>
      <w:r w:rsidRPr="00DD7D07">
        <w:rPr>
          <w:rFonts w:hint="eastAsia"/>
          <w:b/>
        </w:rPr>
        <w:t>修學解脫道的，</w:t>
      </w:r>
      <w:r w:rsidRPr="00D37FCF">
        <w:rPr>
          <w:b/>
          <w:vertAlign w:val="superscript"/>
        </w:rPr>
        <w:t>〔</w:t>
      </w:r>
      <w:r w:rsidRPr="00D37FCF">
        <w:rPr>
          <w:b/>
          <w:vertAlign w:val="superscript"/>
        </w:rPr>
        <w:t>1</w:t>
      </w:r>
      <w:r w:rsidRPr="00D37FCF">
        <w:rPr>
          <w:b/>
          <w:vertAlign w:val="superscript"/>
        </w:rPr>
        <w:t>〕</w:t>
      </w:r>
      <w:r w:rsidRPr="00DD7D07">
        <w:rPr>
          <w:rFonts w:hint="eastAsia"/>
          <w:b/>
        </w:rPr>
        <w:t>開「始」是先要正「直其見」解，</w:t>
      </w:r>
      <w:r w:rsidRPr="009C7862">
        <w:rPr>
          <w:rFonts w:hint="eastAsia"/>
        </w:rPr>
        <w:t>這就是</w:t>
      </w:r>
      <w:r w:rsidRPr="00DD7D07">
        <w:rPr>
          <w:rFonts w:hint="eastAsia"/>
          <w:b/>
        </w:rPr>
        <w:t>正見與正思。</w:t>
      </w:r>
      <w:r w:rsidRPr="00D37FCF">
        <w:rPr>
          <w:b/>
          <w:vertAlign w:val="superscript"/>
        </w:rPr>
        <w:t>〔</w:t>
      </w:r>
      <w:r>
        <w:rPr>
          <w:rFonts w:hint="eastAsia"/>
          <w:b/>
          <w:vertAlign w:val="superscript"/>
        </w:rPr>
        <w:t>2</w:t>
      </w:r>
      <w:r w:rsidRPr="00D37FCF">
        <w:rPr>
          <w:b/>
          <w:vertAlign w:val="superscript"/>
        </w:rPr>
        <w:t>〕</w:t>
      </w:r>
      <w:r w:rsidRPr="00DD7D07">
        <w:rPr>
          <w:rFonts w:hint="eastAsia"/>
          <w:b/>
        </w:rPr>
        <w:t>其「次」是要清「淨其行」為，</w:t>
      </w:r>
      <w:r w:rsidRPr="009C7862">
        <w:rPr>
          <w:rFonts w:hint="eastAsia"/>
        </w:rPr>
        <w:t>這就是</w:t>
      </w:r>
      <w:r w:rsidRPr="00DD7D07">
        <w:rPr>
          <w:rFonts w:hint="eastAsia"/>
          <w:b/>
        </w:rPr>
        <w:t>正語，正業與正命。</w:t>
      </w:r>
    </w:p>
    <w:p w14:paraId="262ED783" w14:textId="77777777" w:rsidR="003A5783" w:rsidRDefault="003A5783" w:rsidP="0028207C">
      <w:pPr>
        <w:pStyle w:val="FootnoteText"/>
        <w:spacing w:afterLines="20" w:after="72"/>
        <w:ind w:leftChars="87" w:left="209"/>
      </w:pPr>
      <w:r w:rsidRPr="00D37FCF">
        <w:rPr>
          <w:b/>
          <w:vertAlign w:val="superscript"/>
        </w:rPr>
        <w:t>〔</w:t>
      </w:r>
      <w:r w:rsidRPr="00D37FCF">
        <w:rPr>
          <w:b/>
          <w:vertAlign w:val="superscript"/>
        </w:rPr>
        <w:t>1</w:t>
      </w:r>
      <w:r w:rsidRPr="00D37FCF">
        <w:rPr>
          <w:b/>
          <w:vertAlign w:val="superscript"/>
        </w:rPr>
        <w:t>〕</w:t>
      </w:r>
      <w:r w:rsidRPr="005F26A0">
        <w:rPr>
          <w:rFonts w:hint="eastAsia"/>
          <w:b/>
        </w:rPr>
        <w:t>正業，正語，正命，</w:t>
      </w:r>
      <w:r>
        <w:rPr>
          <w:rFonts w:hint="eastAsia"/>
        </w:rPr>
        <w:t>如</w:t>
      </w:r>
      <w:r w:rsidRPr="00DD7D07">
        <w:rPr>
          <w:rFonts w:hint="eastAsia"/>
          <w:b/>
        </w:rPr>
        <w:t>雙「足」，</w:t>
      </w:r>
      <w:r w:rsidRPr="009C7862">
        <w:rPr>
          <w:rFonts w:hint="eastAsia"/>
          <w:b/>
        </w:rPr>
        <w:t>足是能向前進的。</w:t>
      </w:r>
      <w:r w:rsidRPr="00DD7D07">
        <w:rPr>
          <w:rFonts w:hint="eastAsia"/>
          <w:b/>
        </w:rPr>
        <w:t>不但要有兩隻腳，還是要無病的，能走的。</w:t>
      </w:r>
      <w:r w:rsidRPr="00D37FCF">
        <w:rPr>
          <w:b/>
          <w:vertAlign w:val="superscript"/>
        </w:rPr>
        <w:t>〔</w:t>
      </w:r>
      <w:r>
        <w:rPr>
          <w:rFonts w:hint="eastAsia"/>
          <w:b/>
          <w:vertAlign w:val="superscript"/>
        </w:rPr>
        <w:t>2</w:t>
      </w:r>
      <w:r w:rsidRPr="00D37FCF">
        <w:rPr>
          <w:b/>
          <w:vertAlign w:val="superscript"/>
        </w:rPr>
        <w:t>〕</w:t>
      </w:r>
      <w:r w:rsidRPr="005F26A0">
        <w:rPr>
          <w:rFonts w:hint="eastAsia"/>
          <w:b/>
        </w:rPr>
        <w:t>正見與正思，</w:t>
      </w:r>
      <w:r>
        <w:rPr>
          <w:rFonts w:hint="eastAsia"/>
        </w:rPr>
        <w:t>如</w:t>
      </w:r>
      <w:r w:rsidRPr="00DD7D07">
        <w:rPr>
          <w:rFonts w:hint="eastAsia"/>
          <w:b/>
        </w:rPr>
        <w:t>眼「目」，</w:t>
      </w:r>
      <w:r w:rsidRPr="009C7862">
        <w:rPr>
          <w:rFonts w:hint="eastAsia"/>
          <w:b/>
        </w:rPr>
        <w:t>眼目能明見道路。</w:t>
      </w:r>
      <w:r w:rsidRPr="00DD7D07">
        <w:rPr>
          <w:rFonts w:hint="eastAsia"/>
          <w:b/>
        </w:rPr>
        <w:t>不但有眼目，而且要是目無眚翳，見得正確。</w:t>
      </w:r>
      <w:r>
        <w:rPr>
          <w:rFonts w:hint="eastAsia"/>
        </w:rPr>
        <w:t>不論要到什麼地方，一定</w:t>
      </w:r>
      <w:r w:rsidRPr="00DD7D07">
        <w:rPr>
          <w:rFonts w:hint="eastAsia"/>
          <w:b/>
        </w:rPr>
        <w:t>要認清目的地，認識道路，又要能一步步的向前進。</w:t>
      </w:r>
      <w:r>
        <w:rPr>
          <w:rFonts w:hint="eastAsia"/>
        </w:rPr>
        <w:t>有了這「兩」方面的「相」互助「成」，才能達到目的地。一般的行路都如此，何況向解脫道呢？這當然要足目相成，才「能達於彼岸」的涅槃。</w:t>
      </w:r>
    </w:p>
    <w:p w14:paraId="6E0E7CE0" w14:textId="77777777" w:rsidR="003A5783" w:rsidRPr="00D501A2" w:rsidRDefault="003A5783" w:rsidP="0028207C">
      <w:pPr>
        <w:pStyle w:val="FootnoteText"/>
        <w:spacing w:afterLines="20" w:after="72"/>
        <w:ind w:leftChars="87" w:left="209"/>
        <w:rPr>
          <w:b/>
        </w:rPr>
      </w:pPr>
      <w:r>
        <w:rPr>
          <w:rFonts w:hint="eastAsia"/>
        </w:rPr>
        <w:t>這說明了，</w:t>
      </w:r>
      <w:r w:rsidRPr="002108A5">
        <w:rPr>
          <w:rFonts w:hint="eastAsia"/>
          <w:b/>
        </w:rPr>
        <w:t>出世的解脫法門（世間善道也如此），非先有正確的見解，清淨的行為不可。</w:t>
      </w:r>
      <w:r>
        <w:rPr>
          <w:rFonts w:hint="eastAsia"/>
        </w:rPr>
        <w:t>否則，不管你說修說證，決無實現的可能。</w:t>
      </w:r>
      <w:r w:rsidRPr="00D501A2">
        <w:rPr>
          <w:rFonts w:hint="eastAsia"/>
          <w:b/>
        </w:rPr>
        <w:t>如在火宅中，瞎子（有足）與跛子（有目）不肯合作，或只是瞎子或跛子一個人，那怎麼能脫離火宅的災患呢？</w:t>
      </w:r>
      <w:r w:rsidRPr="00D501A2">
        <w:rPr>
          <w:rFonts w:hint="eastAsia"/>
          <w:b/>
        </w:rPr>
        <w:t xml:space="preserve"> </w:t>
      </w:r>
    </w:p>
  </w:footnote>
  <w:footnote w:id="42">
    <w:p w14:paraId="3CD997BC" w14:textId="77777777" w:rsidR="003A5783" w:rsidRDefault="003A5783" w:rsidP="008857F2">
      <w:pPr>
        <w:pStyle w:val="FootnoteText"/>
      </w:pPr>
      <w:r>
        <w:rPr>
          <w:rStyle w:val="FootnoteReference"/>
        </w:rPr>
        <w:footnoteRef/>
      </w:r>
      <w:r>
        <w:rPr>
          <w:rFonts w:hint="eastAsia"/>
        </w:rPr>
        <w:t>（</w:t>
      </w:r>
      <w:r>
        <w:rPr>
          <w:rFonts w:hint="eastAsia"/>
        </w:rPr>
        <w:t>1</w:t>
      </w:r>
      <w:r>
        <w:rPr>
          <w:rFonts w:hint="eastAsia"/>
        </w:rPr>
        <w:t>）印順導師《成佛之道（增註本）》</w:t>
      </w:r>
      <w:r>
        <w:rPr>
          <w:rFonts w:hint="eastAsia"/>
        </w:rPr>
        <w:t>p.346 ~ p.348</w:t>
      </w:r>
      <w:r>
        <w:rPr>
          <w:rFonts w:hint="eastAsia"/>
        </w:rPr>
        <w:t>：</w:t>
      </w:r>
    </w:p>
    <w:p w14:paraId="029ED29B" w14:textId="77777777" w:rsidR="003A5783" w:rsidRPr="008857F2" w:rsidRDefault="003A5783" w:rsidP="0028207C">
      <w:pPr>
        <w:pStyle w:val="FootnoteText"/>
        <w:spacing w:afterLines="20" w:after="72"/>
        <w:ind w:leftChars="251" w:left="602"/>
        <w:rPr>
          <w:rFonts w:ascii="標楷體" w:eastAsia="標楷體" w:hAnsi="標楷體"/>
          <w:b/>
        </w:rPr>
      </w:pPr>
      <w:r w:rsidRPr="008857F2">
        <w:rPr>
          <w:rFonts w:ascii="標楷體" w:eastAsia="標楷體" w:hAnsi="標楷體" w:hint="eastAsia"/>
          <w:b/>
        </w:rPr>
        <w:t xml:space="preserve">自性如何有？是觀順勝義。 </w:t>
      </w:r>
    </w:p>
    <w:p w14:paraId="2202267A" w14:textId="77777777" w:rsidR="003A5783" w:rsidRPr="007D5F2D" w:rsidRDefault="003A5783" w:rsidP="0028207C">
      <w:pPr>
        <w:pStyle w:val="FootnoteText"/>
        <w:spacing w:afterLines="20" w:after="72"/>
        <w:ind w:leftChars="251" w:left="602"/>
        <w:rPr>
          <w:b/>
        </w:rPr>
      </w:pPr>
      <w:r>
        <w:rPr>
          <w:rFonts w:hint="eastAsia"/>
        </w:rPr>
        <w:t xml:space="preserve">    </w:t>
      </w:r>
      <w:r w:rsidRPr="007D5F2D">
        <w:rPr>
          <w:rFonts w:hint="eastAsia"/>
          <w:b/>
        </w:rPr>
        <w:t>佛於眾生名言識中，指出一趣向於勝義的觀慧。這是有漏的名言識，但是順於勝義，而不順世俗的。</w:t>
      </w:r>
    </w:p>
    <w:p w14:paraId="478AE991" w14:textId="77777777" w:rsidR="003A5783" w:rsidRDefault="003A5783" w:rsidP="0028207C">
      <w:pPr>
        <w:pStyle w:val="FootnoteText"/>
        <w:spacing w:afterLines="20" w:after="72"/>
        <w:ind w:leftChars="251" w:left="602"/>
      </w:pPr>
      <w:r w:rsidRPr="00D37FCF">
        <w:rPr>
          <w:b/>
          <w:vertAlign w:val="superscript"/>
        </w:rPr>
        <w:t>〔</w:t>
      </w:r>
      <w:r>
        <w:rPr>
          <w:rFonts w:hint="eastAsia"/>
          <w:b/>
          <w:vertAlign w:val="superscript"/>
        </w:rPr>
        <w:t>一</w:t>
      </w:r>
      <w:r w:rsidRPr="00D37FCF">
        <w:rPr>
          <w:b/>
          <w:vertAlign w:val="superscript"/>
        </w:rPr>
        <w:t>〕</w:t>
      </w:r>
      <w:r w:rsidRPr="00547681">
        <w:rPr>
          <w:rFonts w:hint="eastAsia"/>
          <w:b/>
        </w:rPr>
        <w:t>名言識是隨順世俗共許的，並不因為推求究竟是什麼，得到了究竟而後成立的。</w:t>
      </w:r>
      <w:r>
        <w:rPr>
          <w:rFonts w:hint="eastAsia"/>
        </w:rPr>
        <w:t>雖然知識進步，都有探求究竟的傾向，</w:t>
      </w:r>
      <w:r w:rsidRPr="00547681">
        <w:rPr>
          <w:rFonts w:hint="eastAsia"/>
          <w:b/>
        </w:rPr>
        <w:t>但總是依世間公認──『自明的』，或稱『先天的』。在這種獨斷，不求究竟的基石上，而構成認識，成為行動。</w:t>
      </w:r>
      <w:r w:rsidRPr="00D37FCF">
        <w:rPr>
          <w:b/>
          <w:vertAlign w:val="superscript"/>
        </w:rPr>
        <w:t>〔</w:t>
      </w:r>
      <w:r w:rsidRPr="00D37FCF">
        <w:rPr>
          <w:b/>
          <w:vertAlign w:val="superscript"/>
        </w:rPr>
        <w:t>1</w:t>
      </w:r>
      <w:r w:rsidRPr="00D37FCF">
        <w:rPr>
          <w:b/>
          <w:vertAlign w:val="superscript"/>
        </w:rPr>
        <w:t>〕</w:t>
      </w:r>
      <w:r>
        <w:rPr>
          <w:rFonts w:hint="eastAsia"/>
        </w:rPr>
        <w:t>例如說：船在某日某時某分，在東經幾度幾分遇險。</w:t>
      </w:r>
      <w:r w:rsidRPr="00884516">
        <w:rPr>
          <w:rFonts w:hint="eastAsia"/>
          <w:b/>
        </w:rPr>
        <w:t>時間本身，並無某時某分；地球自身，也找不到東經幾度幾分。但在世俗公認的假設上，</w:t>
      </w:r>
      <w:r>
        <w:rPr>
          <w:rFonts w:hint="eastAsia"/>
        </w:rPr>
        <w:t>知道什麼時候，船在某處，大家才設法營救他。</w:t>
      </w:r>
      <w:r w:rsidRPr="00D37FCF">
        <w:rPr>
          <w:b/>
          <w:vertAlign w:val="superscript"/>
        </w:rPr>
        <w:t>〔</w:t>
      </w:r>
      <w:r>
        <w:rPr>
          <w:rFonts w:hint="eastAsia"/>
          <w:b/>
          <w:vertAlign w:val="superscript"/>
        </w:rPr>
        <w:t>2</w:t>
      </w:r>
      <w:r w:rsidRPr="00D37FCF">
        <w:rPr>
          <w:b/>
          <w:vertAlign w:val="superscript"/>
        </w:rPr>
        <w:t>〕</w:t>
      </w:r>
      <w:r>
        <w:rPr>
          <w:rFonts w:hint="eastAsia"/>
        </w:rPr>
        <w:t>又如現代科學家，以為地球從太陽分出，從無生物而生物，植物而動物而人類，建立起豎的進化序列。</w:t>
      </w:r>
      <w:r w:rsidRPr="00884516">
        <w:rPr>
          <w:rFonts w:hint="eastAsia"/>
          <w:b/>
        </w:rPr>
        <w:t>但對於為什麼而有這些物質，物質是依何而成立，最先的或究竟的，也並沒有追究到底。如問到底，一切學問就難以成立。</w:t>
      </w:r>
      <w:r w:rsidRPr="00D37FCF">
        <w:rPr>
          <w:b/>
          <w:vertAlign w:val="superscript"/>
        </w:rPr>
        <w:t>〔</w:t>
      </w:r>
      <w:r>
        <w:rPr>
          <w:rFonts w:hint="eastAsia"/>
          <w:b/>
          <w:vertAlign w:val="superscript"/>
        </w:rPr>
        <w:t>3</w:t>
      </w:r>
      <w:r w:rsidRPr="00D37FCF">
        <w:rPr>
          <w:b/>
          <w:vertAlign w:val="superscript"/>
        </w:rPr>
        <w:t>〕</w:t>
      </w:r>
      <w:r>
        <w:rPr>
          <w:rFonts w:hint="eastAsia"/>
        </w:rPr>
        <w:t>又如哲學家，推求假設為：宇宙的本元是物的、生的、心的，或多元的。</w:t>
      </w:r>
      <w:r w:rsidRPr="00884516">
        <w:rPr>
          <w:rFonts w:hint="eastAsia"/>
          <w:b/>
        </w:rPr>
        <w:t>認為宇宙本元那個東西，並不是從尋求究竟而得到，其實是從世間現象的物理、生理、心理，經自己的設計精製，看作宇宙本元，推論為應該這樣而已。</w:t>
      </w:r>
      <w:r w:rsidRPr="00D37FCF">
        <w:rPr>
          <w:b/>
          <w:vertAlign w:val="superscript"/>
        </w:rPr>
        <w:t>〔</w:t>
      </w:r>
      <w:r>
        <w:rPr>
          <w:rFonts w:hint="eastAsia"/>
          <w:b/>
          <w:vertAlign w:val="superscript"/>
        </w:rPr>
        <w:t>4</w:t>
      </w:r>
      <w:r w:rsidRPr="00D37FCF">
        <w:rPr>
          <w:b/>
          <w:vertAlign w:val="superscript"/>
        </w:rPr>
        <w:t>〕</w:t>
      </w:r>
      <w:r w:rsidRPr="0071665C">
        <w:rPr>
          <w:rFonts w:hint="eastAsia"/>
          <w:b/>
        </w:rPr>
        <w:t>世俗的認識與行為，都是這樣的，本不依於推求得究竟而成立。</w:t>
      </w:r>
      <w:r>
        <w:rPr>
          <w:rFonts w:hint="eastAsia"/>
        </w:rPr>
        <w:t>如樹是我栽的，到底什麼是我，並不要加以考實，世俗就認為樹是我栽的了。</w:t>
      </w:r>
    </w:p>
    <w:p w14:paraId="372F48F3" w14:textId="77777777" w:rsidR="003A5783" w:rsidRPr="00547681" w:rsidRDefault="003A5783" w:rsidP="0028207C">
      <w:pPr>
        <w:pStyle w:val="FootnoteText"/>
        <w:spacing w:afterLines="20" w:after="72"/>
        <w:ind w:leftChars="251" w:left="602"/>
        <w:rPr>
          <w:b/>
        </w:rPr>
      </w:pPr>
      <w:r w:rsidRPr="00547681">
        <w:rPr>
          <w:rFonts w:hint="eastAsia"/>
          <w:b/>
        </w:rPr>
        <w:t>這些知識是不徹底的，含有相對的矛盾特性。這不妨成為世俗的知識；眾生一直在這樣的心境中，以為是真實的，其實從來不曾達到究竟的真實。</w:t>
      </w:r>
    </w:p>
    <w:p w14:paraId="2C0E73FC" w14:textId="77777777" w:rsidR="003A5783" w:rsidRPr="005147FA" w:rsidRDefault="003A5783" w:rsidP="0028207C">
      <w:pPr>
        <w:pStyle w:val="FootnoteText"/>
        <w:spacing w:afterLines="20" w:after="72"/>
        <w:ind w:leftChars="251" w:left="602"/>
        <w:rPr>
          <w:b/>
        </w:rPr>
      </w:pPr>
      <w:r w:rsidRPr="00D37FCF">
        <w:rPr>
          <w:b/>
          <w:vertAlign w:val="superscript"/>
        </w:rPr>
        <w:t>〔</w:t>
      </w:r>
      <w:r>
        <w:rPr>
          <w:rFonts w:hint="eastAsia"/>
          <w:b/>
          <w:vertAlign w:val="superscript"/>
        </w:rPr>
        <w:t>二</w:t>
      </w:r>
      <w:r w:rsidRPr="00D37FCF">
        <w:rPr>
          <w:b/>
          <w:vertAlign w:val="superscript"/>
        </w:rPr>
        <w:t>〕</w:t>
      </w:r>
      <w:r>
        <w:rPr>
          <w:rFonts w:hint="eastAsia"/>
        </w:rPr>
        <w:t>現在，</w:t>
      </w:r>
      <w:r w:rsidRPr="00395CD5">
        <w:rPr>
          <w:rFonts w:hint="eastAsia"/>
          <w:b/>
        </w:rPr>
        <w:t>勝義諦是究竟真實的體驗；依世俗事而作徹求究竟「自性」的觀察，觀察他「如何」而「有」。這種「觀」察，名為「順」於「勝義」的觀慧。</w:t>
      </w:r>
      <w:r w:rsidRPr="00D37FCF">
        <w:rPr>
          <w:b/>
          <w:vertAlign w:val="superscript"/>
        </w:rPr>
        <w:t>〔</w:t>
      </w:r>
      <w:r w:rsidRPr="00D37FCF">
        <w:rPr>
          <w:b/>
          <w:vertAlign w:val="superscript"/>
        </w:rPr>
        <w:t>1</w:t>
      </w:r>
      <w:r w:rsidRPr="00D37FCF">
        <w:rPr>
          <w:b/>
          <w:vertAlign w:val="superscript"/>
        </w:rPr>
        <w:t>〕</w:t>
      </w:r>
      <w:r>
        <w:rPr>
          <w:rFonts w:hint="eastAsia"/>
        </w:rPr>
        <w:t>從</w:t>
      </w:r>
      <w:r w:rsidRPr="00395CD5">
        <w:rPr>
          <w:rFonts w:hint="eastAsia"/>
          <w:b/>
        </w:rPr>
        <w:t>前後延續</w:t>
      </w:r>
      <w:r>
        <w:rPr>
          <w:rFonts w:hint="eastAsia"/>
        </w:rPr>
        <w:t>中，觀察</w:t>
      </w:r>
      <w:r w:rsidRPr="00D37FCF">
        <w:rPr>
          <w:b/>
          <w:vertAlign w:val="superscript"/>
        </w:rPr>
        <w:t>〔</w:t>
      </w:r>
      <w:r>
        <w:rPr>
          <w:rFonts w:hint="eastAsia"/>
          <w:b/>
          <w:vertAlign w:val="superscript"/>
        </w:rPr>
        <w:t>A</w:t>
      </w:r>
      <w:r w:rsidRPr="00D37FCF">
        <w:rPr>
          <w:b/>
          <w:vertAlign w:val="superscript"/>
        </w:rPr>
        <w:t>〕</w:t>
      </w:r>
      <w:r>
        <w:rPr>
          <w:rFonts w:hint="eastAsia"/>
        </w:rPr>
        <w:t>什麼是最先的，</w:t>
      </w:r>
      <w:r w:rsidRPr="00D37FCF">
        <w:rPr>
          <w:b/>
          <w:vertAlign w:val="superscript"/>
        </w:rPr>
        <w:t>〔</w:t>
      </w:r>
      <w:r>
        <w:rPr>
          <w:rFonts w:hint="eastAsia"/>
          <w:b/>
          <w:vertAlign w:val="superscript"/>
        </w:rPr>
        <w:t>B</w:t>
      </w:r>
      <w:r w:rsidRPr="00D37FCF">
        <w:rPr>
          <w:b/>
          <w:vertAlign w:val="superscript"/>
        </w:rPr>
        <w:t>〕</w:t>
      </w:r>
      <w:r>
        <w:rPr>
          <w:rFonts w:hint="eastAsia"/>
        </w:rPr>
        <w:t>最先的怎麼會生起？</w:t>
      </w:r>
      <w:r w:rsidRPr="00D37FCF">
        <w:rPr>
          <w:b/>
          <w:vertAlign w:val="superscript"/>
        </w:rPr>
        <w:t>〔</w:t>
      </w:r>
      <w:r>
        <w:rPr>
          <w:rFonts w:hint="eastAsia"/>
          <w:b/>
          <w:vertAlign w:val="superscript"/>
        </w:rPr>
        <w:t>2</w:t>
      </w:r>
      <w:r w:rsidRPr="00D37FCF">
        <w:rPr>
          <w:b/>
          <w:vertAlign w:val="superscript"/>
        </w:rPr>
        <w:t>〕</w:t>
      </w:r>
      <w:r>
        <w:rPr>
          <w:rFonts w:hint="eastAsia"/>
        </w:rPr>
        <w:t>從</w:t>
      </w:r>
      <w:r w:rsidRPr="00395CD5">
        <w:rPr>
          <w:rFonts w:hint="eastAsia"/>
          <w:b/>
        </w:rPr>
        <w:t>彼此相關</w:t>
      </w:r>
      <w:r>
        <w:rPr>
          <w:rFonts w:hint="eastAsia"/>
        </w:rPr>
        <w:t>中，觀察</w:t>
      </w:r>
      <w:r w:rsidRPr="00D37FCF">
        <w:rPr>
          <w:b/>
          <w:vertAlign w:val="superscript"/>
        </w:rPr>
        <w:t>〔</w:t>
      </w:r>
      <w:r>
        <w:rPr>
          <w:rFonts w:hint="eastAsia"/>
          <w:b/>
          <w:vertAlign w:val="superscript"/>
        </w:rPr>
        <w:t>A</w:t>
      </w:r>
      <w:r w:rsidRPr="00D37FCF">
        <w:rPr>
          <w:b/>
          <w:vertAlign w:val="superscript"/>
        </w:rPr>
        <w:t>〕〔</w:t>
      </w:r>
      <w:r>
        <w:rPr>
          <w:rFonts w:hint="eastAsia"/>
          <w:b/>
          <w:vertAlign w:val="superscript"/>
        </w:rPr>
        <w:t>a</w:t>
      </w:r>
      <w:r w:rsidRPr="00D37FCF">
        <w:rPr>
          <w:b/>
          <w:vertAlign w:val="superscript"/>
        </w:rPr>
        <w:t>〕</w:t>
      </w:r>
      <w:r>
        <w:rPr>
          <w:rFonts w:hint="eastAsia"/>
        </w:rPr>
        <w:t>彼此的絕對差別性是什麼，</w:t>
      </w:r>
      <w:r w:rsidRPr="00D37FCF">
        <w:rPr>
          <w:b/>
          <w:vertAlign w:val="superscript"/>
        </w:rPr>
        <w:t>〔</w:t>
      </w:r>
      <w:r>
        <w:rPr>
          <w:rFonts w:hint="eastAsia"/>
          <w:b/>
          <w:vertAlign w:val="superscript"/>
        </w:rPr>
        <w:t>b</w:t>
      </w:r>
      <w:r w:rsidRPr="00D37FCF">
        <w:rPr>
          <w:b/>
          <w:vertAlign w:val="superscript"/>
        </w:rPr>
        <w:t>〕</w:t>
      </w:r>
      <w:r>
        <w:rPr>
          <w:rFonts w:hint="eastAsia"/>
        </w:rPr>
        <w:t>怎會成為彼此的獨立體？</w:t>
      </w:r>
      <w:r w:rsidRPr="00D37FCF">
        <w:rPr>
          <w:b/>
          <w:vertAlign w:val="superscript"/>
        </w:rPr>
        <w:t>〔</w:t>
      </w:r>
      <w:r>
        <w:rPr>
          <w:rFonts w:hint="eastAsia"/>
          <w:b/>
          <w:vertAlign w:val="superscript"/>
        </w:rPr>
        <w:t>B</w:t>
      </w:r>
      <w:r w:rsidRPr="00D37FCF">
        <w:rPr>
          <w:b/>
          <w:vertAlign w:val="superscript"/>
        </w:rPr>
        <w:t>〕</w:t>
      </w:r>
      <w:r>
        <w:rPr>
          <w:rFonts w:hint="eastAsia"/>
        </w:rPr>
        <w:t>約</w:t>
      </w:r>
      <w:r w:rsidRPr="00A02791">
        <w:rPr>
          <w:rFonts w:hint="eastAsia"/>
          <w:b/>
        </w:rPr>
        <w:t>受假</w:t>
      </w:r>
      <w:r>
        <w:rPr>
          <w:rFonts w:hint="eastAsia"/>
        </w:rPr>
        <w:t>來說，</w:t>
      </w:r>
      <w:r w:rsidRPr="00D37FCF">
        <w:rPr>
          <w:b/>
          <w:vertAlign w:val="superscript"/>
        </w:rPr>
        <w:t>〔</w:t>
      </w:r>
      <w:r>
        <w:rPr>
          <w:rFonts w:hint="eastAsia"/>
          <w:b/>
          <w:vertAlign w:val="superscript"/>
        </w:rPr>
        <w:t>a</w:t>
      </w:r>
      <w:r w:rsidRPr="00D37FCF">
        <w:rPr>
          <w:b/>
          <w:vertAlign w:val="superscript"/>
        </w:rPr>
        <w:t>〕</w:t>
      </w:r>
      <w:r>
        <w:rPr>
          <w:rFonts w:hint="eastAsia"/>
        </w:rPr>
        <w:t>觀集微成著，</w:t>
      </w:r>
      <w:r w:rsidRPr="00D37FCF">
        <w:rPr>
          <w:b/>
          <w:vertAlign w:val="superscript"/>
        </w:rPr>
        <w:t>〔</w:t>
      </w:r>
      <w:r>
        <w:rPr>
          <w:rFonts w:hint="eastAsia"/>
          <w:b/>
          <w:vertAlign w:val="superscript"/>
        </w:rPr>
        <w:t>Ⅰ</w:t>
      </w:r>
      <w:r w:rsidRPr="00D37FCF">
        <w:rPr>
          <w:b/>
          <w:vertAlign w:val="superscript"/>
        </w:rPr>
        <w:t>〕</w:t>
      </w:r>
      <w:r>
        <w:rPr>
          <w:rFonts w:hint="eastAsia"/>
        </w:rPr>
        <w:t>那不能再小的，到底是什麼？</w:t>
      </w:r>
      <w:r w:rsidRPr="00D37FCF">
        <w:rPr>
          <w:b/>
          <w:vertAlign w:val="superscript"/>
        </w:rPr>
        <w:t>〔</w:t>
      </w:r>
      <w:r>
        <w:rPr>
          <w:rFonts w:ascii="新細明體" w:hAnsi="新細明體" w:cs="新細明體" w:hint="eastAsia"/>
          <w:b/>
          <w:vertAlign w:val="superscript"/>
        </w:rPr>
        <w:t>Ⅱ</w:t>
      </w:r>
      <w:r w:rsidRPr="00D37FCF">
        <w:rPr>
          <w:b/>
          <w:vertAlign w:val="superscript"/>
        </w:rPr>
        <w:t>〕</w:t>
      </w:r>
      <w:r>
        <w:rPr>
          <w:rFonts w:hint="eastAsia"/>
        </w:rPr>
        <w:t>這是怎樣的存在與生起。</w:t>
      </w:r>
      <w:r w:rsidRPr="00D37FCF">
        <w:rPr>
          <w:b/>
          <w:vertAlign w:val="superscript"/>
        </w:rPr>
        <w:t>〔</w:t>
      </w:r>
      <w:r>
        <w:rPr>
          <w:rFonts w:hint="eastAsia"/>
          <w:b/>
          <w:vertAlign w:val="superscript"/>
        </w:rPr>
        <w:t>b</w:t>
      </w:r>
      <w:r w:rsidRPr="00D37FCF">
        <w:rPr>
          <w:b/>
          <w:vertAlign w:val="superscript"/>
        </w:rPr>
        <w:t>〕</w:t>
      </w:r>
      <w:r>
        <w:rPr>
          <w:rFonts w:hint="eastAsia"/>
        </w:rPr>
        <w:t>如以為宇宙的實體是同一的，觀察</w:t>
      </w:r>
      <w:r w:rsidRPr="00D37FCF">
        <w:rPr>
          <w:b/>
          <w:vertAlign w:val="superscript"/>
        </w:rPr>
        <w:t>〔</w:t>
      </w:r>
      <w:r>
        <w:rPr>
          <w:rFonts w:ascii="新細明體" w:hAnsi="新細明體" w:cs="新細明體" w:hint="eastAsia"/>
          <w:b/>
          <w:vertAlign w:val="superscript"/>
        </w:rPr>
        <w:t>Ⅰ</w:t>
      </w:r>
      <w:r w:rsidRPr="00D37FCF">
        <w:rPr>
          <w:b/>
          <w:vertAlign w:val="superscript"/>
        </w:rPr>
        <w:t>〕</w:t>
      </w:r>
      <w:r>
        <w:rPr>
          <w:rFonts w:hint="eastAsia"/>
        </w:rPr>
        <w:t>這同一體是什麼，是怎樣的存在？</w:t>
      </w:r>
      <w:r w:rsidRPr="00D37FCF">
        <w:rPr>
          <w:b/>
          <w:vertAlign w:val="superscript"/>
        </w:rPr>
        <w:t>〔</w:t>
      </w:r>
      <w:r>
        <w:rPr>
          <w:rFonts w:ascii="新細明體" w:hAnsi="新細明體" w:cs="新細明體" w:hint="eastAsia"/>
          <w:b/>
          <w:vertAlign w:val="superscript"/>
        </w:rPr>
        <w:t>Ⅱ</w:t>
      </w:r>
      <w:r w:rsidRPr="00D37FCF">
        <w:rPr>
          <w:b/>
          <w:vertAlign w:val="superscript"/>
        </w:rPr>
        <w:t>〕</w:t>
      </w:r>
      <w:r>
        <w:rPr>
          <w:rFonts w:hint="eastAsia"/>
        </w:rPr>
        <w:t>一體怎能成為差別？這名為</w:t>
      </w:r>
      <w:r w:rsidRPr="00395CD5">
        <w:rPr>
          <w:rFonts w:hint="eastAsia"/>
          <w:b/>
        </w:rPr>
        <w:t>尋求自性，自性是自體，是本來如此的，自己如此的，永遠如此的；最小或最大的，最先或最後的。</w:t>
      </w:r>
      <w:r w:rsidRPr="005147FA">
        <w:rPr>
          <w:rFonts w:hint="eastAsia"/>
          <w:b/>
        </w:rPr>
        <w:t>這並不預存成見，想像有個什麼，而只是打破沙鍋問到底，追求那究竟是什麼。</w:t>
      </w:r>
    </w:p>
    <w:p w14:paraId="41845EFE" w14:textId="77777777" w:rsidR="003A5783" w:rsidRPr="005147FA" w:rsidRDefault="003A5783" w:rsidP="0028207C">
      <w:pPr>
        <w:pStyle w:val="FootnoteText"/>
        <w:spacing w:afterLines="20" w:after="72"/>
        <w:ind w:leftChars="251" w:left="602"/>
        <w:rPr>
          <w:b/>
        </w:rPr>
      </w:pPr>
      <w:r w:rsidRPr="005147FA">
        <w:rPr>
          <w:rFonts w:hint="eastAsia"/>
          <w:b/>
        </w:rPr>
        <w:t>這雖是名言識，卻是一反世俗知識的常途，而是順於勝義的觀察，趣入勝義的。</w:t>
      </w:r>
      <w:r>
        <w:rPr>
          <w:rFonts w:hint="eastAsia"/>
        </w:rPr>
        <w:t>所以</w:t>
      </w:r>
      <w:r w:rsidRPr="00547681">
        <w:rPr>
          <w:rFonts w:hint="eastAsia"/>
          <w:b/>
        </w:rPr>
        <w:t>世俗事相，經論說得很多，而</w:t>
      </w:r>
      <w:r w:rsidRPr="005147FA">
        <w:rPr>
          <w:rFonts w:hint="eastAsia"/>
          <w:b/>
        </w:rPr>
        <w:t>勝義觀慧──從聞而思而修，專是觀察自性而深入究竟。</w:t>
      </w:r>
      <w:r>
        <w:rPr>
          <w:rFonts w:hint="eastAsia"/>
        </w:rPr>
        <w:t>這才能</w:t>
      </w:r>
      <w:r w:rsidRPr="005147FA">
        <w:rPr>
          <w:rFonts w:hint="eastAsia"/>
          <w:b/>
        </w:rPr>
        <w:t>徹破眾生的根本愚迷，通達世間的實相。</w:t>
      </w:r>
      <w:r w:rsidRPr="005147FA">
        <w:rPr>
          <w:rFonts w:hint="eastAsia"/>
          <w:b/>
        </w:rPr>
        <w:t xml:space="preserve"> </w:t>
      </w:r>
    </w:p>
    <w:p w14:paraId="0E3D04F4" w14:textId="77777777" w:rsidR="003A5783" w:rsidRDefault="003A5783" w:rsidP="00E076C9">
      <w:pPr>
        <w:pStyle w:val="FootnoteText"/>
        <w:ind w:firstLineChars="50" w:firstLine="100"/>
      </w:pPr>
      <w:r>
        <w:rPr>
          <w:rFonts w:hint="eastAsia"/>
        </w:rPr>
        <w:t>（</w:t>
      </w:r>
      <w:r>
        <w:rPr>
          <w:rFonts w:hint="eastAsia"/>
        </w:rPr>
        <w:t>2</w:t>
      </w:r>
      <w:r>
        <w:rPr>
          <w:rFonts w:hint="eastAsia"/>
        </w:rPr>
        <w:t>）印順導師《成佛之道（增註本）》</w:t>
      </w:r>
      <w:r>
        <w:rPr>
          <w:rFonts w:hint="eastAsia"/>
        </w:rPr>
        <w:t>p.364 ~ p.367</w:t>
      </w:r>
      <w:r>
        <w:rPr>
          <w:rFonts w:hint="eastAsia"/>
        </w:rPr>
        <w:t>：</w:t>
      </w:r>
    </w:p>
    <w:p w14:paraId="55F3AD7A" w14:textId="77777777" w:rsidR="003A5783" w:rsidRPr="005B080A" w:rsidRDefault="003A5783" w:rsidP="0028207C">
      <w:pPr>
        <w:pStyle w:val="FootnoteText"/>
        <w:spacing w:afterLines="20" w:after="72"/>
        <w:ind w:leftChars="251" w:left="602"/>
        <w:rPr>
          <w:rFonts w:ascii="標楷體" w:eastAsia="標楷體" w:hAnsi="標楷體"/>
          <w:b/>
        </w:rPr>
      </w:pPr>
      <w:r w:rsidRPr="005B080A">
        <w:rPr>
          <w:rFonts w:ascii="標楷體" w:eastAsia="標楷體" w:hAnsi="標楷體" w:hint="eastAsia"/>
          <w:b/>
        </w:rPr>
        <w:t>真實無分別，勿流於邪計！修習中觀行，無自性分別。</w:t>
      </w:r>
    </w:p>
    <w:p w14:paraId="0052FAF0" w14:textId="77777777" w:rsidR="003A5783" w:rsidRDefault="003A5783" w:rsidP="0028207C">
      <w:pPr>
        <w:pStyle w:val="FootnoteText"/>
        <w:spacing w:afterLines="20" w:after="72"/>
        <w:ind w:leftChars="251" w:left="602"/>
        <w:rPr>
          <w:b/>
        </w:rPr>
      </w:pPr>
      <w:r>
        <w:rPr>
          <w:rFonts w:hint="eastAsia"/>
        </w:rPr>
        <w:t xml:space="preserve">    </w:t>
      </w:r>
      <w:r>
        <w:rPr>
          <w:rFonts w:hint="eastAsia"/>
        </w:rPr>
        <w:t>現證的般若，名無分別智；證悟的法性，名無分別法性。</w:t>
      </w:r>
      <w:r w:rsidRPr="00411225">
        <w:rPr>
          <w:rFonts w:hint="eastAsia"/>
          <w:b/>
        </w:rPr>
        <w:t>在修習般若時，經中常說：不應念，不應取，不應分別。</w:t>
      </w:r>
      <w:r>
        <w:rPr>
          <w:rFonts w:hint="eastAsia"/>
        </w:rPr>
        <w:t>證悟的且不說，修習般若而不應念，不應取，不應分別，那怎麼修觀──分別、抉擇、尋思呢？</w:t>
      </w:r>
      <w:r w:rsidRPr="00411225">
        <w:rPr>
          <w:rFonts w:hint="eastAsia"/>
          <w:b/>
        </w:rPr>
        <w:t>這也難怪有些修持佛法的，勸人什麼都不要思量，直下體會去。也難怪有些人，以無觀察的無分別定，看作甚深無分別智證了！所以無論是無分別智證，無分別的觀慧，「真實」的「無分別」義，應善巧正解，切「勿」似是而非的，「流於邪」外的「計」執，故意與佛說的正觀為難！</w:t>
      </w:r>
    </w:p>
    <w:p w14:paraId="0A7185F5" w14:textId="77777777" w:rsidR="003A5783" w:rsidRDefault="003A5783" w:rsidP="0028207C">
      <w:pPr>
        <w:pStyle w:val="FootnoteText"/>
        <w:spacing w:afterLines="20" w:after="72"/>
        <w:ind w:leftChars="251" w:left="602"/>
      </w:pPr>
      <w:r>
        <w:rPr>
          <w:rFonts w:hint="eastAsia"/>
        </w:rPr>
        <w:t>要知</w:t>
      </w:r>
      <w:r w:rsidRPr="00033421">
        <w:rPr>
          <w:rFonts w:hint="eastAsia"/>
          <w:b/>
        </w:rPr>
        <w:t>無分別的含義，</w:t>
      </w:r>
      <w:r>
        <w:rPr>
          <w:rFonts w:hint="eastAsia"/>
        </w:rPr>
        <w:t>是多種不同的，不能籠統的誤解。</w:t>
      </w:r>
      <w:r w:rsidRPr="00D37FCF">
        <w:rPr>
          <w:b/>
          <w:vertAlign w:val="superscript"/>
        </w:rPr>
        <w:t>〔</w:t>
      </w:r>
      <w:r w:rsidRPr="00D37FCF">
        <w:rPr>
          <w:b/>
          <w:vertAlign w:val="superscript"/>
        </w:rPr>
        <w:t>1</w:t>
      </w:r>
      <w:r w:rsidRPr="00D37FCF">
        <w:rPr>
          <w:b/>
          <w:vertAlign w:val="superscript"/>
        </w:rPr>
        <w:t>〕〔</w:t>
      </w:r>
      <w:r>
        <w:rPr>
          <w:rFonts w:hint="eastAsia"/>
          <w:b/>
          <w:vertAlign w:val="superscript"/>
        </w:rPr>
        <w:t>A</w:t>
      </w:r>
      <w:r w:rsidRPr="00D37FCF">
        <w:rPr>
          <w:b/>
          <w:vertAlign w:val="superscript"/>
        </w:rPr>
        <w:t>〕</w:t>
      </w:r>
      <w:r>
        <w:rPr>
          <w:rFonts w:hint="eastAsia"/>
        </w:rPr>
        <w:t>如木、石，也是無分別的，這當然不是佛法所說的無分別了。</w:t>
      </w:r>
      <w:r w:rsidRPr="00D37FCF">
        <w:rPr>
          <w:b/>
          <w:vertAlign w:val="superscript"/>
        </w:rPr>
        <w:t>〔</w:t>
      </w:r>
      <w:r>
        <w:rPr>
          <w:rFonts w:hint="eastAsia"/>
          <w:b/>
          <w:vertAlign w:val="superscript"/>
        </w:rPr>
        <w:t>B</w:t>
      </w:r>
      <w:r w:rsidRPr="00D37FCF">
        <w:rPr>
          <w:b/>
          <w:vertAlign w:val="superscript"/>
        </w:rPr>
        <w:t>〕</w:t>
      </w:r>
      <w:r>
        <w:rPr>
          <w:rFonts w:hint="eastAsia"/>
        </w:rPr>
        <w:t>無想定，心心所法都不起，也是無分別的，但這是外道。</w:t>
      </w:r>
      <w:r w:rsidRPr="00D37FCF">
        <w:rPr>
          <w:b/>
          <w:vertAlign w:val="superscript"/>
        </w:rPr>
        <w:t>〔</w:t>
      </w:r>
      <w:r>
        <w:rPr>
          <w:rFonts w:hint="eastAsia"/>
          <w:b/>
          <w:vertAlign w:val="superscript"/>
        </w:rPr>
        <w:t>C</w:t>
      </w:r>
      <w:r w:rsidRPr="00D37FCF">
        <w:rPr>
          <w:b/>
          <w:vertAlign w:val="superscript"/>
        </w:rPr>
        <w:t>〕</w:t>
      </w:r>
      <w:r>
        <w:rPr>
          <w:rFonts w:hint="eastAsia"/>
        </w:rPr>
        <w:t>自然而然的不作意，也叫無分別，這也不能說是無分別慧。因為無功用、不作意的無分別，有漏五識及睡悶等，都是那樣的。</w:t>
      </w:r>
      <w:r w:rsidRPr="00D37FCF">
        <w:rPr>
          <w:b/>
          <w:vertAlign w:val="superscript"/>
        </w:rPr>
        <w:t>〔</w:t>
      </w:r>
      <w:r>
        <w:rPr>
          <w:rFonts w:hint="eastAsia"/>
          <w:b/>
          <w:vertAlign w:val="superscript"/>
        </w:rPr>
        <w:t>D</w:t>
      </w:r>
      <w:r w:rsidRPr="00D37FCF">
        <w:rPr>
          <w:b/>
          <w:vertAlign w:val="superscript"/>
        </w:rPr>
        <w:t>〕</w:t>
      </w:r>
      <w:r>
        <w:rPr>
          <w:rFonts w:hint="eastAsia"/>
        </w:rPr>
        <w:t>又二禪以上，無尋無思；這種無尋思的無分別，二禪以上都是的，也與無分別慧不同。</w:t>
      </w:r>
      <w:r w:rsidRPr="00D37FCF">
        <w:rPr>
          <w:b/>
          <w:vertAlign w:val="superscript"/>
        </w:rPr>
        <w:t>〔</w:t>
      </w:r>
      <w:r>
        <w:rPr>
          <w:rFonts w:hint="eastAsia"/>
          <w:b/>
          <w:vertAlign w:val="superscript"/>
        </w:rPr>
        <w:t>2</w:t>
      </w:r>
      <w:r w:rsidRPr="00D37FCF">
        <w:rPr>
          <w:b/>
          <w:vertAlign w:val="superscript"/>
        </w:rPr>
        <w:t>〕</w:t>
      </w:r>
      <w:r w:rsidRPr="00033421">
        <w:rPr>
          <w:rFonts w:hint="eastAsia"/>
        </w:rPr>
        <w:t>所以</w:t>
      </w:r>
      <w:r w:rsidRPr="00411225">
        <w:rPr>
          <w:rFonts w:hint="eastAsia"/>
          <w:b/>
        </w:rPr>
        <w:t>慧學的無分別，不是不作意，不尋思，或不起心念等分別。那到底是什麼呢？「修習中觀行」的無分別，是以正觀而「無」那「自性」的「分別」；從自性分別不可得，而入於無分別法性的現證。</w:t>
      </w:r>
      <w:r>
        <w:rPr>
          <w:rFonts w:hint="eastAsia"/>
        </w:rPr>
        <w:t xml:space="preserve"> </w:t>
      </w:r>
    </w:p>
    <w:p w14:paraId="402CC765" w14:textId="77777777" w:rsidR="003A5783" w:rsidRDefault="003A5783" w:rsidP="0028207C">
      <w:pPr>
        <w:pStyle w:val="FootnoteText"/>
        <w:spacing w:afterLines="20" w:after="72"/>
        <w:ind w:leftChars="251" w:left="602"/>
      </w:pPr>
      <w:r>
        <w:rPr>
          <w:rFonts w:hint="eastAsia"/>
        </w:rPr>
        <w:t xml:space="preserve">    </w:t>
      </w:r>
      <w:r w:rsidRPr="007E45CE">
        <w:rPr>
          <w:rFonts w:hint="eastAsia"/>
          <w:b/>
        </w:rPr>
        <w:t>自性分別，是對於非真實而似真實的戲論相，著相而以為自性有的。</w:t>
      </w:r>
      <w:r>
        <w:rPr>
          <w:rFonts w:hint="eastAsia"/>
        </w:rPr>
        <w:t>上來已一再說到，自性有，是我我所執的著處；如起自性分別，就不能達我法空，而離我我所執了。</w:t>
      </w:r>
      <w:r w:rsidRPr="00EC2D36">
        <w:rPr>
          <w:rFonts w:hint="eastAsia"/>
          <w:b/>
        </w:rPr>
        <w:t>所以，應分別、抉擇、觀察，此自性有是不可得的，一絲毫的自性有都沒有，才能盡離自性有分別。離此自性有分別，就是觀空──無自性分別。</w:t>
      </w:r>
    </w:p>
    <w:p w14:paraId="10EA492C" w14:textId="77777777" w:rsidR="003A5783" w:rsidRDefault="003A5783" w:rsidP="0028207C">
      <w:pPr>
        <w:pStyle w:val="FootnoteText"/>
        <w:spacing w:afterLines="20" w:after="72"/>
        <w:ind w:leftChars="251" w:left="602"/>
        <w:rPr>
          <w:b/>
        </w:rPr>
      </w:pPr>
      <w:r w:rsidRPr="00EC2D36">
        <w:rPr>
          <w:rFonts w:hint="eastAsia"/>
          <w:b/>
        </w:rPr>
        <w:t>分別，不一定是自性分別，而分別自性分別不可得──空觀，不但不是執著，而且是通向離言無分別智證的大方便！經說的不應念，不應取，不應分別，是說：不應念自性有，不應如自性有而取，不應起自性有的分別。不是說修學般若，什麼都不念，不思，不分別。</w:t>
      </w:r>
    </w:p>
    <w:p w14:paraId="0705DF3A" w14:textId="77777777" w:rsidR="003A5783" w:rsidRDefault="003A5783" w:rsidP="0028207C">
      <w:pPr>
        <w:pStyle w:val="FootnoteText"/>
        <w:spacing w:afterLines="20" w:after="72"/>
        <w:ind w:leftChars="251" w:left="602"/>
      </w:pPr>
      <w:r w:rsidRPr="00EC2D36">
        <w:rPr>
          <w:rFonts w:hint="eastAsia"/>
          <w:b/>
        </w:rPr>
        <w:t>如一切分別而都是執著，那佛說聞、思、修慧，不是顛倒了嗎？</w:t>
      </w:r>
      <w:r>
        <w:rPr>
          <w:rFonts w:hint="eastAsia"/>
        </w:rPr>
        <w:t>如無分別智現前，而不須聞、思、修慧的引發，那也成為無因而有了！</w:t>
      </w:r>
      <w:r>
        <w:rPr>
          <w:rFonts w:hint="eastAsia"/>
        </w:rPr>
        <w:t xml:space="preserve"> </w:t>
      </w:r>
    </w:p>
    <w:p w14:paraId="07515711" w14:textId="77777777" w:rsidR="003A5783" w:rsidRDefault="003A5783" w:rsidP="0028207C">
      <w:pPr>
        <w:pStyle w:val="FootnoteText"/>
        <w:spacing w:afterLines="20" w:after="72"/>
        <w:ind w:leftChars="251" w:left="602"/>
      </w:pPr>
      <w:r>
        <w:rPr>
          <w:rFonts w:hint="eastAsia"/>
        </w:rPr>
        <w:t xml:space="preserve">    </w:t>
      </w:r>
      <w:r w:rsidRPr="00EC2D36">
        <w:rPr>
          <w:rFonts w:hint="eastAsia"/>
          <w:b/>
        </w:rPr>
        <w:t>不過，在從修無分別觀──觀自性分別不可得，臨近趣入無分別智證時，如著力於分別、抉擇，也是障礙，所以經說不應念等。</w:t>
      </w:r>
      <w:r>
        <w:rPr>
          <w:rFonts w:hint="eastAsia"/>
        </w:rPr>
        <w:t>這名為『順道法愛生』，如食『生』不消化而成病</w:t>
      </w:r>
      <w:r>
        <w:rPr>
          <w:rFonts w:hint="eastAsia"/>
        </w:rPr>
        <w:t>(5.078)</w:t>
      </w:r>
      <w:r>
        <w:rPr>
          <w:rFonts w:hint="eastAsia"/>
        </w:rPr>
        <w:t>。這等於射箭，在瞄準放箭時，不可太緊張，太著意；太緊張著意，反而會不中的的。從前有人，寫信給有地位的人，生怕錯誤，封了又開。這樣的開開封封，結果是將空信封寄了去，成為大笑話。</w:t>
      </w:r>
      <w:r w:rsidRPr="00EC2D36">
        <w:rPr>
          <w:rFonts w:hint="eastAsia"/>
          <w:b/>
        </w:rPr>
        <w:t>所以，在觀心成就，純運而轉時，不可再作意去分別、抉擇。其實，這也還是不著相，不作意分別的意思。</w:t>
      </w:r>
      <w:r>
        <w:rPr>
          <w:rFonts w:hint="eastAsia"/>
        </w:rPr>
        <w:t xml:space="preserve"> </w:t>
      </w:r>
    </w:p>
    <w:p w14:paraId="5685D3FB" w14:textId="77777777" w:rsidR="003A5783" w:rsidRDefault="003A5783" w:rsidP="00E2188D">
      <w:pPr>
        <w:pStyle w:val="FootnoteText"/>
        <w:ind w:firstLineChars="50" w:firstLine="100"/>
      </w:pPr>
      <w:r>
        <w:rPr>
          <w:rFonts w:hint="eastAsia"/>
        </w:rPr>
        <w:t>（</w:t>
      </w:r>
      <w:r>
        <w:rPr>
          <w:rFonts w:hint="eastAsia"/>
        </w:rPr>
        <w:t>3</w:t>
      </w:r>
      <w:r>
        <w:rPr>
          <w:rFonts w:hint="eastAsia"/>
        </w:rPr>
        <w:t>）印順導師《學佛三要》</w:t>
      </w:r>
      <w:r>
        <w:rPr>
          <w:rFonts w:hint="eastAsia"/>
        </w:rPr>
        <w:t>p.161 ~ p.188</w:t>
      </w:r>
      <w:r>
        <w:rPr>
          <w:rFonts w:hint="eastAsia"/>
        </w:rPr>
        <w:t>：</w:t>
      </w:r>
    </w:p>
    <w:p w14:paraId="672235D9" w14:textId="77777777" w:rsidR="003A5783" w:rsidRDefault="003A5783" w:rsidP="0028207C">
      <w:pPr>
        <w:pStyle w:val="FootnoteText"/>
        <w:spacing w:afterLines="20" w:after="72"/>
        <w:ind w:leftChars="251" w:left="602"/>
        <w:rPr>
          <w:rFonts w:ascii="新細明體" w:hAnsi="新細明體"/>
          <w:sz w:val="16"/>
          <w:szCs w:val="16"/>
        </w:rPr>
      </w:pPr>
      <w:r w:rsidRPr="00002A59">
        <w:rPr>
          <w:rFonts w:hint="eastAsia"/>
          <w:b/>
        </w:rPr>
        <w:t>分別、尋伺、觀察、抉擇等，為觀的功用；而這一切，也是通於慧的。慧</w:t>
      </w:r>
      <w:r>
        <w:rPr>
          <w:rFonts w:hint="eastAsia"/>
        </w:rPr>
        <w:t>也就是</w:t>
      </w:r>
      <w:r w:rsidRPr="00002A59">
        <w:rPr>
          <w:rFonts w:hint="eastAsia"/>
          <w:b/>
        </w:rPr>
        <w:t>「於所緣境簡擇為性」。</w:t>
      </w:r>
      <w:r>
        <w:rPr>
          <w:rFonts w:hint="eastAsia"/>
        </w:rPr>
        <w:t>修習觀慧，對於所觀境界，</w:t>
      </w:r>
      <w:r w:rsidRPr="00002A59">
        <w:rPr>
          <w:rFonts w:hint="eastAsia"/>
          <w:b/>
        </w:rPr>
        <w:t>不僅求其明了知道，而且更要能夠引發推究、抉擇、尋思等功用。</w:t>
      </w:r>
      <w:r>
        <w:rPr>
          <w:rFonts w:hint="eastAsia"/>
        </w:rPr>
        <w:t>緣</w:t>
      </w:r>
      <w:r w:rsidRPr="008F22F5">
        <w:rPr>
          <w:rFonts w:hint="eastAsia"/>
          <w:b/>
        </w:rPr>
        <w:t>世俗事相</w:t>
      </w:r>
      <w:r>
        <w:rPr>
          <w:rFonts w:hint="eastAsia"/>
        </w:rPr>
        <w:t>是如此，即緣</w:t>
      </w:r>
      <w:r w:rsidRPr="008F22F5">
        <w:rPr>
          <w:rFonts w:hint="eastAsia"/>
          <w:b/>
        </w:rPr>
        <w:t>勝義境界，</w:t>
      </w:r>
      <w:r>
        <w:rPr>
          <w:rFonts w:hint="eastAsia"/>
        </w:rPr>
        <w:t>亦復要</w:t>
      </w:r>
      <w:r w:rsidRPr="00002A59">
        <w:rPr>
          <w:rFonts w:hint="eastAsia"/>
          <w:b/>
        </w:rPr>
        <w:t>依尋伺抉擇等，去引發體會得諸法畢竟空性。</w:t>
      </w:r>
      <w:r>
        <w:rPr>
          <w:rFonts w:hint="eastAsia"/>
        </w:rPr>
        <w:t>因為</w:t>
      </w:r>
      <w:r w:rsidRPr="00002A59">
        <w:rPr>
          <w:rFonts w:hint="eastAsia"/>
          <w:b/>
        </w:rPr>
        <w:t>唯有這思察簡擇，才是觀慧的特性。</w:t>
      </w:r>
      <w:r w:rsidRPr="00CB0331">
        <w:rPr>
          <w:rFonts w:ascii="新細明體" w:hAnsi="新細明體"/>
          <w:sz w:val="16"/>
          <w:szCs w:val="16"/>
        </w:rPr>
        <w:t>…</w:t>
      </w:r>
      <w:r w:rsidRPr="00A95767">
        <w:rPr>
          <w:rFonts w:ascii="新細明體" w:hAnsi="新細明體"/>
          <w:sz w:val="16"/>
          <w:szCs w:val="16"/>
        </w:rPr>
        <w:t>〔</w:t>
      </w:r>
      <w:r w:rsidRPr="00196488">
        <w:rPr>
          <w:rFonts w:ascii="新細明體" w:hAnsi="新細明體"/>
          <w:sz w:val="16"/>
          <w:szCs w:val="16"/>
        </w:rPr>
        <w:t>中</w:t>
      </w:r>
      <w:r w:rsidRPr="00A95767">
        <w:rPr>
          <w:rFonts w:ascii="新細明體" w:hAnsi="新細明體"/>
          <w:sz w:val="16"/>
          <w:szCs w:val="16"/>
        </w:rPr>
        <w:t>略〕…</w:t>
      </w:r>
    </w:p>
    <w:p w14:paraId="2678B4BA" w14:textId="77777777" w:rsidR="003A5783" w:rsidRDefault="003A5783" w:rsidP="0028207C">
      <w:pPr>
        <w:pStyle w:val="FootnoteText"/>
        <w:spacing w:afterLines="20" w:after="72"/>
        <w:ind w:leftChars="251" w:left="602"/>
      </w:pPr>
      <w:r>
        <w:rPr>
          <w:rFonts w:hint="eastAsia"/>
        </w:rPr>
        <w:t>因此，修學佛法的，</w:t>
      </w:r>
      <w:r w:rsidRPr="008F22F5">
        <w:rPr>
          <w:rFonts w:hint="eastAsia"/>
          <w:b/>
        </w:rPr>
        <w:t>若一下手就都不分別，以為由此得無分別，對一切事理不修簡擇尋思，</w:t>
      </w:r>
      <w:r>
        <w:rPr>
          <w:rFonts w:hint="eastAsia"/>
        </w:rPr>
        <w:t>那他就</w:t>
      </w:r>
      <w:r w:rsidRPr="002C22B3">
        <w:rPr>
          <w:rFonts w:hint="eastAsia"/>
          <w:b/>
        </w:rPr>
        <w:t>永遠不能完成慧學，而只是修止或者定的境界。</w:t>
      </w:r>
      <w:r>
        <w:rPr>
          <w:rFonts w:hint="eastAsia"/>
        </w:rPr>
        <w:t xml:space="preserve"> </w:t>
      </w:r>
    </w:p>
    <w:p w14:paraId="7FBA16D0" w14:textId="77777777" w:rsidR="003A5783" w:rsidRDefault="003A5783" w:rsidP="0028207C">
      <w:pPr>
        <w:pStyle w:val="FootnoteText"/>
        <w:spacing w:afterLines="20" w:after="72"/>
        <w:ind w:leftChars="251" w:left="602"/>
      </w:pPr>
      <w:r>
        <w:rPr>
          <w:rFonts w:hint="eastAsia"/>
        </w:rPr>
        <w:t xml:space="preserve">    </w:t>
      </w:r>
      <w:r w:rsidRPr="00CB0331">
        <w:rPr>
          <w:rFonts w:ascii="新細明體" w:hAnsi="新細明體"/>
          <w:sz w:val="16"/>
          <w:szCs w:val="16"/>
        </w:rPr>
        <w:t>…</w:t>
      </w:r>
      <w:r w:rsidRPr="00A95767">
        <w:rPr>
          <w:rFonts w:ascii="新細明體" w:hAnsi="新細明體"/>
          <w:sz w:val="16"/>
          <w:szCs w:val="16"/>
        </w:rPr>
        <w:t>〔</w:t>
      </w:r>
      <w:r w:rsidRPr="00196488">
        <w:rPr>
          <w:rFonts w:ascii="新細明體" w:hAnsi="新細明體"/>
          <w:sz w:val="16"/>
          <w:szCs w:val="16"/>
        </w:rPr>
        <w:t>中</w:t>
      </w:r>
      <w:r w:rsidRPr="00A95767">
        <w:rPr>
          <w:rFonts w:ascii="新細明體" w:hAnsi="新細明體"/>
          <w:sz w:val="16"/>
          <w:szCs w:val="16"/>
        </w:rPr>
        <w:t>略〕…</w:t>
      </w:r>
    </w:p>
    <w:p w14:paraId="210A2233" w14:textId="77777777" w:rsidR="003A5783" w:rsidRDefault="003A5783" w:rsidP="0028207C">
      <w:pPr>
        <w:pStyle w:val="FootnoteText"/>
        <w:spacing w:afterLines="20" w:after="72"/>
        <w:ind w:leftChars="251" w:left="602" w:firstLineChars="250" w:firstLine="400"/>
      </w:pPr>
      <w:r w:rsidRPr="00CB0331">
        <w:rPr>
          <w:rFonts w:ascii="新細明體" w:hAnsi="新細明體"/>
          <w:sz w:val="16"/>
          <w:szCs w:val="16"/>
        </w:rPr>
        <w:t>…</w:t>
      </w:r>
      <w:r w:rsidRPr="00A95767">
        <w:rPr>
          <w:rFonts w:ascii="新細明體" w:hAnsi="新細明體"/>
          <w:sz w:val="16"/>
          <w:szCs w:val="16"/>
        </w:rPr>
        <w:t>〔</w:t>
      </w:r>
      <w:r w:rsidRPr="00196488">
        <w:rPr>
          <w:rFonts w:ascii="新細明體" w:hAnsi="新細明體"/>
          <w:sz w:val="16"/>
          <w:szCs w:val="16"/>
        </w:rPr>
        <w:t>中</w:t>
      </w:r>
      <w:r w:rsidRPr="00A95767">
        <w:rPr>
          <w:rFonts w:ascii="新細明體" w:hAnsi="新細明體"/>
          <w:sz w:val="16"/>
          <w:szCs w:val="16"/>
        </w:rPr>
        <w:t>略〕…</w:t>
      </w:r>
      <w:r>
        <w:rPr>
          <w:rFonts w:hint="eastAsia"/>
        </w:rPr>
        <w:t>如定心成熟，能夠在定中，觀察抉擇諸法實相，即成修慧。</w:t>
      </w:r>
      <w:r w:rsidRPr="00D37FCF">
        <w:rPr>
          <w:b/>
          <w:vertAlign w:val="superscript"/>
        </w:rPr>
        <w:t>〔</w:t>
      </w:r>
      <w:r w:rsidRPr="00D37FCF">
        <w:rPr>
          <w:b/>
          <w:vertAlign w:val="superscript"/>
        </w:rPr>
        <w:t>1</w:t>
      </w:r>
      <w:r w:rsidRPr="00D37FCF">
        <w:rPr>
          <w:b/>
          <w:vertAlign w:val="superscript"/>
        </w:rPr>
        <w:t>〕</w:t>
      </w:r>
      <w:r>
        <w:rPr>
          <w:rFonts w:hint="eastAsia"/>
        </w:rPr>
        <w:t>心能安住一境──無論世俗現象，或勝義諦理，是為止相；</w:t>
      </w:r>
      <w:r w:rsidRPr="0076093D">
        <w:rPr>
          <w:rFonts w:hint="eastAsia"/>
          <w:b/>
        </w:rPr>
        <w:t>止相現前，對於諸法境界，心地雖極明了，但並非觀慧，而是止與定應有的心境。</w:t>
      </w:r>
      <w:r w:rsidRPr="00D37FCF">
        <w:rPr>
          <w:b/>
          <w:vertAlign w:val="superscript"/>
        </w:rPr>
        <w:t>〔</w:t>
      </w:r>
      <w:r>
        <w:rPr>
          <w:rFonts w:hint="eastAsia"/>
          <w:b/>
          <w:vertAlign w:val="superscript"/>
        </w:rPr>
        <w:t>2</w:t>
      </w:r>
      <w:r w:rsidRPr="00D37FCF">
        <w:rPr>
          <w:b/>
          <w:vertAlign w:val="superscript"/>
        </w:rPr>
        <w:t>〕</w:t>
      </w:r>
      <w:r>
        <w:rPr>
          <w:rFonts w:hint="eastAsia"/>
        </w:rPr>
        <w:t>止修成就，進一步在世俗事相上，觀因果、觀緣起、乃至觀佛相好莊嚴；或在勝義諦中，觀法無我，本來寂滅。</w:t>
      </w:r>
      <w:r w:rsidRPr="0076093D">
        <w:rPr>
          <w:rFonts w:hint="eastAsia"/>
          <w:b/>
        </w:rPr>
        <w:t>這不但心地極其寂靜明了，而且能夠於明寂的心境中，如實觀察、抉擇，體會得諸法實相。</w:t>
      </w:r>
      <w:r>
        <w:rPr>
          <w:rFonts w:hint="eastAsia"/>
        </w:rPr>
        <w:t>從靜止中起觀照，即是修觀的成就。這是佛為彌勒菩薩等開示止觀時，所定的界說。</w:t>
      </w:r>
    </w:p>
    <w:p w14:paraId="1CCEC317" w14:textId="77777777" w:rsidR="003A5783" w:rsidRPr="00A35537" w:rsidRDefault="003A5783" w:rsidP="0028207C">
      <w:pPr>
        <w:pStyle w:val="FootnoteText"/>
        <w:spacing w:afterLines="20" w:after="72"/>
        <w:ind w:leftChars="251" w:left="602"/>
      </w:pPr>
      <w:r w:rsidRPr="00D37FCF">
        <w:rPr>
          <w:b/>
          <w:vertAlign w:val="superscript"/>
        </w:rPr>
        <w:t>〔</w:t>
      </w:r>
      <w:r w:rsidRPr="00D37FCF">
        <w:rPr>
          <w:b/>
          <w:vertAlign w:val="superscript"/>
        </w:rPr>
        <w:t>1</w:t>
      </w:r>
      <w:r w:rsidRPr="00D37FCF">
        <w:rPr>
          <w:b/>
          <w:vertAlign w:val="superscript"/>
        </w:rPr>
        <w:t>〕</w:t>
      </w:r>
      <w:r>
        <w:rPr>
          <w:rFonts w:hint="eastAsia"/>
        </w:rPr>
        <w:t>單是緣世俗相，獲得定心成就，並不能趣向證悟；</w:t>
      </w:r>
      <w:r w:rsidRPr="00D37FCF">
        <w:rPr>
          <w:b/>
          <w:vertAlign w:val="superscript"/>
        </w:rPr>
        <w:t>〔</w:t>
      </w:r>
      <w:r>
        <w:rPr>
          <w:rFonts w:hint="eastAsia"/>
          <w:b/>
          <w:vertAlign w:val="superscript"/>
        </w:rPr>
        <w:t>2</w:t>
      </w:r>
      <w:r w:rsidRPr="00D37FCF">
        <w:rPr>
          <w:b/>
          <w:vertAlign w:val="superscript"/>
        </w:rPr>
        <w:t>〕</w:t>
      </w:r>
      <w:r w:rsidRPr="00037CAE">
        <w:rPr>
          <w:rFonts w:hint="eastAsia"/>
          <w:b/>
        </w:rPr>
        <w:t>必須觀察一切法無我畢竟空寂，才可從有漏修慧引發無漏的現證慧。</w:t>
      </w:r>
      <w:r>
        <w:rPr>
          <w:rFonts w:hint="eastAsia"/>
        </w:rPr>
        <w:t>修慧雖不能直接取證，但卻是到達證悟的必經階段。</w:t>
      </w:r>
    </w:p>
    <w:p w14:paraId="431F048D" w14:textId="77777777" w:rsidR="003A5783" w:rsidRDefault="003A5783" w:rsidP="00716C8A">
      <w:pPr>
        <w:pStyle w:val="FootnoteText"/>
        <w:ind w:firstLineChars="50" w:firstLine="100"/>
      </w:pPr>
      <w:r>
        <w:rPr>
          <w:rFonts w:hint="eastAsia"/>
        </w:rPr>
        <w:t>（</w:t>
      </w:r>
      <w:r>
        <w:rPr>
          <w:rFonts w:hint="eastAsia"/>
        </w:rPr>
        <w:t>4</w:t>
      </w:r>
      <w:r>
        <w:rPr>
          <w:rFonts w:hint="eastAsia"/>
        </w:rPr>
        <w:t>）印順導師《佛法是救世之光》</w:t>
      </w:r>
      <w:r>
        <w:rPr>
          <w:rFonts w:hint="eastAsia"/>
        </w:rPr>
        <w:t>p.206 ~ p.207</w:t>
      </w:r>
      <w:r>
        <w:rPr>
          <w:rFonts w:hint="eastAsia"/>
        </w:rPr>
        <w:t>：</w:t>
      </w:r>
    </w:p>
    <w:p w14:paraId="17FE5BBC" w14:textId="77777777" w:rsidR="003A5783" w:rsidRPr="00995A01" w:rsidRDefault="003A5783" w:rsidP="0028207C">
      <w:pPr>
        <w:pStyle w:val="FootnoteText"/>
        <w:spacing w:afterLines="20" w:after="72"/>
        <w:ind w:leftChars="251" w:left="602"/>
        <w:rPr>
          <w:b/>
        </w:rPr>
      </w:pPr>
      <w:r>
        <w:rPr>
          <w:rFonts w:hint="eastAsia"/>
        </w:rPr>
        <w:t xml:space="preserve">    </w:t>
      </w:r>
      <w:r w:rsidRPr="00995A01">
        <w:rPr>
          <w:rFonts w:hint="eastAsia"/>
          <w:b/>
        </w:rPr>
        <w:t>「色即是空，空即是色」，不只是理論的，而是修證的方法問題。般若的「照見五蘊皆空」，是以「色即是空，空即是色」──空有無礙的正觀為方便，而契入「諸法空相」的。</w:t>
      </w:r>
    </w:p>
    <w:p w14:paraId="1411EBDA" w14:textId="77777777" w:rsidR="003A5783" w:rsidRDefault="003A5783" w:rsidP="0028207C">
      <w:pPr>
        <w:pStyle w:val="FootnoteText"/>
        <w:spacing w:afterLines="20" w:after="72"/>
        <w:ind w:leftChars="251" w:left="602"/>
      </w:pPr>
      <w:r>
        <w:rPr>
          <w:rFonts w:hint="eastAsia"/>
        </w:rPr>
        <w:t>約方法說，是觀，是空觀──「未成就時名為空（三昧，唯識宗名加行無分別智）」。因空觀的修習深入，到契會實相──「成就時名為般若」（唯識宗又稱為根本無分別智）。</w:t>
      </w:r>
      <w:r w:rsidRPr="00617D23">
        <w:rPr>
          <w:rFonts w:hint="eastAsia"/>
          <w:b/>
        </w:rPr>
        <w:t>論方法，是觀，雖依止起觀，修到止觀雙運，而觀不是止。等到成就功德，般若與禪定相應，定慧平等，而般若波羅密多，並不就是禪定波羅密多。說到觀，觀是尋思，抉擇。思擇一切法無自性空；或思擇名義無實而入唯識無義的正觀，般若是由觀的修習而引發的。</w:t>
      </w:r>
    </w:p>
    <w:p w14:paraId="0E91D8A6" w14:textId="77777777" w:rsidR="003A5783" w:rsidRPr="00B170C0" w:rsidRDefault="003A5783" w:rsidP="0028207C">
      <w:pPr>
        <w:pStyle w:val="FootnoteText"/>
        <w:spacing w:afterLines="20" w:after="72"/>
        <w:ind w:leftChars="251" w:left="602"/>
        <w:rPr>
          <w:b/>
        </w:rPr>
      </w:pPr>
      <w:r w:rsidRPr="00617D23">
        <w:rPr>
          <w:rFonts w:hint="eastAsia"/>
          <w:b/>
        </w:rPr>
        <w:t>中道正觀（無分別觀）與修止不同，與直下無分別而得的無分別定，也根本不同。與部分類似的定境，都不可同日而語，何況是幻境？更何況是咒力、藥力，所起身心的類似超常經驗呢！</w:t>
      </w:r>
      <w:r>
        <w:rPr>
          <w:rFonts w:hint="eastAsia"/>
        </w:rPr>
        <w:t>以藥力所引起的某種超常經驗，解為「色即是空，空即是色」，固然是不倫不類。</w:t>
      </w:r>
      <w:r w:rsidRPr="00B170C0">
        <w:rPr>
          <w:rFonts w:hint="eastAsia"/>
          <w:b/>
        </w:rPr>
        <w:t>專在學派的理論上表揚一下，對於「即色即空」的經義，也還有一段距離呢！</w:t>
      </w:r>
    </w:p>
    <w:p w14:paraId="0C31129A" w14:textId="77777777" w:rsidR="003A5783" w:rsidRDefault="003A5783" w:rsidP="00C867BF">
      <w:pPr>
        <w:pStyle w:val="FootnoteText"/>
        <w:ind w:firstLineChars="50" w:firstLine="100"/>
      </w:pPr>
      <w:r>
        <w:rPr>
          <w:rFonts w:hint="eastAsia"/>
        </w:rPr>
        <w:t>（</w:t>
      </w:r>
      <w:r>
        <w:rPr>
          <w:rFonts w:hint="eastAsia"/>
        </w:rPr>
        <w:t>5</w:t>
      </w:r>
      <w:r>
        <w:rPr>
          <w:rFonts w:hint="eastAsia"/>
        </w:rPr>
        <w:t>）印順導師《無諍之辯》</w:t>
      </w:r>
      <w:r>
        <w:rPr>
          <w:rFonts w:hint="eastAsia"/>
        </w:rPr>
        <w:t>p.47</w:t>
      </w:r>
      <w:r>
        <w:rPr>
          <w:rFonts w:hint="eastAsia"/>
        </w:rPr>
        <w:t>：</w:t>
      </w:r>
    </w:p>
    <w:p w14:paraId="51A35D8F" w14:textId="77777777" w:rsidR="003A5783" w:rsidRDefault="003A5783" w:rsidP="0028207C">
      <w:pPr>
        <w:pStyle w:val="FootnoteText"/>
        <w:spacing w:afterLines="20" w:after="72"/>
        <w:ind w:leftChars="251" w:left="602"/>
      </w:pPr>
      <w:r w:rsidRPr="00D37FCF">
        <w:rPr>
          <w:b/>
          <w:vertAlign w:val="superscript"/>
        </w:rPr>
        <w:t>〔</w:t>
      </w:r>
      <w:r w:rsidRPr="00D37FCF">
        <w:rPr>
          <w:b/>
          <w:vertAlign w:val="superscript"/>
        </w:rPr>
        <w:t>1</w:t>
      </w:r>
      <w:r w:rsidRPr="00D37FCF">
        <w:rPr>
          <w:b/>
          <w:vertAlign w:val="superscript"/>
        </w:rPr>
        <w:t>〕</w:t>
      </w:r>
      <w:r>
        <w:rPr>
          <w:rFonts w:hint="eastAsia"/>
        </w:rPr>
        <w:t>佛法</w:t>
      </w:r>
      <w:r w:rsidRPr="004D33A8">
        <w:rPr>
          <w:rFonts w:hint="eastAsia"/>
          <w:b/>
        </w:rPr>
        <w:t>對於一般宗教及玄學者的超常經驗，判攝為定境，是有漏的，不能解脫。</w:t>
      </w:r>
      <w:r w:rsidRPr="00D37FCF">
        <w:rPr>
          <w:b/>
          <w:vertAlign w:val="superscript"/>
        </w:rPr>
        <w:t>〔</w:t>
      </w:r>
      <w:r>
        <w:rPr>
          <w:rFonts w:hint="eastAsia"/>
          <w:b/>
          <w:vertAlign w:val="superscript"/>
        </w:rPr>
        <w:t>2</w:t>
      </w:r>
      <w:r w:rsidRPr="00D37FCF">
        <w:rPr>
          <w:b/>
          <w:vertAlign w:val="superscript"/>
        </w:rPr>
        <w:t>〕</w:t>
      </w:r>
      <w:r>
        <w:rPr>
          <w:rFonts w:hint="eastAsia"/>
        </w:rPr>
        <w:t>所以</w:t>
      </w:r>
      <w:r w:rsidRPr="004D33A8">
        <w:rPr>
          <w:rFonts w:hint="eastAsia"/>
          <w:b/>
        </w:rPr>
        <w:t>佛法與外道的不共處，是治滅無明的明慧──般若，不是禪定；是如實正觀，不是收攝凝聚。</w:t>
      </w:r>
    </w:p>
    <w:p w14:paraId="034918F6" w14:textId="77777777" w:rsidR="003A5783" w:rsidRDefault="003A5783" w:rsidP="00C867BF">
      <w:pPr>
        <w:pStyle w:val="FootnoteText"/>
        <w:ind w:firstLineChars="50" w:firstLine="100"/>
      </w:pPr>
      <w:r>
        <w:rPr>
          <w:rFonts w:hint="eastAsia"/>
        </w:rPr>
        <w:t>（</w:t>
      </w:r>
      <w:r>
        <w:rPr>
          <w:rFonts w:hint="eastAsia"/>
        </w:rPr>
        <w:t>6</w:t>
      </w:r>
      <w:r>
        <w:rPr>
          <w:rFonts w:hint="eastAsia"/>
        </w:rPr>
        <w:t>）印順導師《學佛三要》</w:t>
      </w:r>
      <w:r>
        <w:rPr>
          <w:rFonts w:hint="eastAsia"/>
        </w:rPr>
        <w:t>p.127 ~ p.128</w:t>
      </w:r>
      <w:r>
        <w:rPr>
          <w:rFonts w:hint="eastAsia"/>
        </w:rPr>
        <w:t>：</w:t>
      </w:r>
    </w:p>
    <w:p w14:paraId="264F38F6" w14:textId="77777777" w:rsidR="003A5783" w:rsidRDefault="003A5783" w:rsidP="0028207C">
      <w:pPr>
        <w:pStyle w:val="FootnoteText"/>
        <w:spacing w:afterLines="20" w:after="72"/>
        <w:ind w:leftChars="251" w:left="602"/>
      </w:pPr>
      <w:r>
        <w:rPr>
          <w:rFonts w:hint="eastAsia"/>
        </w:rPr>
        <w:t>婆羅門教的梵──或人格化為梵天，與基督教的耶和華相近，</w:t>
      </w:r>
      <w:r w:rsidRPr="00DA671A">
        <w:rPr>
          <w:rFonts w:hint="eastAsia"/>
          <w:b/>
        </w:rPr>
        <w:t>不外乎在禪定的經驗中，自我的普遍化，想像為宇宙的本源，宇宙的創造者。</w:t>
      </w:r>
      <w:r>
        <w:rPr>
          <w:rFonts w:hint="eastAsia"/>
        </w:rPr>
        <w:t>創造神的思想根源，不但是種族神的推想，實有神秘的特殊經驗。</w:t>
      </w:r>
    </w:p>
    <w:p w14:paraId="4848F38F" w14:textId="77777777" w:rsidR="003A5783" w:rsidRDefault="003A5783" w:rsidP="0028207C">
      <w:pPr>
        <w:pStyle w:val="FootnoteText"/>
        <w:spacing w:afterLines="20" w:after="72"/>
        <w:ind w:leftChars="251" w:left="602"/>
      </w:pPr>
      <w:r w:rsidRPr="00DA671A">
        <w:rPr>
          <w:rFonts w:hint="eastAsia"/>
          <w:b/>
        </w:rPr>
        <w:t>唯有定慧深徹，事理如實的佛法，才能清晰地指出他的來蹤去跡。</w:t>
      </w:r>
      <w:r>
        <w:rPr>
          <w:rFonts w:hint="eastAsia"/>
        </w:rPr>
        <w:t xml:space="preserve"> </w:t>
      </w:r>
    </w:p>
    <w:p w14:paraId="31B49CA7" w14:textId="77777777" w:rsidR="003A5783" w:rsidRPr="00621CBA" w:rsidRDefault="003A5783" w:rsidP="00A06516">
      <w:pPr>
        <w:pStyle w:val="FootnoteText"/>
        <w:ind w:firstLineChars="50" w:firstLine="100"/>
        <w:rPr>
          <w:b/>
        </w:rPr>
      </w:pPr>
      <w:r>
        <w:rPr>
          <w:rFonts w:hint="eastAsia"/>
        </w:rPr>
        <w:t>（</w:t>
      </w:r>
      <w:r>
        <w:rPr>
          <w:rFonts w:hint="eastAsia"/>
        </w:rPr>
        <w:t>7</w:t>
      </w:r>
      <w:r>
        <w:rPr>
          <w:rFonts w:hint="eastAsia"/>
        </w:rPr>
        <w:t>）印順導師《學佛三要》</w:t>
      </w:r>
      <w:r>
        <w:rPr>
          <w:rFonts w:hint="eastAsia"/>
        </w:rPr>
        <w:t>p.157 ~ p.158</w:t>
      </w:r>
      <w:r>
        <w:rPr>
          <w:rFonts w:hint="eastAsia"/>
        </w:rPr>
        <w:t>：</w:t>
      </w:r>
    </w:p>
    <w:p w14:paraId="78EA7520" w14:textId="77777777" w:rsidR="003A5783" w:rsidRDefault="003A5783" w:rsidP="0028207C">
      <w:pPr>
        <w:pStyle w:val="FootnoteText"/>
        <w:spacing w:afterLines="20" w:after="72"/>
        <w:ind w:leftChars="251" w:left="602"/>
      </w:pPr>
      <w:r>
        <w:rPr>
          <w:rFonts w:hint="eastAsia"/>
        </w:rPr>
        <w:t xml:space="preserve">    </w:t>
      </w:r>
      <w:r w:rsidRPr="00621CBA">
        <w:rPr>
          <w:rFonts w:hint="eastAsia"/>
          <w:b/>
        </w:rPr>
        <w:t>唯慧學能達佛教之奧處</w:t>
      </w:r>
      <w:r>
        <w:rPr>
          <w:rFonts w:hint="eastAsia"/>
          <w:b/>
        </w:rPr>
        <w:t xml:space="preserve">  </w:t>
      </w:r>
      <w:r w:rsidRPr="00EC123D">
        <w:rPr>
          <w:rFonts w:hint="eastAsia"/>
          <w:b/>
        </w:rPr>
        <w:t>佛法的完整內容，雖然有深有淺，或大或小，包含極廣，但能超勝世間一切宗教學術的法門（出世法），主要是智慧。</w:t>
      </w:r>
      <w:r w:rsidRPr="00D37FCF">
        <w:rPr>
          <w:b/>
          <w:vertAlign w:val="superscript"/>
        </w:rPr>
        <w:t>〔</w:t>
      </w:r>
      <w:r w:rsidRPr="00D37FCF">
        <w:rPr>
          <w:b/>
          <w:vertAlign w:val="superscript"/>
        </w:rPr>
        <w:t>1</w:t>
      </w:r>
      <w:r w:rsidRPr="00D37FCF">
        <w:rPr>
          <w:b/>
          <w:vertAlign w:val="superscript"/>
        </w:rPr>
        <w:t>〕</w:t>
      </w:r>
      <w:r>
        <w:rPr>
          <w:rFonts w:hint="eastAsia"/>
        </w:rPr>
        <w:t>約聲聞法說，有三增上學，或加解脫而說四法，即概括了整個聲聞法門的綱要。依戒而能夠修得正定，依定才能夠修慧，發慧而後能得解脫。這三增上學的層次，如階梯的級級相依，不可缺一。然究其極，真正導致眾生入解脫境的，是智慧。</w:t>
      </w:r>
      <w:r w:rsidRPr="00D37FCF">
        <w:rPr>
          <w:b/>
          <w:vertAlign w:val="superscript"/>
        </w:rPr>
        <w:t>〔</w:t>
      </w:r>
      <w:r>
        <w:rPr>
          <w:rFonts w:hint="eastAsia"/>
          <w:b/>
          <w:vertAlign w:val="superscript"/>
        </w:rPr>
        <w:t>2</w:t>
      </w:r>
      <w:r w:rsidRPr="00D37FCF">
        <w:rPr>
          <w:b/>
          <w:vertAlign w:val="superscript"/>
        </w:rPr>
        <w:t>〕</w:t>
      </w:r>
      <w:r>
        <w:rPr>
          <w:rFonts w:hint="eastAsia"/>
        </w:rPr>
        <w:t>又如大乘法門，以六波羅蜜多為總綱──依布施、持戒、忍辱、精進廣集一切福德資糧；依禪定而修得般若波羅蜜多，才能成就大乘果證，斷盡所有生死煩惱。故大乘聖典中，處處讚說：於無量劫中，遍修無邊法門，而不如一頃刻間，於般若波羅蜜多經典四句偈等，如實思惟受持奉行。</w:t>
      </w:r>
      <w:r w:rsidRPr="00AC7855">
        <w:rPr>
          <w:rFonts w:hint="eastAsia"/>
          <w:b/>
        </w:rPr>
        <w:t>由此可見，無論大乘法，聲聞法，如欲了生死，斷煩惱，證真理，必須依藉智慧力而完成。</w:t>
      </w:r>
    </w:p>
    <w:p w14:paraId="559C513F" w14:textId="77777777" w:rsidR="003A5783" w:rsidRPr="00AC7855" w:rsidRDefault="003A5783" w:rsidP="0028207C">
      <w:pPr>
        <w:pStyle w:val="FootnoteText"/>
        <w:spacing w:afterLines="20" w:after="72"/>
        <w:ind w:leftChars="251" w:left="602"/>
        <w:rPr>
          <w:b/>
        </w:rPr>
      </w:pPr>
      <w:r w:rsidRPr="00AC7855">
        <w:rPr>
          <w:rFonts w:hint="eastAsia"/>
          <w:b/>
        </w:rPr>
        <w:t>但這並不是說，除了智慧，別的就什麼都不要；而是說，在斷惑證真的過程中，慧學是一種不可或缺，而且最極重要、貫徹始終底行門。有了它，才能達到佛法的深奧處。一切出世法門，對這慧學為宗極的基本法則，是絕無例外的。</w:t>
      </w:r>
      <w:r w:rsidRPr="00AC7855">
        <w:rPr>
          <w:rFonts w:hint="eastAsia"/>
          <w:b/>
        </w:rPr>
        <w:t xml:space="preserve"> </w:t>
      </w:r>
    </w:p>
    <w:p w14:paraId="68E5CB34" w14:textId="77777777" w:rsidR="003A5783" w:rsidRDefault="003A5783" w:rsidP="0028207C">
      <w:pPr>
        <w:pStyle w:val="FootnoteText"/>
        <w:spacing w:afterLines="20" w:after="72"/>
        <w:ind w:leftChars="251" w:left="602"/>
      </w:pPr>
      <w:r>
        <w:rPr>
          <w:rFonts w:hint="eastAsia"/>
        </w:rPr>
        <w:t xml:space="preserve">    </w:t>
      </w:r>
      <w:r>
        <w:rPr>
          <w:rFonts w:hint="eastAsia"/>
        </w:rPr>
        <w:t>在這裡，值得我們注意的是：</w:t>
      </w:r>
      <w:r w:rsidRPr="00621CBA">
        <w:rPr>
          <w:rFonts w:hint="eastAsia"/>
          <w:b/>
        </w:rPr>
        <w:t>在小乘法中，定增上學以外，別有慧增上學。在大乘法中，於禪波羅蜜多之後，別說般若波羅蜜多。從初學者說，修習止門，還有修習觀門。慧學總是建立在定學的基礎上，而慧學並不是禪定。</w:t>
      </w:r>
      <w:r>
        <w:rPr>
          <w:rFonts w:hint="eastAsia"/>
        </w:rPr>
        <w:t>所以我們對於慧學的認識與修集，應該深切注意，而對修定、修禪、修止等方便，亦不容忽視。</w:t>
      </w:r>
    </w:p>
    <w:p w14:paraId="52B18A9E" w14:textId="77777777" w:rsidR="003A5783" w:rsidRDefault="003A5783" w:rsidP="0028207C">
      <w:pPr>
        <w:pStyle w:val="FootnoteText"/>
        <w:spacing w:afterLines="20" w:after="72"/>
        <w:ind w:leftChars="251" w:left="602"/>
      </w:pPr>
      <w:r w:rsidRPr="00621CBA">
        <w:rPr>
          <w:rFonts w:hint="eastAsia"/>
          <w:b/>
        </w:rPr>
        <w:t>有人以為：「依定發慧」，若定修習成就，智慧即自然顯發出來。這完全誤解了佛教的行證意義。</w:t>
      </w:r>
      <w:r w:rsidRPr="00D37FCF">
        <w:rPr>
          <w:b/>
          <w:vertAlign w:val="superscript"/>
        </w:rPr>
        <w:t>〔</w:t>
      </w:r>
      <w:r w:rsidRPr="00D37FCF">
        <w:rPr>
          <w:b/>
          <w:vertAlign w:val="superscript"/>
        </w:rPr>
        <w:t>1</w:t>
      </w:r>
      <w:r w:rsidRPr="00D37FCF">
        <w:rPr>
          <w:b/>
          <w:vertAlign w:val="superscript"/>
        </w:rPr>
        <w:t>〕</w:t>
      </w:r>
      <w:r>
        <w:rPr>
          <w:rFonts w:hint="eastAsia"/>
        </w:rPr>
        <w:t>如說依戒得定，難道受持戒行就會得定嗎？當然不會，禪定是要修習而成就的。</w:t>
      </w:r>
      <w:r w:rsidRPr="00D37FCF">
        <w:rPr>
          <w:b/>
          <w:vertAlign w:val="superscript"/>
        </w:rPr>
        <w:t>〔</w:t>
      </w:r>
      <w:r>
        <w:rPr>
          <w:rFonts w:hint="eastAsia"/>
          <w:b/>
          <w:vertAlign w:val="superscript"/>
        </w:rPr>
        <w:t>2</w:t>
      </w:r>
      <w:r w:rsidRPr="00D37FCF">
        <w:rPr>
          <w:b/>
          <w:vertAlign w:val="superscript"/>
        </w:rPr>
        <w:t>〕</w:t>
      </w:r>
      <w:r>
        <w:rPr>
          <w:rFonts w:hint="eastAsia"/>
        </w:rPr>
        <w:t>同樣的，根據佛法的本義，修得禪定，並不就能發慧，而是</w:t>
      </w:r>
      <w:r w:rsidRPr="00EC123D">
        <w:rPr>
          <w:rFonts w:hint="eastAsia"/>
          <w:b/>
        </w:rPr>
        <w:t>依這修成的定力為基礎，於定心修習觀慧，才能引發不共世間的如實智慧。在這意義上，說依定發慧，決不是說禪定一經修成，就可發慧的。不然的話，多少外道也都能夠獲得或深或淺的定境，他們為什麼不能如佛教聖者一樣能夠發智慧，斷煩惱，了生死呢？</w:t>
      </w:r>
    </w:p>
    <w:p w14:paraId="001FAB7D" w14:textId="77777777" w:rsidR="003A5783" w:rsidRDefault="003A5783" w:rsidP="0028207C">
      <w:pPr>
        <w:pStyle w:val="FootnoteText"/>
        <w:spacing w:afterLines="20" w:after="72"/>
        <w:ind w:leftChars="251" w:left="602"/>
      </w:pPr>
      <w:r>
        <w:rPr>
          <w:rFonts w:hint="eastAsia"/>
        </w:rPr>
        <w:t>因此，我們應該了解，</w:t>
      </w:r>
      <w:r w:rsidRPr="00EC123D">
        <w:rPr>
          <w:rFonts w:hint="eastAsia"/>
          <w:b/>
        </w:rPr>
        <w:t>約修學佛法的通義，固應廣修一切法門，而在這一切法門中，唯有慧學，直接通達佛教底深奧之處。</w:t>
      </w:r>
      <w:r>
        <w:rPr>
          <w:rFonts w:hint="eastAsia"/>
        </w:rPr>
        <w:t xml:space="preserve"> </w:t>
      </w:r>
    </w:p>
    <w:p w14:paraId="5A0296F3" w14:textId="77777777" w:rsidR="003A5783" w:rsidRDefault="003A5783" w:rsidP="00A06516">
      <w:pPr>
        <w:pStyle w:val="FootnoteText"/>
        <w:ind w:firstLineChars="50" w:firstLine="100"/>
      </w:pPr>
      <w:r>
        <w:rPr>
          <w:rFonts w:hint="eastAsia"/>
        </w:rPr>
        <w:t>（</w:t>
      </w:r>
      <w:r>
        <w:rPr>
          <w:rFonts w:hint="eastAsia"/>
        </w:rPr>
        <w:t>8</w:t>
      </w:r>
      <w:r>
        <w:rPr>
          <w:rFonts w:hint="eastAsia"/>
        </w:rPr>
        <w:t>）印順導師《佛法概論》</w:t>
      </w:r>
      <w:r>
        <w:rPr>
          <w:rFonts w:hint="eastAsia"/>
        </w:rPr>
        <w:t>p.236 ~ p.237</w:t>
      </w:r>
      <w:r>
        <w:rPr>
          <w:rFonts w:hint="eastAsia"/>
        </w:rPr>
        <w:t>：</w:t>
      </w:r>
    </w:p>
    <w:p w14:paraId="3065DF7E" w14:textId="77777777" w:rsidR="003A5783" w:rsidRDefault="003A5783" w:rsidP="0028207C">
      <w:pPr>
        <w:pStyle w:val="FootnoteText"/>
        <w:spacing w:afterLines="20" w:after="72"/>
        <w:ind w:leftChars="251" w:left="602"/>
      </w:pPr>
      <w:r>
        <w:rPr>
          <w:rFonts w:hint="eastAsia"/>
        </w:rPr>
        <w:t xml:space="preserve">    </w:t>
      </w:r>
      <w:r w:rsidRPr="00D37FCF">
        <w:rPr>
          <w:b/>
          <w:vertAlign w:val="superscript"/>
        </w:rPr>
        <w:t>〔</w:t>
      </w:r>
      <w:r>
        <w:rPr>
          <w:rFonts w:hint="eastAsia"/>
          <w:b/>
          <w:vertAlign w:val="superscript"/>
        </w:rPr>
        <w:t>一</w:t>
      </w:r>
      <w:r w:rsidRPr="00D37FCF">
        <w:rPr>
          <w:b/>
          <w:vertAlign w:val="superscript"/>
        </w:rPr>
        <w:t>〕</w:t>
      </w:r>
      <w:r>
        <w:rPr>
          <w:rFonts w:hint="eastAsia"/>
        </w:rPr>
        <w:t>一般的禪定，也有觀慧，如厭此欣彼的「六行觀」；又如四無色的「唯心觀」；「不淨觀」與「九想觀」等，都可從定中去修習，也可修此來得定，但這不一定能解脫。</w:t>
      </w:r>
    </w:p>
    <w:p w14:paraId="4F3BA643" w14:textId="77777777" w:rsidR="003A5783" w:rsidRDefault="003A5783" w:rsidP="0028207C">
      <w:pPr>
        <w:pStyle w:val="FootnoteText"/>
        <w:spacing w:afterLines="20" w:after="72"/>
        <w:ind w:leftChars="251" w:left="602"/>
      </w:pPr>
      <w:r w:rsidRPr="00D37FCF">
        <w:rPr>
          <w:b/>
          <w:vertAlign w:val="superscript"/>
        </w:rPr>
        <w:t>〔</w:t>
      </w:r>
      <w:r>
        <w:rPr>
          <w:rFonts w:hint="eastAsia"/>
          <w:b/>
          <w:vertAlign w:val="superscript"/>
        </w:rPr>
        <w:t>二</w:t>
      </w:r>
      <w:r w:rsidRPr="00D37FCF">
        <w:rPr>
          <w:b/>
          <w:vertAlign w:val="superscript"/>
        </w:rPr>
        <w:t>〕〔</w:t>
      </w:r>
      <w:r>
        <w:rPr>
          <w:rFonts w:hint="eastAsia"/>
          <w:b/>
          <w:vertAlign w:val="superscript"/>
        </w:rPr>
        <w:t>1</w:t>
      </w:r>
      <w:r w:rsidRPr="00D37FCF">
        <w:rPr>
          <w:b/>
          <w:vertAlign w:val="superscript"/>
        </w:rPr>
        <w:t>〕</w:t>
      </w:r>
      <w:r>
        <w:rPr>
          <w:rFonts w:hint="eastAsia"/>
        </w:rPr>
        <w:t>佛法常說</w:t>
      </w:r>
      <w:r w:rsidRPr="004874A6">
        <w:rPr>
          <w:rFonts w:hint="eastAsia"/>
          <w:b/>
        </w:rPr>
        <w:t>依定發慧，所依的定不必是極深的，多少能集中精神就可以了。所以不得「根本定」的，或但得「未到定」的，但是一念相應「電光喻定」的，都可以引發勝義慧，離煩惱而得解脫。如「慧解脫阿羅漢」，不得禪定，但對於生死的解脫，已切實做到。</w:t>
      </w:r>
      <w:r w:rsidRPr="00D37FCF">
        <w:rPr>
          <w:b/>
          <w:vertAlign w:val="superscript"/>
        </w:rPr>
        <w:t>〔</w:t>
      </w:r>
      <w:r>
        <w:rPr>
          <w:rFonts w:hint="eastAsia"/>
          <w:b/>
          <w:vertAlign w:val="superscript"/>
        </w:rPr>
        <w:t>2</w:t>
      </w:r>
      <w:r w:rsidRPr="00D37FCF">
        <w:rPr>
          <w:b/>
          <w:vertAlign w:val="superscript"/>
        </w:rPr>
        <w:t>〕</w:t>
      </w:r>
      <w:r w:rsidRPr="00450636">
        <w:rPr>
          <w:rFonts w:hint="eastAsia"/>
          <w:b/>
        </w:rPr>
        <w:t>否則，定心愈深，愈陶醉於深定的內樂中，即愈對佛法不相應。如因定而生最高或頂好的世界，也不能解脫，反而是「八難」的一難。</w:t>
      </w:r>
    </w:p>
    <w:p w14:paraId="3E6628BD" w14:textId="77777777" w:rsidR="003A5783" w:rsidRPr="004874A6" w:rsidRDefault="003A5783" w:rsidP="0028207C">
      <w:pPr>
        <w:pStyle w:val="FootnoteText"/>
        <w:spacing w:afterLines="20" w:after="72"/>
        <w:ind w:leftChars="251" w:left="602"/>
        <w:rPr>
          <w:b/>
        </w:rPr>
      </w:pPr>
      <w:r w:rsidRPr="00D37FCF">
        <w:rPr>
          <w:b/>
          <w:vertAlign w:val="superscript"/>
        </w:rPr>
        <w:t>〔</w:t>
      </w:r>
      <w:r>
        <w:rPr>
          <w:rFonts w:hint="eastAsia"/>
          <w:b/>
          <w:vertAlign w:val="superscript"/>
        </w:rPr>
        <w:t>三</w:t>
      </w:r>
      <w:r w:rsidRPr="00D37FCF">
        <w:rPr>
          <w:b/>
          <w:vertAlign w:val="superscript"/>
        </w:rPr>
        <w:t>〕</w:t>
      </w:r>
      <w:r>
        <w:rPr>
          <w:rFonts w:hint="eastAsia"/>
        </w:rPr>
        <w:t>佛法</w:t>
      </w:r>
      <w:r w:rsidRPr="00191610">
        <w:rPr>
          <w:rFonts w:hint="eastAsia"/>
          <w:b/>
        </w:rPr>
        <w:t>修定而不重定，</w:t>
      </w:r>
      <w:r>
        <w:rPr>
          <w:rFonts w:hint="eastAsia"/>
        </w:rPr>
        <w:t>是毫無疑問的。</w:t>
      </w:r>
      <w:r w:rsidRPr="00D37FCF">
        <w:rPr>
          <w:b/>
          <w:vertAlign w:val="superscript"/>
        </w:rPr>
        <w:t>〔</w:t>
      </w:r>
      <w:r w:rsidRPr="00D37FCF">
        <w:rPr>
          <w:b/>
          <w:vertAlign w:val="superscript"/>
        </w:rPr>
        <w:t>1</w:t>
      </w:r>
      <w:r w:rsidRPr="00D37FCF">
        <w:rPr>
          <w:b/>
          <w:vertAlign w:val="superscript"/>
        </w:rPr>
        <w:t>〕</w:t>
      </w:r>
      <w:r w:rsidRPr="004874A6">
        <w:rPr>
          <w:rFonts w:hint="eastAsia"/>
          <w:b/>
        </w:rPr>
        <w:t>偏於禪定的，必厭離塵境而陶醉于內心。</w:t>
      </w:r>
      <w:r>
        <w:rPr>
          <w:rFonts w:hint="eastAsia"/>
        </w:rPr>
        <w:t>久而久之，</w:t>
      </w:r>
      <w:r w:rsidRPr="004874A6">
        <w:rPr>
          <w:rFonts w:hint="eastAsia"/>
          <w:b/>
        </w:rPr>
        <w:t>生活必流於忽略世間的現實生活，思想必落於神我型的唯心論。</w:t>
      </w:r>
      <w:r w:rsidRPr="00D37FCF">
        <w:rPr>
          <w:b/>
          <w:vertAlign w:val="superscript"/>
        </w:rPr>
        <w:t>〔</w:t>
      </w:r>
      <w:r>
        <w:rPr>
          <w:rFonts w:hint="eastAsia"/>
          <w:b/>
          <w:vertAlign w:val="superscript"/>
        </w:rPr>
        <w:t>2</w:t>
      </w:r>
      <w:r w:rsidRPr="00D37FCF">
        <w:rPr>
          <w:b/>
          <w:vertAlign w:val="superscript"/>
        </w:rPr>
        <w:t>〕</w:t>
      </w:r>
      <w:r w:rsidRPr="00450636">
        <w:rPr>
          <w:rFonts w:hint="eastAsia"/>
          <w:b/>
        </w:rPr>
        <w:t>佛法是緣起論，從現實經驗的有情著手。立足於心色依存的緣起論，有自他和樂的僧制，這不是傾向獨善，唯心者的境界。</w:t>
      </w:r>
      <w:r w:rsidRPr="00D37FCF">
        <w:rPr>
          <w:b/>
          <w:vertAlign w:val="superscript"/>
        </w:rPr>
        <w:t>〔</w:t>
      </w:r>
      <w:r>
        <w:rPr>
          <w:rFonts w:hint="eastAsia"/>
          <w:b/>
          <w:vertAlign w:val="superscript"/>
        </w:rPr>
        <w:t>3</w:t>
      </w:r>
      <w:r w:rsidRPr="00D37FCF">
        <w:rPr>
          <w:b/>
          <w:vertAlign w:val="superscript"/>
        </w:rPr>
        <w:t>〕</w:t>
      </w:r>
      <w:r w:rsidRPr="004874A6">
        <w:rPr>
          <w:rFonts w:hint="eastAsia"/>
          <w:b/>
        </w:rPr>
        <w:t>後期佛法的唯心論，與禪師瑜伽師結不解緣，這是有他發展的必然性的。</w:t>
      </w:r>
    </w:p>
    <w:p w14:paraId="7035B0AD" w14:textId="77777777" w:rsidR="003A5783" w:rsidRDefault="003A5783" w:rsidP="0028207C">
      <w:pPr>
        <w:pStyle w:val="FootnoteText"/>
        <w:spacing w:afterLines="20" w:after="72"/>
        <w:ind w:leftChars="251" w:left="602"/>
      </w:pPr>
      <w:r w:rsidRPr="00D37FCF">
        <w:rPr>
          <w:b/>
          <w:vertAlign w:val="superscript"/>
        </w:rPr>
        <w:t>〔</w:t>
      </w:r>
      <w:r>
        <w:rPr>
          <w:rFonts w:hint="eastAsia"/>
          <w:b/>
          <w:vertAlign w:val="superscript"/>
        </w:rPr>
        <w:t>四</w:t>
      </w:r>
      <w:r w:rsidRPr="00D37FCF">
        <w:rPr>
          <w:b/>
          <w:vertAlign w:val="superscript"/>
        </w:rPr>
        <w:t>〕</w:t>
      </w:r>
      <w:r w:rsidRPr="004874A6">
        <w:rPr>
          <w:rFonts w:hint="eastAsia"/>
          <w:b/>
        </w:rPr>
        <w:t>禪定，要遠離物欲與男女欲，但不知定境也同樣的是貪欲。</w:t>
      </w:r>
      <w:r>
        <w:rPr>
          <w:rFonts w:hint="eastAsia"/>
        </w:rPr>
        <w:t>《中含‧苦陰經》中，</w:t>
      </w:r>
      <w:r w:rsidRPr="00D37FCF">
        <w:rPr>
          <w:b/>
          <w:vertAlign w:val="superscript"/>
        </w:rPr>
        <w:t>〔</w:t>
      </w:r>
      <w:r w:rsidRPr="00D37FCF">
        <w:rPr>
          <w:b/>
          <w:vertAlign w:val="superscript"/>
        </w:rPr>
        <w:t>1</w:t>
      </w:r>
      <w:r w:rsidRPr="00D37FCF">
        <w:rPr>
          <w:b/>
          <w:vertAlign w:val="superscript"/>
        </w:rPr>
        <w:t>〕</w:t>
      </w:r>
      <w:r>
        <w:rPr>
          <w:rFonts w:hint="eastAsia"/>
        </w:rPr>
        <w:t>論到「五欲」，主要的是物質佔有欲。</w:t>
      </w:r>
      <w:r w:rsidRPr="00D37FCF">
        <w:rPr>
          <w:b/>
          <w:vertAlign w:val="superscript"/>
        </w:rPr>
        <w:t>〔</w:t>
      </w:r>
      <w:r>
        <w:rPr>
          <w:rFonts w:hint="eastAsia"/>
          <w:b/>
          <w:vertAlign w:val="superscript"/>
        </w:rPr>
        <w:t>2</w:t>
      </w:r>
      <w:r w:rsidRPr="00D37FCF">
        <w:rPr>
          <w:b/>
          <w:vertAlign w:val="superscript"/>
        </w:rPr>
        <w:t>〕</w:t>
      </w:r>
      <w:r>
        <w:rPr>
          <w:rFonts w:hint="eastAsia"/>
        </w:rPr>
        <w:t>論到「色」，即是男女互相佔有的淫欲。</w:t>
      </w:r>
      <w:r w:rsidRPr="00D37FCF">
        <w:rPr>
          <w:b/>
          <w:vertAlign w:val="superscript"/>
        </w:rPr>
        <w:t>〔</w:t>
      </w:r>
      <w:r>
        <w:rPr>
          <w:rFonts w:hint="eastAsia"/>
          <w:b/>
          <w:vertAlign w:val="superscript"/>
        </w:rPr>
        <w:t>3</w:t>
      </w:r>
      <w:r w:rsidRPr="00D37FCF">
        <w:rPr>
          <w:b/>
          <w:vertAlign w:val="superscript"/>
        </w:rPr>
        <w:t>〕</w:t>
      </w:r>
      <w:r>
        <w:rPr>
          <w:rFonts w:hint="eastAsia"/>
        </w:rPr>
        <w:t>論到「覺」，即四禪定的定相應受。經中一一說明他的味著，過患與出離；</w:t>
      </w:r>
      <w:r w:rsidRPr="004874A6">
        <w:rPr>
          <w:rFonts w:hint="eastAsia"/>
          <w:b/>
        </w:rPr>
        <w:t>禪定以離物欲及性欲為主，而不知禪定也還是無明貪欲的產物。這對於專談「受用」的學者，是怎樣適當的教授！</w:t>
      </w:r>
      <w:r>
        <w:rPr>
          <w:rFonts w:hint="eastAsia"/>
        </w:rPr>
        <w:t xml:space="preserve"> </w:t>
      </w:r>
    </w:p>
    <w:p w14:paraId="56C7CAC4" w14:textId="77777777" w:rsidR="003A5783" w:rsidRDefault="003A5783" w:rsidP="00716C8A">
      <w:pPr>
        <w:pStyle w:val="FootnoteText"/>
        <w:ind w:firstLineChars="50" w:firstLine="100"/>
      </w:pPr>
      <w:r>
        <w:rPr>
          <w:rFonts w:hint="eastAsia"/>
        </w:rPr>
        <w:t>（</w:t>
      </w:r>
      <w:r>
        <w:rPr>
          <w:rFonts w:hint="eastAsia"/>
        </w:rPr>
        <w:t>9</w:t>
      </w:r>
      <w:r>
        <w:rPr>
          <w:rFonts w:hint="eastAsia"/>
        </w:rPr>
        <w:t>）印順導師《無諍之辯》</w:t>
      </w:r>
      <w:r>
        <w:rPr>
          <w:rFonts w:hint="eastAsia"/>
        </w:rPr>
        <w:t>p.162 ~ p.163</w:t>
      </w:r>
      <w:r>
        <w:rPr>
          <w:rFonts w:hint="eastAsia"/>
        </w:rPr>
        <w:t>：</w:t>
      </w:r>
    </w:p>
    <w:p w14:paraId="49BAAD06" w14:textId="77777777" w:rsidR="003A5783" w:rsidRDefault="003A5783" w:rsidP="0028207C">
      <w:pPr>
        <w:pStyle w:val="FootnoteText"/>
        <w:spacing w:afterLines="20" w:after="72"/>
        <w:ind w:leftChars="251" w:left="602"/>
      </w:pPr>
      <w:r>
        <w:rPr>
          <w:rFonts w:hint="eastAsia"/>
        </w:rPr>
        <w:t>依我所理解的，</w:t>
      </w:r>
      <w:r w:rsidRPr="00DA671A">
        <w:rPr>
          <w:rFonts w:hint="eastAsia"/>
          <w:b/>
        </w:rPr>
        <w:t>佛法的勝義自證，決非玄學的擬議，假設；也決非幻境，定境。</w:t>
      </w:r>
    </w:p>
    <w:p w14:paraId="198CA7A2" w14:textId="77777777" w:rsidR="003A5783" w:rsidRDefault="003A5783" w:rsidP="0028207C">
      <w:pPr>
        <w:pStyle w:val="FootnoteText"/>
        <w:spacing w:afterLines="20" w:after="72"/>
        <w:ind w:leftChars="251" w:left="602"/>
      </w:pPr>
      <w:r>
        <w:rPr>
          <w:rFonts w:hint="eastAsia"/>
        </w:rPr>
        <w:t>我覺得，</w:t>
      </w:r>
      <w:r w:rsidRPr="00DA671A">
        <w:rPr>
          <w:rFonts w:hint="eastAsia"/>
          <w:b/>
        </w:rPr>
        <w:t>佛法是宗教（當然不是神教），是最不同於哲學的。</w:t>
      </w:r>
      <w:r>
        <w:rPr>
          <w:rFonts w:hint="eastAsia"/>
        </w:rPr>
        <w:t>純正的佛法，既不是二元、多元，也不是一元（龍樹說「破二不著一」）；既不唯此，也不唯彼。從本體生現象等等，佛法中少有此方便說。</w:t>
      </w:r>
    </w:p>
    <w:p w14:paraId="4407AD45" w14:textId="77777777" w:rsidR="003A5783" w:rsidRDefault="003A5783" w:rsidP="0028207C">
      <w:pPr>
        <w:pStyle w:val="FootnoteText"/>
        <w:spacing w:afterLines="20" w:after="72"/>
        <w:ind w:leftChars="251" w:left="602"/>
      </w:pPr>
      <w:r w:rsidRPr="00DA671A">
        <w:rPr>
          <w:rFonts w:hint="eastAsia"/>
          <w:b/>
        </w:rPr>
        <w:t>有人以為我把佛法作哲學講，其實我不會哲學，不願意佛法變為哲學，想把佛法不共世間的特質，多少揭發。不過條理了一下，說得清楚了些，不免如刀上舐蜜，傷鋒割舌而已！</w:t>
      </w:r>
    </w:p>
    <w:p w14:paraId="758F0B7A" w14:textId="77777777" w:rsidR="003A5783" w:rsidRDefault="003A5783" w:rsidP="0083547E">
      <w:pPr>
        <w:pStyle w:val="FootnoteText"/>
      </w:pPr>
      <w:r>
        <w:rPr>
          <w:rFonts w:hint="eastAsia"/>
        </w:rPr>
        <w:t>（</w:t>
      </w:r>
      <w:r>
        <w:rPr>
          <w:rFonts w:hint="eastAsia"/>
        </w:rPr>
        <w:t>10</w:t>
      </w:r>
      <w:r>
        <w:rPr>
          <w:rFonts w:hint="eastAsia"/>
        </w:rPr>
        <w:t>）印順導師《佛法概論》</w:t>
      </w:r>
      <w:r>
        <w:rPr>
          <w:rFonts w:hint="eastAsia"/>
        </w:rPr>
        <w:t>p.10</w:t>
      </w:r>
      <w:r>
        <w:rPr>
          <w:rFonts w:hint="eastAsia"/>
        </w:rPr>
        <w:t>：</w:t>
      </w:r>
    </w:p>
    <w:p w14:paraId="0BB8383E" w14:textId="77777777" w:rsidR="003A5783" w:rsidRDefault="003A5783" w:rsidP="0028207C">
      <w:pPr>
        <w:pStyle w:val="FootnoteText"/>
        <w:spacing w:afterLines="20" w:after="72"/>
        <w:ind w:leftChars="251" w:left="602"/>
      </w:pPr>
      <w:r w:rsidRPr="00D37FCF">
        <w:rPr>
          <w:b/>
          <w:vertAlign w:val="superscript"/>
        </w:rPr>
        <w:t>〔</w:t>
      </w:r>
      <w:r w:rsidRPr="00D37FCF">
        <w:rPr>
          <w:b/>
          <w:vertAlign w:val="superscript"/>
        </w:rPr>
        <w:t>1</w:t>
      </w:r>
      <w:r w:rsidRPr="00D37FCF">
        <w:rPr>
          <w:b/>
          <w:vertAlign w:val="superscript"/>
        </w:rPr>
        <w:t>〕</w:t>
      </w:r>
      <w:r>
        <w:rPr>
          <w:rFonts w:hint="eastAsia"/>
        </w:rPr>
        <w:t>八正道的最初是正見，正見能覺了真諦法。知是行的觸角，是行的一端，在正行中，知才能深刻而如實。離了中道的正行，沒有正知，</w:t>
      </w:r>
      <w:r w:rsidRPr="004D33A8">
        <w:rPr>
          <w:rFonts w:hint="eastAsia"/>
          <w:b/>
        </w:rPr>
        <w:t>所以佛法的正見真諦，近於哲學而與世間的哲學不同。</w:t>
      </w:r>
      <w:r w:rsidRPr="00D37FCF">
        <w:rPr>
          <w:b/>
          <w:vertAlign w:val="superscript"/>
        </w:rPr>
        <w:t>〔</w:t>
      </w:r>
      <w:r>
        <w:rPr>
          <w:rFonts w:hint="eastAsia"/>
          <w:b/>
          <w:vertAlign w:val="superscript"/>
        </w:rPr>
        <w:t>2</w:t>
      </w:r>
      <w:r w:rsidRPr="00D37FCF">
        <w:rPr>
          <w:b/>
          <w:vertAlign w:val="superscript"/>
        </w:rPr>
        <w:t>〕</w:t>
      </w:r>
      <w:r>
        <w:rPr>
          <w:rFonts w:hint="eastAsia"/>
        </w:rPr>
        <w:t>同時，八正道的最後是正定，是寂然不動而能體證解脫的。</w:t>
      </w:r>
      <w:r w:rsidRPr="004D33A8">
        <w:rPr>
          <w:rFonts w:hint="eastAsia"/>
          <w:b/>
        </w:rPr>
        <w:t>這正定的體證解脫，從中道的德行中來，所以近於宗教的神秘經驗，而與神教者的定境、幻境不同。</w:t>
      </w:r>
      <w:r w:rsidRPr="00D37FCF">
        <w:rPr>
          <w:b/>
          <w:vertAlign w:val="superscript"/>
        </w:rPr>
        <w:t>〔</w:t>
      </w:r>
      <w:r>
        <w:rPr>
          <w:rFonts w:hint="eastAsia"/>
          <w:b/>
          <w:vertAlign w:val="superscript"/>
        </w:rPr>
        <w:t>3</w:t>
      </w:r>
      <w:r w:rsidRPr="00D37FCF">
        <w:rPr>
          <w:b/>
          <w:vertAlign w:val="superscript"/>
        </w:rPr>
        <w:t>〕</w:t>
      </w:r>
      <w:r>
        <w:rPr>
          <w:rFonts w:hint="eastAsia"/>
        </w:rPr>
        <w:t>也就因此，中道行者有崇高的理智，有無上解脫的自由，</w:t>
      </w:r>
      <w:r w:rsidRPr="00F97614">
        <w:rPr>
          <w:rFonts w:hint="eastAsia"/>
          <w:b/>
        </w:rPr>
        <w:t>雖說是道德的善，也與世間的道德不同。</w:t>
      </w:r>
      <w:r w:rsidRPr="004D33A8">
        <w:rPr>
          <w:rFonts w:hint="eastAsia"/>
          <w:b/>
        </w:rPr>
        <w:t>中道統一了真諦與解脫，顯出釋尊正覺的達磨的全貌。</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6E3EC" w14:textId="6C531F28" w:rsidR="00F05C2E" w:rsidRPr="00F05C2E" w:rsidRDefault="00F05C2E">
    <w:pPr>
      <w:pStyle w:val="Header"/>
    </w:pPr>
    <w:bookmarkStart w:id="0" w:name="_Hlk107259787"/>
    <w:bookmarkStart w:id="1" w:name="_Hlk107259788"/>
    <w:r>
      <w:rPr>
        <w:rFonts w:hAnsi="Cambria Math" w:hint="eastAsia"/>
        <w:bCs/>
        <w:szCs w:val="24"/>
      </w:rPr>
      <w:t>印順基金會．</w:t>
    </w:r>
    <w:r w:rsidRPr="00D84D6D">
      <w:rPr>
        <w:rFonts w:hint="eastAsia"/>
        <w:bCs/>
        <w:szCs w:val="24"/>
      </w:rPr>
      <w:t>2</w:t>
    </w:r>
    <w:r w:rsidRPr="00D84D6D">
      <w:rPr>
        <w:bCs/>
        <w:szCs w:val="24"/>
      </w:rPr>
      <w:t>02</w:t>
    </w:r>
    <w:r>
      <w:rPr>
        <w:bCs/>
        <w:szCs w:val="24"/>
      </w:rPr>
      <w:t>3</w:t>
    </w:r>
    <w:r>
      <w:rPr>
        <w:rFonts w:hAnsi="Cambria Math" w:hint="eastAsia"/>
        <w:bCs/>
        <w:szCs w:val="24"/>
      </w:rPr>
      <w:t>年</w:t>
    </w:r>
    <w:r w:rsidRPr="00EE0C7B">
      <w:rPr>
        <w:rFonts w:hAnsi="Cambria Math"/>
        <w:bCs/>
        <w:szCs w:val="24"/>
      </w:rPr>
      <w:t>夏季</w:t>
    </w:r>
    <w:r>
      <w:rPr>
        <w:rFonts w:hAnsi="Cambria Math" w:hint="eastAsia"/>
        <w:bCs/>
        <w:szCs w:val="24"/>
      </w:rPr>
      <w:t>「</w:t>
    </w:r>
    <w:r w:rsidRPr="00EE0C7B">
      <w:rPr>
        <w:rFonts w:hAnsi="Cambria Math"/>
        <w:bCs/>
        <w:szCs w:val="24"/>
      </w:rPr>
      <w:t>佛法度假</w:t>
    </w:r>
    <w:r>
      <w:rPr>
        <w:rFonts w:hAnsi="Cambria Math" w:hint="eastAsia"/>
        <w:bCs/>
        <w:szCs w:val="24"/>
      </w:rPr>
      <w:t>」</w:t>
    </w:r>
    <w:r w:rsidRPr="009622D6">
      <w:rPr>
        <w:rFonts w:hAnsi="Cambria Math" w:hint="eastAsia"/>
        <w:bCs/>
        <w:szCs w:val="24"/>
      </w:rPr>
      <w:t>網路論壇</w:t>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D0BC" w14:textId="6469CE89" w:rsidR="003A5783" w:rsidRPr="00F05C2E" w:rsidRDefault="00F05C2E" w:rsidP="00F05C2E">
    <w:pPr>
      <w:pStyle w:val="Header"/>
      <w:wordWrap w:val="0"/>
      <w:jc w:val="right"/>
    </w:pPr>
    <w:r>
      <w:rPr>
        <w:rFonts w:hint="eastAsia"/>
      </w:rPr>
      <w:t>佛法概論（下）｜</w:t>
    </w:r>
    <w:r w:rsidRPr="00D84D6D">
      <w:rPr>
        <w:rFonts w:hint="eastAsia"/>
      </w:rPr>
      <w:t>P</w:t>
    </w:r>
    <w:r w:rsidRPr="00D84D6D">
      <w:t>art</w:t>
    </w:r>
    <w:r>
      <w:t xml:space="preserve"> 3</w:t>
    </w:r>
    <w:r>
      <w:rPr>
        <w:rFonts w:hint="eastAsia"/>
      </w:rPr>
      <w:t>：</w:t>
    </w:r>
    <w:r w:rsidRPr="003E0565">
      <w:rPr>
        <w:rFonts w:hint="eastAsia"/>
      </w:rPr>
      <w:t>第</w:t>
    </w:r>
    <w:r>
      <w:rPr>
        <w:rFonts w:hint="eastAsia"/>
      </w:rPr>
      <w:t>十七</w:t>
    </w:r>
    <w:r w:rsidRPr="003E0565">
      <w:rPr>
        <w:rFonts w:hint="eastAsia"/>
      </w:rPr>
      <w:t>章</w:t>
    </w:r>
    <w:r w:rsidRPr="003E0565">
      <w:rPr>
        <w:rFonts w:hint="eastAsia"/>
      </w:rPr>
      <w:t xml:space="preserve"> </w:t>
    </w:r>
    <w:r w:rsidRPr="00F05C2E">
      <w:rPr>
        <w:rFonts w:hint="eastAsia"/>
      </w:rPr>
      <w:t>出家眾的德行</w:t>
    </w:r>
    <w:r>
      <w:rPr>
        <w:rFonts w:hint="eastAsia"/>
      </w:rPr>
      <w:t>／貫藏法師</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D902F" w14:textId="77777777" w:rsidR="007C0068" w:rsidRDefault="007C00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3FF52" w14:textId="2CA45AE2" w:rsidR="00F05C2E" w:rsidRPr="00F05C2E" w:rsidRDefault="00F05C2E" w:rsidP="00F05C2E">
    <w:pPr>
      <w:pStyle w:val="Header"/>
      <w:wordWrap w:val="0"/>
      <w:jc w:val="right"/>
    </w:pPr>
    <w:bookmarkStart w:id="80" w:name="_Hlk107318011"/>
    <w:bookmarkStart w:id="81" w:name="_Hlk107318012"/>
    <w:r>
      <w:rPr>
        <w:rFonts w:hint="eastAsia"/>
      </w:rPr>
      <w:t>佛法概論（下）｜</w:t>
    </w:r>
    <w:r w:rsidRPr="00D84D6D">
      <w:rPr>
        <w:rFonts w:hint="eastAsia"/>
      </w:rPr>
      <w:t>P</w:t>
    </w:r>
    <w:r w:rsidRPr="00D84D6D">
      <w:t>art</w:t>
    </w:r>
    <w:r>
      <w:t xml:space="preserve"> 3</w:t>
    </w:r>
    <w:r>
      <w:rPr>
        <w:rFonts w:hint="eastAsia"/>
      </w:rPr>
      <w:t>：</w:t>
    </w:r>
    <w:r w:rsidRPr="003E0565">
      <w:rPr>
        <w:rFonts w:hint="eastAsia"/>
      </w:rPr>
      <w:t>第</w:t>
    </w:r>
    <w:r>
      <w:rPr>
        <w:rFonts w:hint="eastAsia"/>
      </w:rPr>
      <w:t>十七</w:t>
    </w:r>
    <w:r w:rsidRPr="003E0565">
      <w:rPr>
        <w:rFonts w:hint="eastAsia"/>
      </w:rPr>
      <w:t>章</w:t>
    </w:r>
    <w:r w:rsidRPr="003E0565">
      <w:rPr>
        <w:rFonts w:hint="eastAsia"/>
      </w:rPr>
      <w:t xml:space="preserve"> </w:t>
    </w:r>
    <w:r w:rsidRPr="00F05C2E">
      <w:rPr>
        <w:rFonts w:hint="eastAsia"/>
      </w:rPr>
      <w:t>出家眾的德行</w:t>
    </w:r>
    <w:r>
      <w:rPr>
        <w:rFonts w:hint="eastAsia"/>
      </w:rPr>
      <w:t>／貫藏法師</w:t>
    </w:r>
    <w:bookmarkEnd w:id="80"/>
    <w:bookmarkEnd w:id="8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C2494"/>
    <w:multiLevelType w:val="hybridMultilevel"/>
    <w:tmpl w:val="AD0C30D4"/>
    <w:lvl w:ilvl="0" w:tplc="88800638">
      <w:start w:val="1"/>
      <w:numFmt w:val="upperRoman"/>
      <w:pStyle w:val="10"/>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97668B"/>
    <w:multiLevelType w:val="hybridMultilevel"/>
    <w:tmpl w:val="CA6AFD24"/>
    <w:lvl w:ilvl="0" w:tplc="1A1AE06E">
      <w:start w:val="1"/>
      <w:numFmt w:val="taiwaneseCountingThousand"/>
      <w:pStyle w:val="a"/>
      <w:lvlText w:val="第%1章、"/>
      <w:lvlJc w:val="left"/>
      <w:pPr>
        <w:ind w:left="1200" w:hanging="1200"/>
      </w:pPr>
      <w:rPr>
        <w:rFonts w:ascii="Times New Roman" w:cs="Times New Roman"/>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ED736A"/>
    <w:multiLevelType w:val="hybridMultilevel"/>
    <w:tmpl w:val="54FE2DCC"/>
    <w:lvl w:ilvl="0" w:tplc="AC0A8B10">
      <w:start w:val="1"/>
      <w:numFmt w:val="taiwaneseCountingThousand"/>
      <w:pStyle w:val="Heading2"/>
      <w:lvlText w:val="（%1）"/>
      <w:lvlJc w:val="left"/>
      <w:pPr>
        <w:ind w:left="900" w:hanging="9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D448DE"/>
    <w:multiLevelType w:val="hybridMultilevel"/>
    <w:tmpl w:val="71EC0612"/>
    <w:lvl w:ilvl="0" w:tplc="3BF2153A">
      <w:start w:val="1"/>
      <w:numFmt w:val="lowerLetter"/>
      <w:pStyle w:val="Heading8"/>
      <w:lvlText w:val="（%1）"/>
      <w:lvlJc w:val="left"/>
      <w:pPr>
        <w:ind w:left="1713" w:hanging="720"/>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 w15:restartNumberingAfterBreak="0">
    <w:nsid w:val="19BB4A2E"/>
    <w:multiLevelType w:val="hybridMultilevel"/>
    <w:tmpl w:val="6A92E378"/>
    <w:lvl w:ilvl="0" w:tplc="1F5A2B6E">
      <w:start w:val="1"/>
      <w:numFmt w:val="upperRoman"/>
      <w:pStyle w:val="Heading9"/>
      <w:lvlText w:val="%1."/>
      <w:lvlJc w:val="left"/>
      <w:pPr>
        <w:ind w:left="880" w:hanging="480"/>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5" w15:restartNumberingAfterBreak="0">
    <w:nsid w:val="21C70080"/>
    <w:multiLevelType w:val="hybridMultilevel"/>
    <w:tmpl w:val="5F7CA716"/>
    <w:lvl w:ilvl="0" w:tplc="67E2E3AA">
      <w:start w:val="1"/>
      <w:numFmt w:val="lowerRoman"/>
      <w:pStyle w:val="11"/>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9C30E2C"/>
    <w:multiLevelType w:val="hybridMultilevel"/>
    <w:tmpl w:val="3CC4BD6C"/>
    <w:lvl w:ilvl="0" w:tplc="6BA4C984">
      <w:start w:val="1"/>
      <w:numFmt w:val="ideographLegalTraditional"/>
      <w:pStyle w:val="0"/>
      <w:lvlText w:val="（%1）"/>
      <w:lvlJc w:val="left"/>
      <w:pPr>
        <w:ind w:left="720" w:hanging="720"/>
      </w:pPr>
      <w:rPr>
        <w:rFonts w:ascii="Times New Roman" w:cs="Times New Roman"/>
        <w:bCs w:val="0"/>
        <w:i w:val="0"/>
        <w:iCs w:val="0"/>
        <w:caps w:val="0"/>
        <w:smallCaps w:val="0"/>
        <w:strike w:val="0"/>
        <w:dstrike w:val="0"/>
        <w:outline w:val="0"/>
        <w:shadow w:val="0"/>
        <w:emboss w:val="0"/>
        <w:imprint w:val="0"/>
        <w:noProof w:val="0"/>
        <w:vanish w:val="0"/>
        <w:spacing w:val="0"/>
        <w:position w:val="0"/>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22476A"/>
    <w:multiLevelType w:val="hybridMultilevel"/>
    <w:tmpl w:val="156E5ACE"/>
    <w:lvl w:ilvl="0" w:tplc="1FDC7C9E">
      <w:start w:val="1"/>
      <w:numFmt w:val="upperLetter"/>
      <w:pStyle w:val="Heading6"/>
      <w:lvlText w:val="（%1）"/>
      <w:lvlJc w:val="left"/>
      <w:pPr>
        <w:ind w:left="780" w:hanging="7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4BE3FA4"/>
    <w:multiLevelType w:val="hybridMultilevel"/>
    <w:tmpl w:val="61B6F3FA"/>
    <w:lvl w:ilvl="0" w:tplc="789EA17E">
      <w:start w:val="1"/>
      <w:numFmt w:val="taiwaneseCountingThousand"/>
      <w:pStyle w:val="a0"/>
      <w:lvlText w:val="第%1節、"/>
      <w:lvlJc w:val="left"/>
      <w:pPr>
        <w:ind w:left="1200" w:hanging="12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D960EA6"/>
    <w:multiLevelType w:val="hybridMultilevel"/>
    <w:tmpl w:val="5838E040"/>
    <w:lvl w:ilvl="0" w:tplc="87CC178E">
      <w:start w:val="1"/>
      <w:numFmt w:val="lowerLetter"/>
      <w:pStyle w:val="Heading7"/>
      <w:lvlText w:val="%1."/>
      <w:lvlJc w:val="left"/>
      <w:pPr>
        <w:ind w:left="1353" w:hanging="360"/>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0" w15:restartNumberingAfterBreak="0">
    <w:nsid w:val="602A7960"/>
    <w:multiLevelType w:val="hybridMultilevel"/>
    <w:tmpl w:val="58FAE236"/>
    <w:lvl w:ilvl="0" w:tplc="BB60FB34">
      <w:start w:val="1"/>
      <w:numFmt w:val="decimal"/>
      <w:pStyle w:val="Heading3"/>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3423862"/>
    <w:multiLevelType w:val="hybridMultilevel"/>
    <w:tmpl w:val="3222B69C"/>
    <w:lvl w:ilvl="0" w:tplc="FD4E4368">
      <w:start w:val="1"/>
      <w:numFmt w:val="upperLetter"/>
      <w:pStyle w:val="Heading5"/>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42123EC"/>
    <w:multiLevelType w:val="hybridMultilevel"/>
    <w:tmpl w:val="956CCB28"/>
    <w:lvl w:ilvl="0" w:tplc="6CEC06D0">
      <w:start w:val="1"/>
      <w:numFmt w:val="lowerRoman"/>
      <w:pStyle w:val="Subtitle"/>
      <w:lvlText w:val="（%1）"/>
      <w:lvlJc w:val="left"/>
      <w:pPr>
        <w:ind w:left="2213" w:hanging="10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3" w15:restartNumberingAfterBreak="0">
    <w:nsid w:val="71510655"/>
    <w:multiLevelType w:val="hybridMultilevel"/>
    <w:tmpl w:val="9010301E"/>
    <w:lvl w:ilvl="0" w:tplc="4586ADA4">
      <w:start w:val="1"/>
      <w:numFmt w:val="ideographLegalTraditional"/>
      <w:pStyle w:val="00"/>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89D6F13"/>
    <w:multiLevelType w:val="hybridMultilevel"/>
    <w:tmpl w:val="3CDAF8B0"/>
    <w:lvl w:ilvl="0" w:tplc="AEAEC162">
      <w:start w:val="1"/>
      <w:numFmt w:val="decimal"/>
      <w:pStyle w:val="Heading4"/>
      <w:lvlText w:val="（%1）"/>
      <w:lvlJc w:val="left"/>
      <w:pPr>
        <w:ind w:left="750" w:hanging="7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F7C7C47"/>
    <w:multiLevelType w:val="hybridMultilevel"/>
    <w:tmpl w:val="4360097C"/>
    <w:lvl w:ilvl="0" w:tplc="46AEF1B8">
      <w:start w:val="1"/>
      <w:numFmt w:val="taiwaneseCountingThousand"/>
      <w:pStyle w:val="Heading1"/>
      <w:lvlText w:val="%1、"/>
      <w:lvlJc w:val="left"/>
      <w:pPr>
        <w:ind w:left="4123" w:hanging="720"/>
      </w:pPr>
      <w:rPr>
        <w:rFonts w:hint="default"/>
      </w:rPr>
    </w:lvl>
    <w:lvl w:ilvl="1" w:tplc="04090019" w:tentative="1">
      <w:start w:val="1"/>
      <w:numFmt w:val="ideographTraditional"/>
      <w:lvlText w:val="%2、"/>
      <w:lvlJc w:val="left"/>
      <w:pPr>
        <w:ind w:left="4363" w:hanging="480"/>
      </w:pPr>
    </w:lvl>
    <w:lvl w:ilvl="2" w:tplc="0409001B" w:tentative="1">
      <w:start w:val="1"/>
      <w:numFmt w:val="lowerRoman"/>
      <w:lvlText w:val="%3."/>
      <w:lvlJc w:val="right"/>
      <w:pPr>
        <w:ind w:left="4843" w:hanging="480"/>
      </w:pPr>
    </w:lvl>
    <w:lvl w:ilvl="3" w:tplc="0409000F" w:tentative="1">
      <w:start w:val="1"/>
      <w:numFmt w:val="decimal"/>
      <w:lvlText w:val="%4."/>
      <w:lvlJc w:val="left"/>
      <w:pPr>
        <w:ind w:left="5323" w:hanging="480"/>
      </w:pPr>
    </w:lvl>
    <w:lvl w:ilvl="4" w:tplc="04090019" w:tentative="1">
      <w:start w:val="1"/>
      <w:numFmt w:val="ideographTraditional"/>
      <w:lvlText w:val="%5、"/>
      <w:lvlJc w:val="left"/>
      <w:pPr>
        <w:ind w:left="5803" w:hanging="480"/>
      </w:pPr>
    </w:lvl>
    <w:lvl w:ilvl="5" w:tplc="0409001B" w:tentative="1">
      <w:start w:val="1"/>
      <w:numFmt w:val="lowerRoman"/>
      <w:lvlText w:val="%6."/>
      <w:lvlJc w:val="right"/>
      <w:pPr>
        <w:ind w:left="6283" w:hanging="480"/>
      </w:pPr>
    </w:lvl>
    <w:lvl w:ilvl="6" w:tplc="0409000F" w:tentative="1">
      <w:start w:val="1"/>
      <w:numFmt w:val="decimal"/>
      <w:lvlText w:val="%7."/>
      <w:lvlJc w:val="left"/>
      <w:pPr>
        <w:ind w:left="6763" w:hanging="480"/>
      </w:pPr>
    </w:lvl>
    <w:lvl w:ilvl="7" w:tplc="04090019" w:tentative="1">
      <w:start w:val="1"/>
      <w:numFmt w:val="ideographTraditional"/>
      <w:lvlText w:val="%8、"/>
      <w:lvlJc w:val="left"/>
      <w:pPr>
        <w:ind w:left="7243" w:hanging="480"/>
      </w:pPr>
    </w:lvl>
    <w:lvl w:ilvl="8" w:tplc="0409001B" w:tentative="1">
      <w:start w:val="1"/>
      <w:numFmt w:val="lowerRoman"/>
      <w:lvlText w:val="%9."/>
      <w:lvlJc w:val="right"/>
      <w:pPr>
        <w:ind w:left="7723" w:hanging="480"/>
      </w:pPr>
    </w:lvl>
  </w:abstractNum>
  <w:num w:numId="1">
    <w:abstractNumId w:val="1"/>
  </w:num>
  <w:num w:numId="2">
    <w:abstractNumId w:val="8"/>
  </w:num>
  <w:num w:numId="3">
    <w:abstractNumId w:val="13"/>
  </w:num>
  <w:num w:numId="4">
    <w:abstractNumId w:val="15"/>
  </w:num>
  <w:num w:numId="5">
    <w:abstractNumId w:val="2"/>
  </w:num>
  <w:num w:numId="6">
    <w:abstractNumId w:val="10"/>
  </w:num>
  <w:num w:numId="7">
    <w:abstractNumId w:val="14"/>
  </w:num>
  <w:num w:numId="8">
    <w:abstractNumId w:val="11"/>
  </w:num>
  <w:num w:numId="9">
    <w:abstractNumId w:val="7"/>
  </w:num>
  <w:num w:numId="10">
    <w:abstractNumId w:val="6"/>
  </w:num>
  <w:num w:numId="11">
    <w:abstractNumId w:val="3"/>
  </w:num>
  <w:num w:numId="12">
    <w:abstractNumId w:val="9"/>
  </w:num>
  <w:num w:numId="13">
    <w:abstractNumId w:val="4"/>
  </w:num>
  <w:num w:numId="14">
    <w:abstractNumId w:val="12"/>
  </w:num>
  <w:num w:numId="15">
    <w:abstractNumId w:val="5"/>
  </w:num>
  <w:num w:numId="16">
    <w:abstractNumId w:val="0"/>
  </w:num>
  <w:num w:numId="17">
    <w:abstractNumId w:val="15"/>
    <w:lvlOverride w:ilvl="0">
      <w:startOverride w:val="1"/>
    </w:lvlOverride>
  </w:num>
  <w:num w:numId="18">
    <w:abstractNumId w:val="10"/>
    <w:lvlOverride w:ilvl="0">
      <w:startOverride w:val="1"/>
    </w:lvlOverride>
  </w:num>
  <w:num w:numId="19">
    <w:abstractNumId w:val="2"/>
    <w:lvlOverride w:ilvl="0">
      <w:startOverride w:val="1"/>
    </w:lvlOverride>
  </w:num>
  <w:num w:numId="20">
    <w:abstractNumId w:val="10"/>
    <w:lvlOverride w:ilvl="0">
      <w:startOverride w:val="1"/>
    </w:lvlOverride>
  </w:num>
  <w:num w:numId="21">
    <w:abstractNumId w:val="14"/>
    <w:lvlOverride w:ilvl="0">
      <w:startOverride w:val="1"/>
    </w:lvlOverride>
  </w:num>
  <w:num w:numId="22">
    <w:abstractNumId w:val="11"/>
    <w:lvlOverride w:ilvl="0">
      <w:startOverride w:val="1"/>
    </w:lvlOverride>
  </w:num>
  <w:num w:numId="23">
    <w:abstractNumId w:val="2"/>
    <w:lvlOverride w:ilvl="0">
      <w:startOverride w:val="1"/>
    </w:lvlOverride>
  </w:num>
  <w:num w:numId="24">
    <w:abstractNumId w:val="10"/>
    <w:lvlOverride w:ilvl="0">
      <w:startOverride w:val="1"/>
    </w:lvlOverride>
  </w:num>
  <w:num w:numId="25">
    <w:abstractNumId w:val="14"/>
    <w:lvlOverride w:ilvl="0">
      <w:startOverride w:val="1"/>
    </w:lvlOverride>
  </w:num>
  <w:num w:numId="26">
    <w:abstractNumId w:val="10"/>
    <w:lvlOverride w:ilvl="0">
      <w:startOverride w:val="1"/>
    </w:lvlOverride>
  </w:num>
  <w:num w:numId="27">
    <w:abstractNumId w:val="14"/>
    <w:lvlOverride w:ilvl="0">
      <w:startOverride w:val="1"/>
    </w:lvlOverride>
  </w:num>
  <w:num w:numId="28">
    <w:abstractNumId w:val="2"/>
    <w:lvlOverride w:ilvl="0">
      <w:startOverride w:val="1"/>
    </w:lvlOverride>
  </w:num>
  <w:num w:numId="29">
    <w:abstractNumId w:val="10"/>
    <w:lvlOverride w:ilvl="0">
      <w:startOverride w:val="1"/>
    </w:lvlOverride>
  </w:num>
  <w:num w:numId="30">
    <w:abstractNumId w:val="10"/>
    <w:lvlOverride w:ilvl="0">
      <w:startOverride w:val="1"/>
    </w:lvlOverride>
  </w:num>
  <w:num w:numId="31">
    <w:abstractNumId w:val="14"/>
    <w:lvlOverride w:ilvl="0">
      <w:startOverride w:val="1"/>
    </w:lvlOverride>
  </w:num>
  <w:num w:numId="32">
    <w:abstractNumId w:val="2"/>
    <w:lvlOverride w:ilvl="0">
      <w:startOverride w:val="1"/>
    </w:lvlOverride>
  </w:num>
  <w:num w:numId="33">
    <w:abstractNumId w:val="10"/>
    <w:lvlOverride w:ilvl="0">
      <w:startOverride w:val="1"/>
    </w:lvlOverride>
  </w:num>
  <w:num w:numId="34">
    <w:abstractNumId w:val="10"/>
    <w:lvlOverride w:ilvl="0">
      <w:startOverride w:val="1"/>
    </w:lvlOverride>
  </w:num>
  <w:num w:numId="35">
    <w:abstractNumId w:val="14"/>
  </w:num>
  <w:num w:numId="36">
    <w:abstractNumId w:val="2"/>
  </w:num>
  <w:num w:numId="37">
    <w:abstractNumId w:val="2"/>
  </w:num>
  <w:num w:numId="38">
    <w:abstractNumId w:val="2"/>
  </w:num>
  <w:num w:numId="39">
    <w:abstractNumId w:val="1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80"/>
  <w:evenAndOddHeaders/>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 w:id="1"/>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A0418"/>
    <w:rsid w:val="00000FFB"/>
    <w:rsid w:val="00001248"/>
    <w:rsid w:val="00001A60"/>
    <w:rsid w:val="00002A59"/>
    <w:rsid w:val="00002B5C"/>
    <w:rsid w:val="00003152"/>
    <w:rsid w:val="00003416"/>
    <w:rsid w:val="00004E68"/>
    <w:rsid w:val="00006460"/>
    <w:rsid w:val="00007BF9"/>
    <w:rsid w:val="00016EA0"/>
    <w:rsid w:val="00024F8C"/>
    <w:rsid w:val="00027FEC"/>
    <w:rsid w:val="00033421"/>
    <w:rsid w:val="000374BB"/>
    <w:rsid w:val="00037C30"/>
    <w:rsid w:val="00037CAE"/>
    <w:rsid w:val="00047C26"/>
    <w:rsid w:val="00050EDB"/>
    <w:rsid w:val="00052113"/>
    <w:rsid w:val="000548E9"/>
    <w:rsid w:val="0005492B"/>
    <w:rsid w:val="00060653"/>
    <w:rsid w:val="00061DEC"/>
    <w:rsid w:val="00064D26"/>
    <w:rsid w:val="000674D8"/>
    <w:rsid w:val="00067601"/>
    <w:rsid w:val="00072841"/>
    <w:rsid w:val="00073672"/>
    <w:rsid w:val="00075838"/>
    <w:rsid w:val="00076F39"/>
    <w:rsid w:val="0008203E"/>
    <w:rsid w:val="00082D88"/>
    <w:rsid w:val="000839B5"/>
    <w:rsid w:val="000855C4"/>
    <w:rsid w:val="00085EA6"/>
    <w:rsid w:val="00086BF8"/>
    <w:rsid w:val="00092A87"/>
    <w:rsid w:val="000933FE"/>
    <w:rsid w:val="000933FF"/>
    <w:rsid w:val="0009502B"/>
    <w:rsid w:val="000952F9"/>
    <w:rsid w:val="000A5DFE"/>
    <w:rsid w:val="000A7F03"/>
    <w:rsid w:val="000B5C11"/>
    <w:rsid w:val="000B6F79"/>
    <w:rsid w:val="000B7765"/>
    <w:rsid w:val="000C4CA2"/>
    <w:rsid w:val="000C56CB"/>
    <w:rsid w:val="000C7EDA"/>
    <w:rsid w:val="000D1E12"/>
    <w:rsid w:val="000D2E65"/>
    <w:rsid w:val="000D6C7E"/>
    <w:rsid w:val="000D6F32"/>
    <w:rsid w:val="000E03C6"/>
    <w:rsid w:val="000E087E"/>
    <w:rsid w:val="000E096C"/>
    <w:rsid w:val="000E0D8E"/>
    <w:rsid w:val="000E31D3"/>
    <w:rsid w:val="000E47BB"/>
    <w:rsid w:val="000E4F48"/>
    <w:rsid w:val="000E6616"/>
    <w:rsid w:val="000F1977"/>
    <w:rsid w:val="000F3325"/>
    <w:rsid w:val="000F742E"/>
    <w:rsid w:val="00102E94"/>
    <w:rsid w:val="00104F44"/>
    <w:rsid w:val="00106044"/>
    <w:rsid w:val="00110EFA"/>
    <w:rsid w:val="001113B9"/>
    <w:rsid w:val="001130E4"/>
    <w:rsid w:val="00116058"/>
    <w:rsid w:val="00122940"/>
    <w:rsid w:val="001230A0"/>
    <w:rsid w:val="00124B3E"/>
    <w:rsid w:val="00125DE2"/>
    <w:rsid w:val="00126C11"/>
    <w:rsid w:val="0013444E"/>
    <w:rsid w:val="001360CB"/>
    <w:rsid w:val="0014173B"/>
    <w:rsid w:val="00143766"/>
    <w:rsid w:val="00144658"/>
    <w:rsid w:val="001476F8"/>
    <w:rsid w:val="00147AD2"/>
    <w:rsid w:val="00147E48"/>
    <w:rsid w:val="00155A20"/>
    <w:rsid w:val="00155BE4"/>
    <w:rsid w:val="00157B3F"/>
    <w:rsid w:val="00164138"/>
    <w:rsid w:val="001653EC"/>
    <w:rsid w:val="0017162A"/>
    <w:rsid w:val="00172E3D"/>
    <w:rsid w:val="00175306"/>
    <w:rsid w:val="001834F1"/>
    <w:rsid w:val="0018389E"/>
    <w:rsid w:val="001844D2"/>
    <w:rsid w:val="00185F8B"/>
    <w:rsid w:val="00191610"/>
    <w:rsid w:val="00195740"/>
    <w:rsid w:val="001A0451"/>
    <w:rsid w:val="001A075D"/>
    <w:rsid w:val="001A07DA"/>
    <w:rsid w:val="001A342B"/>
    <w:rsid w:val="001A65D6"/>
    <w:rsid w:val="001A6A2B"/>
    <w:rsid w:val="001A746D"/>
    <w:rsid w:val="001B0A2B"/>
    <w:rsid w:val="001B2A82"/>
    <w:rsid w:val="001B35ED"/>
    <w:rsid w:val="001B5206"/>
    <w:rsid w:val="001B7125"/>
    <w:rsid w:val="001C2430"/>
    <w:rsid w:val="001C3D91"/>
    <w:rsid w:val="001C3DF6"/>
    <w:rsid w:val="001C425A"/>
    <w:rsid w:val="001C49EE"/>
    <w:rsid w:val="001D07E6"/>
    <w:rsid w:val="001D3C0C"/>
    <w:rsid w:val="001E34C4"/>
    <w:rsid w:val="001E4B2D"/>
    <w:rsid w:val="001E7BFF"/>
    <w:rsid w:val="001F37CB"/>
    <w:rsid w:val="001F3B05"/>
    <w:rsid w:val="001F4FBB"/>
    <w:rsid w:val="00202C2B"/>
    <w:rsid w:val="00202DF8"/>
    <w:rsid w:val="002048B0"/>
    <w:rsid w:val="00204A4D"/>
    <w:rsid w:val="002065C9"/>
    <w:rsid w:val="00207003"/>
    <w:rsid w:val="002108A5"/>
    <w:rsid w:val="00211453"/>
    <w:rsid w:val="00212B1D"/>
    <w:rsid w:val="00212BCE"/>
    <w:rsid w:val="00212E32"/>
    <w:rsid w:val="002144A5"/>
    <w:rsid w:val="002149EA"/>
    <w:rsid w:val="002163FF"/>
    <w:rsid w:val="0021714E"/>
    <w:rsid w:val="002175A2"/>
    <w:rsid w:val="002177BE"/>
    <w:rsid w:val="0022298C"/>
    <w:rsid w:val="00225256"/>
    <w:rsid w:val="0023235C"/>
    <w:rsid w:val="00234E72"/>
    <w:rsid w:val="0023544A"/>
    <w:rsid w:val="00236A77"/>
    <w:rsid w:val="00237C08"/>
    <w:rsid w:val="00242B15"/>
    <w:rsid w:val="002442A2"/>
    <w:rsid w:val="00244D2F"/>
    <w:rsid w:val="00247EA1"/>
    <w:rsid w:val="0025088C"/>
    <w:rsid w:val="0025137E"/>
    <w:rsid w:val="002609FF"/>
    <w:rsid w:val="00260F40"/>
    <w:rsid w:val="002702D5"/>
    <w:rsid w:val="00271947"/>
    <w:rsid w:val="002766A4"/>
    <w:rsid w:val="00276D70"/>
    <w:rsid w:val="0028038F"/>
    <w:rsid w:val="00280ABA"/>
    <w:rsid w:val="00280CE0"/>
    <w:rsid w:val="0028207C"/>
    <w:rsid w:val="002821FF"/>
    <w:rsid w:val="00282681"/>
    <w:rsid w:val="00283F94"/>
    <w:rsid w:val="00284E98"/>
    <w:rsid w:val="00292977"/>
    <w:rsid w:val="00292AC4"/>
    <w:rsid w:val="0029499A"/>
    <w:rsid w:val="00297DE4"/>
    <w:rsid w:val="002A1F5C"/>
    <w:rsid w:val="002A2D00"/>
    <w:rsid w:val="002A37FA"/>
    <w:rsid w:val="002A3B2E"/>
    <w:rsid w:val="002A790E"/>
    <w:rsid w:val="002B0822"/>
    <w:rsid w:val="002B2989"/>
    <w:rsid w:val="002B55E3"/>
    <w:rsid w:val="002B5842"/>
    <w:rsid w:val="002B6123"/>
    <w:rsid w:val="002B7801"/>
    <w:rsid w:val="002C22B3"/>
    <w:rsid w:val="002C304D"/>
    <w:rsid w:val="002C7726"/>
    <w:rsid w:val="002D1F3D"/>
    <w:rsid w:val="002D49C7"/>
    <w:rsid w:val="002D562D"/>
    <w:rsid w:val="002D769C"/>
    <w:rsid w:val="002D7ACB"/>
    <w:rsid w:val="002E153E"/>
    <w:rsid w:val="002E55F1"/>
    <w:rsid w:val="002E5717"/>
    <w:rsid w:val="002E5788"/>
    <w:rsid w:val="002E5DDB"/>
    <w:rsid w:val="002E7E3A"/>
    <w:rsid w:val="002F2615"/>
    <w:rsid w:val="002F2C32"/>
    <w:rsid w:val="002F3468"/>
    <w:rsid w:val="002F46A7"/>
    <w:rsid w:val="00300282"/>
    <w:rsid w:val="00302701"/>
    <w:rsid w:val="003046E0"/>
    <w:rsid w:val="00307C33"/>
    <w:rsid w:val="00310237"/>
    <w:rsid w:val="00310BC0"/>
    <w:rsid w:val="00312341"/>
    <w:rsid w:val="003144BD"/>
    <w:rsid w:val="00314D6A"/>
    <w:rsid w:val="00317BD2"/>
    <w:rsid w:val="003200B5"/>
    <w:rsid w:val="003204A7"/>
    <w:rsid w:val="00324965"/>
    <w:rsid w:val="0032798B"/>
    <w:rsid w:val="003325F9"/>
    <w:rsid w:val="00334E34"/>
    <w:rsid w:val="00335221"/>
    <w:rsid w:val="0033618E"/>
    <w:rsid w:val="003364CD"/>
    <w:rsid w:val="00340A92"/>
    <w:rsid w:val="003474D4"/>
    <w:rsid w:val="003523D8"/>
    <w:rsid w:val="003527F5"/>
    <w:rsid w:val="00354BD0"/>
    <w:rsid w:val="00362774"/>
    <w:rsid w:val="00365727"/>
    <w:rsid w:val="0037299A"/>
    <w:rsid w:val="003732F8"/>
    <w:rsid w:val="003734B1"/>
    <w:rsid w:val="00375BA6"/>
    <w:rsid w:val="00377794"/>
    <w:rsid w:val="00380CF8"/>
    <w:rsid w:val="0038254D"/>
    <w:rsid w:val="00383DB9"/>
    <w:rsid w:val="00383EA1"/>
    <w:rsid w:val="00384CD6"/>
    <w:rsid w:val="00387832"/>
    <w:rsid w:val="00390864"/>
    <w:rsid w:val="00395CD5"/>
    <w:rsid w:val="0039637C"/>
    <w:rsid w:val="00396F62"/>
    <w:rsid w:val="0039772A"/>
    <w:rsid w:val="00397DE3"/>
    <w:rsid w:val="003A2140"/>
    <w:rsid w:val="003A2A8F"/>
    <w:rsid w:val="003A454A"/>
    <w:rsid w:val="003A53E8"/>
    <w:rsid w:val="003A5783"/>
    <w:rsid w:val="003A690E"/>
    <w:rsid w:val="003A694F"/>
    <w:rsid w:val="003A7021"/>
    <w:rsid w:val="003A7CE5"/>
    <w:rsid w:val="003B14D3"/>
    <w:rsid w:val="003B2978"/>
    <w:rsid w:val="003B53E6"/>
    <w:rsid w:val="003B71CA"/>
    <w:rsid w:val="003B7BFD"/>
    <w:rsid w:val="003C614B"/>
    <w:rsid w:val="003C7039"/>
    <w:rsid w:val="003D05D3"/>
    <w:rsid w:val="003D0D4C"/>
    <w:rsid w:val="003D27E6"/>
    <w:rsid w:val="003D61C8"/>
    <w:rsid w:val="003E019F"/>
    <w:rsid w:val="003E107D"/>
    <w:rsid w:val="003E3209"/>
    <w:rsid w:val="003E4D28"/>
    <w:rsid w:val="003E60C5"/>
    <w:rsid w:val="003F03C5"/>
    <w:rsid w:val="003F3A44"/>
    <w:rsid w:val="003F6087"/>
    <w:rsid w:val="0040305E"/>
    <w:rsid w:val="00403900"/>
    <w:rsid w:val="00404F04"/>
    <w:rsid w:val="004069A1"/>
    <w:rsid w:val="00411225"/>
    <w:rsid w:val="00411674"/>
    <w:rsid w:val="00416E6C"/>
    <w:rsid w:val="0042019E"/>
    <w:rsid w:val="00420EC4"/>
    <w:rsid w:val="00421C1D"/>
    <w:rsid w:val="00421D59"/>
    <w:rsid w:val="00427E2C"/>
    <w:rsid w:val="004335D7"/>
    <w:rsid w:val="00433760"/>
    <w:rsid w:val="0043682E"/>
    <w:rsid w:val="00440ADA"/>
    <w:rsid w:val="00441743"/>
    <w:rsid w:val="00443D86"/>
    <w:rsid w:val="0044444E"/>
    <w:rsid w:val="00444A5B"/>
    <w:rsid w:val="00444B80"/>
    <w:rsid w:val="00445B0F"/>
    <w:rsid w:val="00445DEB"/>
    <w:rsid w:val="00447352"/>
    <w:rsid w:val="00447438"/>
    <w:rsid w:val="00450636"/>
    <w:rsid w:val="00453269"/>
    <w:rsid w:val="00453D26"/>
    <w:rsid w:val="00454AB6"/>
    <w:rsid w:val="00454CFB"/>
    <w:rsid w:val="00456BE9"/>
    <w:rsid w:val="00461469"/>
    <w:rsid w:val="00462D1A"/>
    <w:rsid w:val="004679CB"/>
    <w:rsid w:val="00467F3F"/>
    <w:rsid w:val="00472F30"/>
    <w:rsid w:val="0047408D"/>
    <w:rsid w:val="004746A3"/>
    <w:rsid w:val="00474D97"/>
    <w:rsid w:val="00475342"/>
    <w:rsid w:val="004825D3"/>
    <w:rsid w:val="00482BD3"/>
    <w:rsid w:val="0048410E"/>
    <w:rsid w:val="00486304"/>
    <w:rsid w:val="004869B6"/>
    <w:rsid w:val="00486CC0"/>
    <w:rsid w:val="004874A6"/>
    <w:rsid w:val="004877B7"/>
    <w:rsid w:val="004924E2"/>
    <w:rsid w:val="004927C6"/>
    <w:rsid w:val="00492E33"/>
    <w:rsid w:val="004976FD"/>
    <w:rsid w:val="004A17D1"/>
    <w:rsid w:val="004A2A98"/>
    <w:rsid w:val="004B150D"/>
    <w:rsid w:val="004B1716"/>
    <w:rsid w:val="004B2A12"/>
    <w:rsid w:val="004B30E2"/>
    <w:rsid w:val="004B4B20"/>
    <w:rsid w:val="004B5412"/>
    <w:rsid w:val="004C0D26"/>
    <w:rsid w:val="004C1017"/>
    <w:rsid w:val="004C162B"/>
    <w:rsid w:val="004C338A"/>
    <w:rsid w:val="004D1501"/>
    <w:rsid w:val="004D33A8"/>
    <w:rsid w:val="004D4E18"/>
    <w:rsid w:val="004D5104"/>
    <w:rsid w:val="004D794A"/>
    <w:rsid w:val="004E0326"/>
    <w:rsid w:val="004E0572"/>
    <w:rsid w:val="004E2C4B"/>
    <w:rsid w:val="004E4EAA"/>
    <w:rsid w:val="004E5E34"/>
    <w:rsid w:val="004E5EBF"/>
    <w:rsid w:val="004E615E"/>
    <w:rsid w:val="004E63E5"/>
    <w:rsid w:val="004E7E25"/>
    <w:rsid w:val="004F12BD"/>
    <w:rsid w:val="004F6A0F"/>
    <w:rsid w:val="00502D68"/>
    <w:rsid w:val="0050331B"/>
    <w:rsid w:val="005041AD"/>
    <w:rsid w:val="00505586"/>
    <w:rsid w:val="0050630F"/>
    <w:rsid w:val="005070D7"/>
    <w:rsid w:val="0050718B"/>
    <w:rsid w:val="005074AE"/>
    <w:rsid w:val="005128E5"/>
    <w:rsid w:val="005147FA"/>
    <w:rsid w:val="00515539"/>
    <w:rsid w:val="00515C0B"/>
    <w:rsid w:val="005201C6"/>
    <w:rsid w:val="00520975"/>
    <w:rsid w:val="00521ECB"/>
    <w:rsid w:val="00523D09"/>
    <w:rsid w:val="00527E85"/>
    <w:rsid w:val="005368BD"/>
    <w:rsid w:val="0053732D"/>
    <w:rsid w:val="00537EFA"/>
    <w:rsid w:val="00540801"/>
    <w:rsid w:val="00540E93"/>
    <w:rsid w:val="00541671"/>
    <w:rsid w:val="0054190A"/>
    <w:rsid w:val="00541D7E"/>
    <w:rsid w:val="00547681"/>
    <w:rsid w:val="00552C11"/>
    <w:rsid w:val="0055373A"/>
    <w:rsid w:val="00553B39"/>
    <w:rsid w:val="005610EA"/>
    <w:rsid w:val="00561653"/>
    <w:rsid w:val="00561A69"/>
    <w:rsid w:val="00562CFA"/>
    <w:rsid w:val="005650DE"/>
    <w:rsid w:val="005667D8"/>
    <w:rsid w:val="0057165F"/>
    <w:rsid w:val="0057287F"/>
    <w:rsid w:val="0057328D"/>
    <w:rsid w:val="005742DE"/>
    <w:rsid w:val="00574A99"/>
    <w:rsid w:val="00575005"/>
    <w:rsid w:val="00576334"/>
    <w:rsid w:val="0058121C"/>
    <w:rsid w:val="00591CCB"/>
    <w:rsid w:val="00594DFC"/>
    <w:rsid w:val="00595572"/>
    <w:rsid w:val="005A16B3"/>
    <w:rsid w:val="005A1B76"/>
    <w:rsid w:val="005A27A5"/>
    <w:rsid w:val="005A7583"/>
    <w:rsid w:val="005B009D"/>
    <w:rsid w:val="005B080A"/>
    <w:rsid w:val="005B0DC0"/>
    <w:rsid w:val="005B4A54"/>
    <w:rsid w:val="005B4C23"/>
    <w:rsid w:val="005B6211"/>
    <w:rsid w:val="005B783C"/>
    <w:rsid w:val="005C40F3"/>
    <w:rsid w:val="005C5D65"/>
    <w:rsid w:val="005C635B"/>
    <w:rsid w:val="005C6527"/>
    <w:rsid w:val="005D5F71"/>
    <w:rsid w:val="005D6792"/>
    <w:rsid w:val="005E1318"/>
    <w:rsid w:val="005E4EE2"/>
    <w:rsid w:val="005E7C0B"/>
    <w:rsid w:val="005F26A0"/>
    <w:rsid w:val="005F31AF"/>
    <w:rsid w:val="005F5C26"/>
    <w:rsid w:val="005F66D6"/>
    <w:rsid w:val="005F6A4B"/>
    <w:rsid w:val="005F6C2A"/>
    <w:rsid w:val="005F78D3"/>
    <w:rsid w:val="00601C9B"/>
    <w:rsid w:val="006020EC"/>
    <w:rsid w:val="0060230E"/>
    <w:rsid w:val="006032F3"/>
    <w:rsid w:val="00603AD9"/>
    <w:rsid w:val="006045C5"/>
    <w:rsid w:val="00604BF5"/>
    <w:rsid w:val="006056C3"/>
    <w:rsid w:val="00605ED2"/>
    <w:rsid w:val="0061205E"/>
    <w:rsid w:val="006138F6"/>
    <w:rsid w:val="00615F8D"/>
    <w:rsid w:val="00617D23"/>
    <w:rsid w:val="00621CBA"/>
    <w:rsid w:val="006237F1"/>
    <w:rsid w:val="00623B81"/>
    <w:rsid w:val="00627924"/>
    <w:rsid w:val="006307FC"/>
    <w:rsid w:val="00633E0F"/>
    <w:rsid w:val="006356C3"/>
    <w:rsid w:val="00637122"/>
    <w:rsid w:val="0064089B"/>
    <w:rsid w:val="00642DB7"/>
    <w:rsid w:val="00643FCE"/>
    <w:rsid w:val="00650388"/>
    <w:rsid w:val="00653221"/>
    <w:rsid w:val="006544B6"/>
    <w:rsid w:val="00655FBF"/>
    <w:rsid w:val="00656EB6"/>
    <w:rsid w:val="00657D63"/>
    <w:rsid w:val="00657E13"/>
    <w:rsid w:val="00657E1B"/>
    <w:rsid w:val="006601A8"/>
    <w:rsid w:val="006713D5"/>
    <w:rsid w:val="006713E4"/>
    <w:rsid w:val="00673995"/>
    <w:rsid w:val="006749FB"/>
    <w:rsid w:val="00676027"/>
    <w:rsid w:val="00677F9A"/>
    <w:rsid w:val="00690983"/>
    <w:rsid w:val="00692ECF"/>
    <w:rsid w:val="00694303"/>
    <w:rsid w:val="006960F3"/>
    <w:rsid w:val="00696103"/>
    <w:rsid w:val="00696D76"/>
    <w:rsid w:val="006A114A"/>
    <w:rsid w:val="006A14BE"/>
    <w:rsid w:val="006A16D7"/>
    <w:rsid w:val="006A2AFF"/>
    <w:rsid w:val="006A2E0A"/>
    <w:rsid w:val="006A3A7C"/>
    <w:rsid w:val="006A763B"/>
    <w:rsid w:val="006B0341"/>
    <w:rsid w:val="006B06BA"/>
    <w:rsid w:val="006B4344"/>
    <w:rsid w:val="006B704C"/>
    <w:rsid w:val="006B718C"/>
    <w:rsid w:val="006B7258"/>
    <w:rsid w:val="006B7340"/>
    <w:rsid w:val="006B745C"/>
    <w:rsid w:val="006C3A29"/>
    <w:rsid w:val="006C58F5"/>
    <w:rsid w:val="006D0B7D"/>
    <w:rsid w:val="006D23FE"/>
    <w:rsid w:val="006D2AEB"/>
    <w:rsid w:val="006D504D"/>
    <w:rsid w:val="006D6A19"/>
    <w:rsid w:val="006D73B0"/>
    <w:rsid w:val="006E4158"/>
    <w:rsid w:val="006E57DC"/>
    <w:rsid w:val="006E58FE"/>
    <w:rsid w:val="006E7E9C"/>
    <w:rsid w:val="006F055E"/>
    <w:rsid w:val="006F07FB"/>
    <w:rsid w:val="0070000C"/>
    <w:rsid w:val="00701F71"/>
    <w:rsid w:val="007058AB"/>
    <w:rsid w:val="00705A70"/>
    <w:rsid w:val="00712557"/>
    <w:rsid w:val="007152E4"/>
    <w:rsid w:val="00715C9A"/>
    <w:rsid w:val="0071665C"/>
    <w:rsid w:val="00716C8A"/>
    <w:rsid w:val="00722A0B"/>
    <w:rsid w:val="00726923"/>
    <w:rsid w:val="00726B50"/>
    <w:rsid w:val="007270BD"/>
    <w:rsid w:val="00733A88"/>
    <w:rsid w:val="00733E32"/>
    <w:rsid w:val="00733E8C"/>
    <w:rsid w:val="00735EA5"/>
    <w:rsid w:val="0074029B"/>
    <w:rsid w:val="00740CA8"/>
    <w:rsid w:val="007426F7"/>
    <w:rsid w:val="00743417"/>
    <w:rsid w:val="00743A39"/>
    <w:rsid w:val="00757EDC"/>
    <w:rsid w:val="00760691"/>
    <w:rsid w:val="0076093D"/>
    <w:rsid w:val="00761AB8"/>
    <w:rsid w:val="007662A1"/>
    <w:rsid w:val="00766454"/>
    <w:rsid w:val="007668AB"/>
    <w:rsid w:val="007669A8"/>
    <w:rsid w:val="007669A9"/>
    <w:rsid w:val="00770202"/>
    <w:rsid w:val="0077272B"/>
    <w:rsid w:val="00775C6D"/>
    <w:rsid w:val="0077634D"/>
    <w:rsid w:val="00787C2F"/>
    <w:rsid w:val="00791D14"/>
    <w:rsid w:val="00793E69"/>
    <w:rsid w:val="00794AE7"/>
    <w:rsid w:val="007962A7"/>
    <w:rsid w:val="007A3C40"/>
    <w:rsid w:val="007A507B"/>
    <w:rsid w:val="007A64EE"/>
    <w:rsid w:val="007A6F1F"/>
    <w:rsid w:val="007A76ED"/>
    <w:rsid w:val="007B0C8F"/>
    <w:rsid w:val="007B1408"/>
    <w:rsid w:val="007B18B9"/>
    <w:rsid w:val="007B1B1C"/>
    <w:rsid w:val="007B2049"/>
    <w:rsid w:val="007B6BE9"/>
    <w:rsid w:val="007C0068"/>
    <w:rsid w:val="007C04A6"/>
    <w:rsid w:val="007C0F4F"/>
    <w:rsid w:val="007C24FA"/>
    <w:rsid w:val="007C2791"/>
    <w:rsid w:val="007C338A"/>
    <w:rsid w:val="007C385F"/>
    <w:rsid w:val="007C5EC8"/>
    <w:rsid w:val="007C7F25"/>
    <w:rsid w:val="007D0A2D"/>
    <w:rsid w:val="007D2B99"/>
    <w:rsid w:val="007D3864"/>
    <w:rsid w:val="007D4D90"/>
    <w:rsid w:val="007D5F2D"/>
    <w:rsid w:val="007D7611"/>
    <w:rsid w:val="007E0D0F"/>
    <w:rsid w:val="007E1A35"/>
    <w:rsid w:val="007E253E"/>
    <w:rsid w:val="007E2CEF"/>
    <w:rsid w:val="007E45CE"/>
    <w:rsid w:val="007F132C"/>
    <w:rsid w:val="007F1A9D"/>
    <w:rsid w:val="007F459F"/>
    <w:rsid w:val="00807E96"/>
    <w:rsid w:val="00810F38"/>
    <w:rsid w:val="00815D5C"/>
    <w:rsid w:val="008176BC"/>
    <w:rsid w:val="00820881"/>
    <w:rsid w:val="0083022C"/>
    <w:rsid w:val="0083291A"/>
    <w:rsid w:val="0083547E"/>
    <w:rsid w:val="008357F3"/>
    <w:rsid w:val="008376C8"/>
    <w:rsid w:val="00840F9B"/>
    <w:rsid w:val="00841532"/>
    <w:rsid w:val="00843FE4"/>
    <w:rsid w:val="00844B35"/>
    <w:rsid w:val="00846E53"/>
    <w:rsid w:val="00850D89"/>
    <w:rsid w:val="00852ADC"/>
    <w:rsid w:val="00856007"/>
    <w:rsid w:val="008561C6"/>
    <w:rsid w:val="00856296"/>
    <w:rsid w:val="00856725"/>
    <w:rsid w:val="00857FC2"/>
    <w:rsid w:val="0086128F"/>
    <w:rsid w:val="00864747"/>
    <w:rsid w:val="008648ED"/>
    <w:rsid w:val="008673FB"/>
    <w:rsid w:val="00867884"/>
    <w:rsid w:val="00870140"/>
    <w:rsid w:val="00870E70"/>
    <w:rsid w:val="00871084"/>
    <w:rsid w:val="00875C4A"/>
    <w:rsid w:val="0088181A"/>
    <w:rsid w:val="008821A4"/>
    <w:rsid w:val="00884516"/>
    <w:rsid w:val="008857F2"/>
    <w:rsid w:val="008862A9"/>
    <w:rsid w:val="00891A38"/>
    <w:rsid w:val="00893C1C"/>
    <w:rsid w:val="008A0420"/>
    <w:rsid w:val="008A0C3C"/>
    <w:rsid w:val="008A1405"/>
    <w:rsid w:val="008A1674"/>
    <w:rsid w:val="008A7C60"/>
    <w:rsid w:val="008B457B"/>
    <w:rsid w:val="008B722A"/>
    <w:rsid w:val="008C3B02"/>
    <w:rsid w:val="008C403E"/>
    <w:rsid w:val="008C557D"/>
    <w:rsid w:val="008C6861"/>
    <w:rsid w:val="008C6A07"/>
    <w:rsid w:val="008D08B5"/>
    <w:rsid w:val="008D0AD9"/>
    <w:rsid w:val="008D0DBA"/>
    <w:rsid w:val="008D133D"/>
    <w:rsid w:val="008D328A"/>
    <w:rsid w:val="008D49EC"/>
    <w:rsid w:val="008D6B38"/>
    <w:rsid w:val="008E19A2"/>
    <w:rsid w:val="008E1B4B"/>
    <w:rsid w:val="008E2123"/>
    <w:rsid w:val="008E5512"/>
    <w:rsid w:val="008E678E"/>
    <w:rsid w:val="008F1227"/>
    <w:rsid w:val="008F1D49"/>
    <w:rsid w:val="008F22F5"/>
    <w:rsid w:val="008F3B12"/>
    <w:rsid w:val="008F59D5"/>
    <w:rsid w:val="008F6F9C"/>
    <w:rsid w:val="009028D3"/>
    <w:rsid w:val="009030AB"/>
    <w:rsid w:val="009077F9"/>
    <w:rsid w:val="009127E7"/>
    <w:rsid w:val="00914996"/>
    <w:rsid w:val="009219A8"/>
    <w:rsid w:val="00923366"/>
    <w:rsid w:val="009255B4"/>
    <w:rsid w:val="00925C3B"/>
    <w:rsid w:val="009260E8"/>
    <w:rsid w:val="00926530"/>
    <w:rsid w:val="00932EF2"/>
    <w:rsid w:val="0093543C"/>
    <w:rsid w:val="00943BD3"/>
    <w:rsid w:val="00950446"/>
    <w:rsid w:val="0095142F"/>
    <w:rsid w:val="009555A8"/>
    <w:rsid w:val="00956E3E"/>
    <w:rsid w:val="00962AFE"/>
    <w:rsid w:val="009652C0"/>
    <w:rsid w:val="0096563F"/>
    <w:rsid w:val="00972437"/>
    <w:rsid w:val="009743D4"/>
    <w:rsid w:val="00977A2A"/>
    <w:rsid w:val="009816B0"/>
    <w:rsid w:val="00983F68"/>
    <w:rsid w:val="00986A05"/>
    <w:rsid w:val="00992149"/>
    <w:rsid w:val="00995A01"/>
    <w:rsid w:val="009A054C"/>
    <w:rsid w:val="009A148E"/>
    <w:rsid w:val="009A2909"/>
    <w:rsid w:val="009A33D5"/>
    <w:rsid w:val="009A5334"/>
    <w:rsid w:val="009A5B86"/>
    <w:rsid w:val="009A6EF3"/>
    <w:rsid w:val="009B0518"/>
    <w:rsid w:val="009B0848"/>
    <w:rsid w:val="009B4569"/>
    <w:rsid w:val="009B461D"/>
    <w:rsid w:val="009B5D43"/>
    <w:rsid w:val="009C1BE4"/>
    <w:rsid w:val="009C27C6"/>
    <w:rsid w:val="009C7862"/>
    <w:rsid w:val="009D480A"/>
    <w:rsid w:val="009D4F4E"/>
    <w:rsid w:val="009D79AA"/>
    <w:rsid w:val="009E2025"/>
    <w:rsid w:val="009E2284"/>
    <w:rsid w:val="009E2C16"/>
    <w:rsid w:val="009E3A3B"/>
    <w:rsid w:val="009E4DAD"/>
    <w:rsid w:val="009E519F"/>
    <w:rsid w:val="009F0626"/>
    <w:rsid w:val="009F5332"/>
    <w:rsid w:val="009F56CB"/>
    <w:rsid w:val="00A004A6"/>
    <w:rsid w:val="00A00644"/>
    <w:rsid w:val="00A01F5B"/>
    <w:rsid w:val="00A02791"/>
    <w:rsid w:val="00A060E1"/>
    <w:rsid w:val="00A06516"/>
    <w:rsid w:val="00A06E11"/>
    <w:rsid w:val="00A07302"/>
    <w:rsid w:val="00A10962"/>
    <w:rsid w:val="00A125F4"/>
    <w:rsid w:val="00A21C64"/>
    <w:rsid w:val="00A23983"/>
    <w:rsid w:val="00A265AB"/>
    <w:rsid w:val="00A266A0"/>
    <w:rsid w:val="00A314C8"/>
    <w:rsid w:val="00A321DB"/>
    <w:rsid w:val="00A35241"/>
    <w:rsid w:val="00A35537"/>
    <w:rsid w:val="00A35A83"/>
    <w:rsid w:val="00A36222"/>
    <w:rsid w:val="00A36395"/>
    <w:rsid w:val="00A3652B"/>
    <w:rsid w:val="00A36709"/>
    <w:rsid w:val="00A37D52"/>
    <w:rsid w:val="00A42FBC"/>
    <w:rsid w:val="00A4436C"/>
    <w:rsid w:val="00A44C6C"/>
    <w:rsid w:val="00A458D3"/>
    <w:rsid w:val="00A46C65"/>
    <w:rsid w:val="00A506A7"/>
    <w:rsid w:val="00A51845"/>
    <w:rsid w:val="00A51975"/>
    <w:rsid w:val="00A52A7C"/>
    <w:rsid w:val="00A52B7A"/>
    <w:rsid w:val="00A61260"/>
    <w:rsid w:val="00A62837"/>
    <w:rsid w:val="00A62BAA"/>
    <w:rsid w:val="00A656FE"/>
    <w:rsid w:val="00A72FED"/>
    <w:rsid w:val="00A75C75"/>
    <w:rsid w:val="00A77D80"/>
    <w:rsid w:val="00A80123"/>
    <w:rsid w:val="00A846F6"/>
    <w:rsid w:val="00A85E0E"/>
    <w:rsid w:val="00A867E0"/>
    <w:rsid w:val="00A908E1"/>
    <w:rsid w:val="00A910D2"/>
    <w:rsid w:val="00A912A6"/>
    <w:rsid w:val="00A9168C"/>
    <w:rsid w:val="00A9296C"/>
    <w:rsid w:val="00A9573E"/>
    <w:rsid w:val="00A96FC6"/>
    <w:rsid w:val="00A97F48"/>
    <w:rsid w:val="00AA0BFB"/>
    <w:rsid w:val="00AA1872"/>
    <w:rsid w:val="00AA1ADB"/>
    <w:rsid w:val="00AA57F6"/>
    <w:rsid w:val="00AA74B4"/>
    <w:rsid w:val="00AA7C79"/>
    <w:rsid w:val="00AA7FAA"/>
    <w:rsid w:val="00AB0D35"/>
    <w:rsid w:val="00AB1145"/>
    <w:rsid w:val="00AB2145"/>
    <w:rsid w:val="00AB320B"/>
    <w:rsid w:val="00AB3C01"/>
    <w:rsid w:val="00AB4A54"/>
    <w:rsid w:val="00AB5A6B"/>
    <w:rsid w:val="00AB71E1"/>
    <w:rsid w:val="00AB7851"/>
    <w:rsid w:val="00AC058A"/>
    <w:rsid w:val="00AC1A93"/>
    <w:rsid w:val="00AC322F"/>
    <w:rsid w:val="00AC3D67"/>
    <w:rsid w:val="00AC49DD"/>
    <w:rsid w:val="00AC4A3A"/>
    <w:rsid w:val="00AC6D94"/>
    <w:rsid w:val="00AC7855"/>
    <w:rsid w:val="00AD02B9"/>
    <w:rsid w:val="00AD1708"/>
    <w:rsid w:val="00AD3B95"/>
    <w:rsid w:val="00AD73E4"/>
    <w:rsid w:val="00AD7B82"/>
    <w:rsid w:val="00AD7E65"/>
    <w:rsid w:val="00AE192E"/>
    <w:rsid w:val="00AE1FD5"/>
    <w:rsid w:val="00AE2079"/>
    <w:rsid w:val="00AE5053"/>
    <w:rsid w:val="00AE58CC"/>
    <w:rsid w:val="00AE7105"/>
    <w:rsid w:val="00AF1280"/>
    <w:rsid w:val="00AF16C7"/>
    <w:rsid w:val="00AF22F1"/>
    <w:rsid w:val="00AF4EA9"/>
    <w:rsid w:val="00AF78B3"/>
    <w:rsid w:val="00B01082"/>
    <w:rsid w:val="00B01139"/>
    <w:rsid w:val="00B023E6"/>
    <w:rsid w:val="00B04BF0"/>
    <w:rsid w:val="00B07B26"/>
    <w:rsid w:val="00B10D96"/>
    <w:rsid w:val="00B14789"/>
    <w:rsid w:val="00B14E1B"/>
    <w:rsid w:val="00B15481"/>
    <w:rsid w:val="00B15AAD"/>
    <w:rsid w:val="00B16F0D"/>
    <w:rsid w:val="00B170C0"/>
    <w:rsid w:val="00B171E0"/>
    <w:rsid w:val="00B20E98"/>
    <w:rsid w:val="00B23F6A"/>
    <w:rsid w:val="00B24697"/>
    <w:rsid w:val="00B267E0"/>
    <w:rsid w:val="00B3112F"/>
    <w:rsid w:val="00B32E4A"/>
    <w:rsid w:val="00B4049C"/>
    <w:rsid w:val="00B40898"/>
    <w:rsid w:val="00B4241E"/>
    <w:rsid w:val="00B43169"/>
    <w:rsid w:val="00B43227"/>
    <w:rsid w:val="00B4421D"/>
    <w:rsid w:val="00B448DF"/>
    <w:rsid w:val="00B476B1"/>
    <w:rsid w:val="00B5334E"/>
    <w:rsid w:val="00B56C01"/>
    <w:rsid w:val="00B57157"/>
    <w:rsid w:val="00B57E6E"/>
    <w:rsid w:val="00B60410"/>
    <w:rsid w:val="00B61211"/>
    <w:rsid w:val="00B6197A"/>
    <w:rsid w:val="00B63380"/>
    <w:rsid w:val="00B6570A"/>
    <w:rsid w:val="00B667F1"/>
    <w:rsid w:val="00B71D99"/>
    <w:rsid w:val="00B73AFB"/>
    <w:rsid w:val="00B73B9E"/>
    <w:rsid w:val="00B7443B"/>
    <w:rsid w:val="00B81013"/>
    <w:rsid w:val="00B85151"/>
    <w:rsid w:val="00B91AFC"/>
    <w:rsid w:val="00B91CD5"/>
    <w:rsid w:val="00BA0418"/>
    <w:rsid w:val="00BA1254"/>
    <w:rsid w:val="00BA139B"/>
    <w:rsid w:val="00BA19B9"/>
    <w:rsid w:val="00BA256D"/>
    <w:rsid w:val="00BA2D83"/>
    <w:rsid w:val="00BA7840"/>
    <w:rsid w:val="00BA7CB2"/>
    <w:rsid w:val="00BB1BE7"/>
    <w:rsid w:val="00BB1DFE"/>
    <w:rsid w:val="00BB29B7"/>
    <w:rsid w:val="00BB3D82"/>
    <w:rsid w:val="00BB4A85"/>
    <w:rsid w:val="00BB6A4B"/>
    <w:rsid w:val="00BB74A9"/>
    <w:rsid w:val="00BB75EE"/>
    <w:rsid w:val="00BC0AF4"/>
    <w:rsid w:val="00BC0FEE"/>
    <w:rsid w:val="00BD06B9"/>
    <w:rsid w:val="00BD345C"/>
    <w:rsid w:val="00BE139C"/>
    <w:rsid w:val="00BE353A"/>
    <w:rsid w:val="00BE6C5F"/>
    <w:rsid w:val="00BF0AB6"/>
    <w:rsid w:val="00BF2CE8"/>
    <w:rsid w:val="00BF5255"/>
    <w:rsid w:val="00BF5767"/>
    <w:rsid w:val="00BF5B94"/>
    <w:rsid w:val="00C014D1"/>
    <w:rsid w:val="00C01872"/>
    <w:rsid w:val="00C0318C"/>
    <w:rsid w:val="00C06116"/>
    <w:rsid w:val="00C062A4"/>
    <w:rsid w:val="00C065D8"/>
    <w:rsid w:val="00C07133"/>
    <w:rsid w:val="00C1152A"/>
    <w:rsid w:val="00C125AB"/>
    <w:rsid w:val="00C13B15"/>
    <w:rsid w:val="00C17519"/>
    <w:rsid w:val="00C17791"/>
    <w:rsid w:val="00C209C9"/>
    <w:rsid w:val="00C2374B"/>
    <w:rsid w:val="00C23B30"/>
    <w:rsid w:val="00C2445A"/>
    <w:rsid w:val="00C30301"/>
    <w:rsid w:val="00C3034E"/>
    <w:rsid w:val="00C35937"/>
    <w:rsid w:val="00C36804"/>
    <w:rsid w:val="00C4048A"/>
    <w:rsid w:val="00C41B4D"/>
    <w:rsid w:val="00C41E09"/>
    <w:rsid w:val="00C41F4C"/>
    <w:rsid w:val="00C479F5"/>
    <w:rsid w:val="00C47FCF"/>
    <w:rsid w:val="00C51FB9"/>
    <w:rsid w:val="00C5405D"/>
    <w:rsid w:val="00C603EC"/>
    <w:rsid w:val="00C61398"/>
    <w:rsid w:val="00C61967"/>
    <w:rsid w:val="00C63DBF"/>
    <w:rsid w:val="00C67623"/>
    <w:rsid w:val="00C7297C"/>
    <w:rsid w:val="00C729C8"/>
    <w:rsid w:val="00C765AC"/>
    <w:rsid w:val="00C77F6A"/>
    <w:rsid w:val="00C811BD"/>
    <w:rsid w:val="00C82CEB"/>
    <w:rsid w:val="00C8661F"/>
    <w:rsid w:val="00C867BF"/>
    <w:rsid w:val="00C87597"/>
    <w:rsid w:val="00C90442"/>
    <w:rsid w:val="00C910E4"/>
    <w:rsid w:val="00C927BB"/>
    <w:rsid w:val="00C94333"/>
    <w:rsid w:val="00C95025"/>
    <w:rsid w:val="00C9508B"/>
    <w:rsid w:val="00C96CDF"/>
    <w:rsid w:val="00C97D5D"/>
    <w:rsid w:val="00CA0473"/>
    <w:rsid w:val="00CB262C"/>
    <w:rsid w:val="00CB5F58"/>
    <w:rsid w:val="00CB6B00"/>
    <w:rsid w:val="00CB6C43"/>
    <w:rsid w:val="00CC3180"/>
    <w:rsid w:val="00CC52BA"/>
    <w:rsid w:val="00CC6779"/>
    <w:rsid w:val="00CC75F8"/>
    <w:rsid w:val="00CD578B"/>
    <w:rsid w:val="00CE24DC"/>
    <w:rsid w:val="00CE26F1"/>
    <w:rsid w:val="00CE453E"/>
    <w:rsid w:val="00CE4AC2"/>
    <w:rsid w:val="00CE7B19"/>
    <w:rsid w:val="00CF2DF2"/>
    <w:rsid w:val="00CF4BA8"/>
    <w:rsid w:val="00D01E12"/>
    <w:rsid w:val="00D03CA6"/>
    <w:rsid w:val="00D04177"/>
    <w:rsid w:val="00D0539A"/>
    <w:rsid w:val="00D12F1C"/>
    <w:rsid w:val="00D13C46"/>
    <w:rsid w:val="00D146C8"/>
    <w:rsid w:val="00D16E5C"/>
    <w:rsid w:val="00D20166"/>
    <w:rsid w:val="00D22012"/>
    <w:rsid w:val="00D2562F"/>
    <w:rsid w:val="00D3027B"/>
    <w:rsid w:val="00D309EC"/>
    <w:rsid w:val="00D354EA"/>
    <w:rsid w:val="00D35707"/>
    <w:rsid w:val="00D35D97"/>
    <w:rsid w:val="00D40B6F"/>
    <w:rsid w:val="00D43198"/>
    <w:rsid w:val="00D47092"/>
    <w:rsid w:val="00D501A2"/>
    <w:rsid w:val="00D50CAF"/>
    <w:rsid w:val="00D547A3"/>
    <w:rsid w:val="00D54BAA"/>
    <w:rsid w:val="00D56CA2"/>
    <w:rsid w:val="00D57871"/>
    <w:rsid w:val="00D61772"/>
    <w:rsid w:val="00D67013"/>
    <w:rsid w:val="00D673AE"/>
    <w:rsid w:val="00D67523"/>
    <w:rsid w:val="00D67B3E"/>
    <w:rsid w:val="00D73640"/>
    <w:rsid w:val="00D746D6"/>
    <w:rsid w:val="00D770BC"/>
    <w:rsid w:val="00D82C06"/>
    <w:rsid w:val="00D82CA6"/>
    <w:rsid w:val="00D854F1"/>
    <w:rsid w:val="00D8551A"/>
    <w:rsid w:val="00D86578"/>
    <w:rsid w:val="00D86FAA"/>
    <w:rsid w:val="00D90804"/>
    <w:rsid w:val="00D9284F"/>
    <w:rsid w:val="00D94EAB"/>
    <w:rsid w:val="00D950AF"/>
    <w:rsid w:val="00D965D6"/>
    <w:rsid w:val="00D96725"/>
    <w:rsid w:val="00D96BBA"/>
    <w:rsid w:val="00DA244D"/>
    <w:rsid w:val="00DA3A6E"/>
    <w:rsid w:val="00DA52E7"/>
    <w:rsid w:val="00DA6581"/>
    <w:rsid w:val="00DA6645"/>
    <w:rsid w:val="00DA671A"/>
    <w:rsid w:val="00DB2D45"/>
    <w:rsid w:val="00DB2DFD"/>
    <w:rsid w:val="00DC0934"/>
    <w:rsid w:val="00DC15D9"/>
    <w:rsid w:val="00DC4147"/>
    <w:rsid w:val="00DC7BFF"/>
    <w:rsid w:val="00DD19F1"/>
    <w:rsid w:val="00DD271F"/>
    <w:rsid w:val="00DD4783"/>
    <w:rsid w:val="00DD7D07"/>
    <w:rsid w:val="00DE1F1D"/>
    <w:rsid w:val="00DE21ED"/>
    <w:rsid w:val="00DE6C51"/>
    <w:rsid w:val="00DE7BB4"/>
    <w:rsid w:val="00DF05F6"/>
    <w:rsid w:val="00DF1128"/>
    <w:rsid w:val="00DF2B2C"/>
    <w:rsid w:val="00DF325B"/>
    <w:rsid w:val="00DF3718"/>
    <w:rsid w:val="00DF602B"/>
    <w:rsid w:val="00DF7752"/>
    <w:rsid w:val="00DF7C3C"/>
    <w:rsid w:val="00DF7CAD"/>
    <w:rsid w:val="00E00B38"/>
    <w:rsid w:val="00E01D5F"/>
    <w:rsid w:val="00E069BC"/>
    <w:rsid w:val="00E06B85"/>
    <w:rsid w:val="00E076C9"/>
    <w:rsid w:val="00E21284"/>
    <w:rsid w:val="00E2188D"/>
    <w:rsid w:val="00E26619"/>
    <w:rsid w:val="00E320DB"/>
    <w:rsid w:val="00E344E4"/>
    <w:rsid w:val="00E365E6"/>
    <w:rsid w:val="00E377F3"/>
    <w:rsid w:val="00E40E5E"/>
    <w:rsid w:val="00E41139"/>
    <w:rsid w:val="00E4129E"/>
    <w:rsid w:val="00E430FE"/>
    <w:rsid w:val="00E439E3"/>
    <w:rsid w:val="00E44A01"/>
    <w:rsid w:val="00E44AF5"/>
    <w:rsid w:val="00E44D1B"/>
    <w:rsid w:val="00E46118"/>
    <w:rsid w:val="00E4756F"/>
    <w:rsid w:val="00E52E77"/>
    <w:rsid w:val="00E56EC9"/>
    <w:rsid w:val="00E603AF"/>
    <w:rsid w:val="00E62015"/>
    <w:rsid w:val="00E631FC"/>
    <w:rsid w:val="00E63EAD"/>
    <w:rsid w:val="00E64652"/>
    <w:rsid w:val="00E72450"/>
    <w:rsid w:val="00E74342"/>
    <w:rsid w:val="00E76A57"/>
    <w:rsid w:val="00E84E82"/>
    <w:rsid w:val="00E85BD9"/>
    <w:rsid w:val="00E87463"/>
    <w:rsid w:val="00E91C23"/>
    <w:rsid w:val="00E91F68"/>
    <w:rsid w:val="00E925CB"/>
    <w:rsid w:val="00E936AD"/>
    <w:rsid w:val="00E93EEA"/>
    <w:rsid w:val="00EA07B5"/>
    <w:rsid w:val="00EA63E8"/>
    <w:rsid w:val="00EA6F9B"/>
    <w:rsid w:val="00EB0F37"/>
    <w:rsid w:val="00EB6924"/>
    <w:rsid w:val="00EB7D56"/>
    <w:rsid w:val="00EB7E31"/>
    <w:rsid w:val="00EC0842"/>
    <w:rsid w:val="00EC123D"/>
    <w:rsid w:val="00EC2D36"/>
    <w:rsid w:val="00EC4519"/>
    <w:rsid w:val="00EC5A48"/>
    <w:rsid w:val="00EC772D"/>
    <w:rsid w:val="00ED1469"/>
    <w:rsid w:val="00ED1879"/>
    <w:rsid w:val="00ED1E8F"/>
    <w:rsid w:val="00ED29BF"/>
    <w:rsid w:val="00ED402F"/>
    <w:rsid w:val="00ED47AE"/>
    <w:rsid w:val="00ED6998"/>
    <w:rsid w:val="00ED6F30"/>
    <w:rsid w:val="00EE24F7"/>
    <w:rsid w:val="00EF3796"/>
    <w:rsid w:val="00EF4031"/>
    <w:rsid w:val="00EF643B"/>
    <w:rsid w:val="00EF6FA3"/>
    <w:rsid w:val="00EF742B"/>
    <w:rsid w:val="00F00B5A"/>
    <w:rsid w:val="00F05C2E"/>
    <w:rsid w:val="00F05DEC"/>
    <w:rsid w:val="00F05FA5"/>
    <w:rsid w:val="00F064C5"/>
    <w:rsid w:val="00F14259"/>
    <w:rsid w:val="00F15AFE"/>
    <w:rsid w:val="00F16407"/>
    <w:rsid w:val="00F16470"/>
    <w:rsid w:val="00F20C29"/>
    <w:rsid w:val="00F220E1"/>
    <w:rsid w:val="00F223E7"/>
    <w:rsid w:val="00F23503"/>
    <w:rsid w:val="00F23652"/>
    <w:rsid w:val="00F30093"/>
    <w:rsid w:val="00F33D40"/>
    <w:rsid w:val="00F34768"/>
    <w:rsid w:val="00F36A75"/>
    <w:rsid w:val="00F40223"/>
    <w:rsid w:val="00F4163C"/>
    <w:rsid w:val="00F42334"/>
    <w:rsid w:val="00F42E11"/>
    <w:rsid w:val="00F467D3"/>
    <w:rsid w:val="00F47084"/>
    <w:rsid w:val="00F509A8"/>
    <w:rsid w:val="00F611EF"/>
    <w:rsid w:val="00F61BC1"/>
    <w:rsid w:val="00F62867"/>
    <w:rsid w:val="00F64299"/>
    <w:rsid w:val="00F64FB5"/>
    <w:rsid w:val="00F666F9"/>
    <w:rsid w:val="00F70FAB"/>
    <w:rsid w:val="00F73D38"/>
    <w:rsid w:val="00F76397"/>
    <w:rsid w:val="00F767A2"/>
    <w:rsid w:val="00F76D2C"/>
    <w:rsid w:val="00F80765"/>
    <w:rsid w:val="00F81FD7"/>
    <w:rsid w:val="00F83F9B"/>
    <w:rsid w:val="00F866C2"/>
    <w:rsid w:val="00F8685B"/>
    <w:rsid w:val="00F87304"/>
    <w:rsid w:val="00F90533"/>
    <w:rsid w:val="00F90A33"/>
    <w:rsid w:val="00F93BF4"/>
    <w:rsid w:val="00F942AD"/>
    <w:rsid w:val="00F9454D"/>
    <w:rsid w:val="00F97614"/>
    <w:rsid w:val="00FA0F93"/>
    <w:rsid w:val="00FA34E4"/>
    <w:rsid w:val="00FA525D"/>
    <w:rsid w:val="00FA6AB9"/>
    <w:rsid w:val="00FB2649"/>
    <w:rsid w:val="00FB26E3"/>
    <w:rsid w:val="00FB46F7"/>
    <w:rsid w:val="00FB6272"/>
    <w:rsid w:val="00FB71D5"/>
    <w:rsid w:val="00FB7E59"/>
    <w:rsid w:val="00FC27DD"/>
    <w:rsid w:val="00FC2DD0"/>
    <w:rsid w:val="00FC34F9"/>
    <w:rsid w:val="00FC3FF8"/>
    <w:rsid w:val="00FC4085"/>
    <w:rsid w:val="00FC4845"/>
    <w:rsid w:val="00FC4C17"/>
    <w:rsid w:val="00FC4EDE"/>
    <w:rsid w:val="00FD0FC0"/>
    <w:rsid w:val="00FD3FD5"/>
    <w:rsid w:val="00FD4A8B"/>
    <w:rsid w:val="00FD5556"/>
    <w:rsid w:val="00FD632F"/>
    <w:rsid w:val="00FD6970"/>
    <w:rsid w:val="00FD76F1"/>
    <w:rsid w:val="00FE0100"/>
    <w:rsid w:val="00FE03F8"/>
    <w:rsid w:val="00FE34D1"/>
    <w:rsid w:val="00FE352D"/>
    <w:rsid w:val="00FE3F03"/>
    <w:rsid w:val="00FE6A0F"/>
    <w:rsid w:val="00FF4D1A"/>
    <w:rsid w:val="00FF5013"/>
    <w:rsid w:val="00FF5A65"/>
    <w:rsid w:val="00FF68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67EE42"/>
  <w15:docId w15:val="{0F29C3E4-2318-452B-AFF0-2A105F3A4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145"/>
    <w:pPr>
      <w:widowControl w:val="0"/>
    </w:pPr>
    <w:rPr>
      <w:rFonts w:ascii="Times Ext Roman" w:hAnsi="Times Ext Roman"/>
      <w:kern w:val="2"/>
      <w:sz w:val="24"/>
      <w:szCs w:val="22"/>
    </w:rPr>
  </w:style>
  <w:style w:type="paragraph" w:styleId="Heading1">
    <w:name w:val="heading 1"/>
    <w:aliases w:val="一,論文_標題 1,___一"/>
    <w:basedOn w:val="ListParagraph"/>
    <w:next w:val="Normal"/>
    <w:link w:val="Heading1Char"/>
    <w:uiPriority w:val="9"/>
    <w:qFormat/>
    <w:rsid w:val="00E93EEA"/>
    <w:pPr>
      <w:numPr>
        <w:numId w:val="4"/>
      </w:numPr>
      <w:ind w:leftChars="0" w:left="0"/>
      <w:outlineLvl w:val="0"/>
    </w:pPr>
    <w:rPr>
      <w:rFonts w:ascii="Times New Roman" w:hAnsi="標楷體"/>
      <w:b/>
      <w:sz w:val="20"/>
      <w:szCs w:val="28"/>
    </w:rPr>
  </w:style>
  <w:style w:type="paragraph" w:styleId="Heading2">
    <w:name w:val="heading 2"/>
    <w:aliases w:val="_（一）,論文_標題 2"/>
    <w:basedOn w:val="ListParagraph"/>
    <w:next w:val="Normal"/>
    <w:link w:val="Heading2Char"/>
    <w:uiPriority w:val="9"/>
    <w:unhideWhenUsed/>
    <w:qFormat/>
    <w:rsid w:val="00E93EEA"/>
    <w:pPr>
      <w:numPr>
        <w:numId w:val="5"/>
      </w:numPr>
      <w:ind w:leftChars="0" w:left="0"/>
      <w:outlineLvl w:val="1"/>
    </w:pPr>
    <w:rPr>
      <w:rFonts w:ascii="Times New Roman" w:hAnsi="標楷體"/>
      <w:b/>
      <w:sz w:val="20"/>
      <w:szCs w:val="28"/>
    </w:rPr>
  </w:style>
  <w:style w:type="paragraph" w:styleId="Heading3">
    <w:name w:val="heading 3"/>
    <w:aliases w:val="____1,論文_標題 3"/>
    <w:basedOn w:val="ListParagraph"/>
    <w:next w:val="Normal"/>
    <w:link w:val="Heading3Char"/>
    <w:uiPriority w:val="9"/>
    <w:unhideWhenUsed/>
    <w:qFormat/>
    <w:rsid w:val="00E93EEA"/>
    <w:pPr>
      <w:numPr>
        <w:numId w:val="6"/>
      </w:numPr>
      <w:ind w:leftChars="0" w:left="0"/>
      <w:outlineLvl w:val="2"/>
    </w:pPr>
    <w:rPr>
      <w:rFonts w:ascii="Times New Roman" w:hAnsi="標楷體"/>
      <w:b/>
      <w:sz w:val="20"/>
      <w:szCs w:val="28"/>
    </w:rPr>
  </w:style>
  <w:style w:type="paragraph" w:styleId="Heading4">
    <w:name w:val="heading 4"/>
    <w:aliases w:val="_（1）"/>
    <w:basedOn w:val="ListParagraph"/>
    <w:next w:val="Normal"/>
    <w:link w:val="Heading4Char"/>
    <w:uiPriority w:val="9"/>
    <w:unhideWhenUsed/>
    <w:qFormat/>
    <w:rsid w:val="00E93EEA"/>
    <w:pPr>
      <w:numPr>
        <w:numId w:val="7"/>
      </w:numPr>
      <w:ind w:leftChars="0" w:left="0"/>
      <w:outlineLvl w:val="3"/>
    </w:pPr>
    <w:rPr>
      <w:rFonts w:ascii="Times New Roman" w:hAnsi="標楷體"/>
      <w:b/>
      <w:sz w:val="20"/>
      <w:szCs w:val="28"/>
    </w:rPr>
  </w:style>
  <w:style w:type="paragraph" w:styleId="Heading5">
    <w:name w:val="heading 5"/>
    <w:aliases w:val="_A"/>
    <w:basedOn w:val="ListParagraph"/>
    <w:next w:val="Normal"/>
    <w:link w:val="Heading5Char"/>
    <w:uiPriority w:val="9"/>
    <w:unhideWhenUsed/>
    <w:qFormat/>
    <w:rsid w:val="00E93EEA"/>
    <w:pPr>
      <w:numPr>
        <w:numId w:val="8"/>
      </w:numPr>
      <w:ind w:leftChars="0" w:left="0"/>
      <w:outlineLvl w:val="4"/>
    </w:pPr>
    <w:rPr>
      <w:rFonts w:ascii="Times New Roman" w:hAnsi="標楷體"/>
      <w:b/>
      <w:sz w:val="20"/>
      <w:szCs w:val="28"/>
    </w:rPr>
  </w:style>
  <w:style w:type="paragraph" w:styleId="Heading6">
    <w:name w:val="heading 6"/>
    <w:aliases w:val="_（A）"/>
    <w:basedOn w:val="ListParagraph"/>
    <w:next w:val="Normal"/>
    <w:link w:val="Heading6Char"/>
    <w:uiPriority w:val="9"/>
    <w:unhideWhenUsed/>
    <w:qFormat/>
    <w:rsid w:val="00E93EEA"/>
    <w:pPr>
      <w:numPr>
        <w:numId w:val="9"/>
      </w:numPr>
      <w:ind w:leftChars="250" w:left="1032" w:hanging="782"/>
      <w:outlineLvl w:val="5"/>
    </w:pPr>
    <w:rPr>
      <w:rFonts w:ascii="Times New Roman" w:hAnsi="標楷體"/>
      <w:b/>
      <w:sz w:val="20"/>
      <w:szCs w:val="28"/>
    </w:rPr>
  </w:style>
  <w:style w:type="paragraph" w:styleId="Heading7">
    <w:name w:val="heading 7"/>
    <w:aliases w:val="_a"/>
    <w:basedOn w:val="Normal"/>
    <w:next w:val="Normal"/>
    <w:link w:val="Heading7Char"/>
    <w:uiPriority w:val="9"/>
    <w:unhideWhenUsed/>
    <w:qFormat/>
    <w:rsid w:val="00EA07B5"/>
    <w:pPr>
      <w:numPr>
        <w:numId w:val="12"/>
      </w:numPr>
      <w:ind w:leftChars="300" w:left="1202" w:hanging="482"/>
      <w:outlineLvl w:val="6"/>
    </w:pPr>
    <w:rPr>
      <w:b/>
      <w:sz w:val="20"/>
      <w:szCs w:val="20"/>
    </w:rPr>
  </w:style>
  <w:style w:type="paragraph" w:styleId="Heading8">
    <w:name w:val="heading 8"/>
    <w:aliases w:val="_（a）"/>
    <w:basedOn w:val="Normal"/>
    <w:next w:val="Normal"/>
    <w:link w:val="Heading8Char"/>
    <w:uiPriority w:val="9"/>
    <w:unhideWhenUsed/>
    <w:qFormat/>
    <w:rsid w:val="00AB320B"/>
    <w:pPr>
      <w:numPr>
        <w:numId w:val="11"/>
      </w:numPr>
      <w:ind w:leftChars="350" w:left="1418" w:hanging="578"/>
      <w:outlineLvl w:val="7"/>
    </w:pPr>
    <w:rPr>
      <w:b/>
      <w:sz w:val="20"/>
    </w:rPr>
  </w:style>
  <w:style w:type="paragraph" w:styleId="Heading9">
    <w:name w:val="heading 9"/>
    <w:aliases w:val="_I"/>
    <w:basedOn w:val="Normal"/>
    <w:next w:val="Normal"/>
    <w:link w:val="Heading9Char"/>
    <w:uiPriority w:val="9"/>
    <w:unhideWhenUsed/>
    <w:qFormat/>
    <w:rsid w:val="007962A7"/>
    <w:pPr>
      <w:numPr>
        <w:numId w:val="13"/>
      </w:numPr>
      <w:ind w:leftChars="400" w:left="960" w:firstLine="0"/>
      <w:outlineLvl w:val="8"/>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0418"/>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BA0418"/>
    <w:rPr>
      <w:sz w:val="20"/>
      <w:szCs w:val="20"/>
    </w:rPr>
  </w:style>
  <w:style w:type="paragraph" w:styleId="Footer">
    <w:name w:val="footer"/>
    <w:basedOn w:val="Normal"/>
    <w:link w:val="FooterChar"/>
    <w:uiPriority w:val="99"/>
    <w:unhideWhenUsed/>
    <w:rsid w:val="00BA0418"/>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BA0418"/>
    <w:rPr>
      <w:sz w:val="20"/>
      <w:szCs w:val="20"/>
    </w:rPr>
  </w:style>
  <w:style w:type="paragraph" w:styleId="FootnoteText">
    <w:name w:val="footnote text"/>
    <w:aliases w:val="內文 + 註腳文字,註腳文字 字元 字元 字元,註腳文字 字註腳文字,註腳文字 字元 字元,註腳文字 字元 字元 字元 字元 字元,註腳文字註腳...,註腳文字 字元 字元 字元 字元1,註腳文字 字元 字元 字元 字元1 字元,註腳文字 字元 字元 字元 字元 字元 字元 字元,註腳文字 字...,註腳文字 字元 字元 字元 字元...,註腳文字 字元 字元 字元 字元 字元 字元 字元註腳文字,註腳文字 字元 字元 字元 字元 字註腳文字,註腳文,11 點"/>
    <w:basedOn w:val="Normal"/>
    <w:link w:val="FootnoteTextChar"/>
    <w:rsid w:val="00BA0418"/>
    <w:pPr>
      <w:snapToGrid w:val="0"/>
    </w:pPr>
    <w:rPr>
      <w:rFonts w:ascii="Times New Roman" w:hAnsi="Times New Roman"/>
      <w:sz w:val="20"/>
      <w:szCs w:val="20"/>
    </w:rPr>
  </w:style>
  <w:style w:type="character" w:customStyle="1" w:styleId="FootnoteTextChar">
    <w:name w:val="Footnote Text Char"/>
    <w:aliases w:val="內文 + 註腳文字 Char,註腳文字 字元 字元 字元 Char,註腳文字 字註腳文字 Char,註腳文字 字元 字元 Char,註腳文字 字元 字元 字元 字元 字元 Char,註腳文字註腳... Char,註腳文字 字元 字元 字元 字元1 Char,註腳文字 字元 字元 字元 字元1 字元 Char,註腳文字 字元 字元 字元 字元 字元 字元 字元 Char,註腳文字 字... Char,註腳文字 字元 字元 字元 字元... Char,註腳文 Char"/>
    <w:basedOn w:val="DefaultParagraphFont"/>
    <w:link w:val="FootnoteText"/>
    <w:rsid w:val="00BA0418"/>
    <w:rPr>
      <w:rFonts w:ascii="Times New Roman" w:eastAsia="新細明體" w:hAnsi="Times New Roman" w:cs="Times New Roman"/>
      <w:sz w:val="20"/>
      <w:szCs w:val="20"/>
    </w:rPr>
  </w:style>
  <w:style w:type="character" w:styleId="FootnoteReference">
    <w:name w:val="footnote reference"/>
    <w:basedOn w:val="DefaultParagraphFont"/>
    <w:rsid w:val="00BA0418"/>
    <w:rPr>
      <w:vertAlign w:val="superscript"/>
    </w:rPr>
  </w:style>
  <w:style w:type="paragraph" w:customStyle="1" w:styleId="1">
    <w:name w:val="1"/>
    <w:basedOn w:val="Normal"/>
    <w:rsid w:val="00BA0418"/>
    <w:pPr>
      <w:jc w:val="center"/>
    </w:pPr>
    <w:rPr>
      <w:rFonts w:ascii="Times New Roman" w:hAnsi="Times New Roman"/>
      <w:b/>
      <w:color w:val="0000FF"/>
      <w:sz w:val="28"/>
      <w:szCs w:val="28"/>
    </w:rPr>
  </w:style>
  <w:style w:type="character" w:customStyle="1" w:styleId="Heading1Char">
    <w:name w:val="Heading 1 Char"/>
    <w:aliases w:val="一 Char,論文_標題 1 Char,___一 Char"/>
    <w:basedOn w:val="DefaultParagraphFont"/>
    <w:link w:val="Heading1"/>
    <w:uiPriority w:val="9"/>
    <w:rsid w:val="00E93EEA"/>
    <w:rPr>
      <w:rFonts w:ascii="Times New Roman" w:hAnsi="標楷體"/>
      <w:b/>
      <w:kern w:val="2"/>
      <w:szCs w:val="28"/>
    </w:rPr>
  </w:style>
  <w:style w:type="paragraph" w:styleId="TOC1">
    <w:name w:val="toc 1"/>
    <w:basedOn w:val="Normal"/>
    <w:next w:val="Normal"/>
    <w:autoRedefine/>
    <w:uiPriority w:val="39"/>
    <w:unhideWhenUsed/>
    <w:rsid w:val="00FB7E59"/>
    <w:pPr>
      <w:tabs>
        <w:tab w:val="right" w:leader="dot" w:pos="9060"/>
      </w:tabs>
    </w:pPr>
  </w:style>
  <w:style w:type="character" w:styleId="Hyperlink">
    <w:name w:val="Hyperlink"/>
    <w:basedOn w:val="DefaultParagraphFont"/>
    <w:uiPriority w:val="99"/>
    <w:unhideWhenUsed/>
    <w:rsid w:val="00472F30"/>
    <w:rPr>
      <w:color w:val="0000FF"/>
      <w:u w:val="single"/>
    </w:rPr>
  </w:style>
  <w:style w:type="character" w:customStyle="1" w:styleId="Heading2Char">
    <w:name w:val="Heading 2 Char"/>
    <w:aliases w:val="_（一） Char,論文_標題 2 Char"/>
    <w:basedOn w:val="DefaultParagraphFont"/>
    <w:link w:val="Heading2"/>
    <w:uiPriority w:val="9"/>
    <w:rsid w:val="00E93EEA"/>
    <w:rPr>
      <w:rFonts w:ascii="Times New Roman" w:hAnsi="標楷體"/>
      <w:b/>
      <w:kern w:val="2"/>
      <w:szCs w:val="28"/>
    </w:rPr>
  </w:style>
  <w:style w:type="paragraph" w:styleId="Title">
    <w:name w:val="Title"/>
    <w:basedOn w:val="Normal"/>
    <w:next w:val="Normal"/>
    <w:link w:val="TitleChar"/>
    <w:qFormat/>
    <w:rsid w:val="00E63EAD"/>
    <w:pPr>
      <w:spacing w:beforeLines="30" w:afterLines="30"/>
      <w:outlineLvl w:val="0"/>
    </w:pPr>
    <w:rPr>
      <w:b/>
      <w:bCs/>
      <w:sz w:val="26"/>
      <w:szCs w:val="32"/>
    </w:rPr>
  </w:style>
  <w:style w:type="character" w:customStyle="1" w:styleId="TitleChar">
    <w:name w:val="Title Char"/>
    <w:basedOn w:val="DefaultParagraphFont"/>
    <w:link w:val="Title"/>
    <w:rsid w:val="00E63EAD"/>
    <w:rPr>
      <w:rFonts w:ascii="Times Ext Roman" w:hAnsi="Times Ext Roman"/>
      <w:b/>
      <w:bCs/>
      <w:kern w:val="2"/>
      <w:sz w:val="26"/>
      <w:szCs w:val="32"/>
    </w:rPr>
  </w:style>
  <w:style w:type="character" w:customStyle="1" w:styleId="Heading3Char">
    <w:name w:val="Heading 3 Char"/>
    <w:aliases w:val="____1 Char,論文_標題 3 Char"/>
    <w:basedOn w:val="DefaultParagraphFont"/>
    <w:link w:val="Heading3"/>
    <w:uiPriority w:val="9"/>
    <w:rsid w:val="00E93EEA"/>
    <w:rPr>
      <w:rFonts w:ascii="Times New Roman" w:hAnsi="標楷體"/>
      <w:b/>
      <w:kern w:val="2"/>
      <w:szCs w:val="28"/>
    </w:rPr>
  </w:style>
  <w:style w:type="paragraph" w:styleId="TOC2">
    <w:name w:val="toc 2"/>
    <w:basedOn w:val="Normal"/>
    <w:next w:val="Normal"/>
    <w:autoRedefine/>
    <w:uiPriority w:val="39"/>
    <w:unhideWhenUsed/>
    <w:rsid w:val="00FB7E59"/>
    <w:pPr>
      <w:tabs>
        <w:tab w:val="right" w:leader="dot" w:pos="9060"/>
      </w:tabs>
      <w:ind w:firstLineChars="50" w:firstLine="120"/>
    </w:pPr>
  </w:style>
  <w:style w:type="character" w:customStyle="1" w:styleId="old">
    <w:name w:val="old"/>
    <w:basedOn w:val="DefaultParagraphFont"/>
    <w:rsid w:val="00CE4AC2"/>
  </w:style>
  <w:style w:type="paragraph" w:styleId="TOC3">
    <w:name w:val="toc 3"/>
    <w:basedOn w:val="Normal"/>
    <w:next w:val="Normal"/>
    <w:autoRedefine/>
    <w:uiPriority w:val="39"/>
    <w:unhideWhenUsed/>
    <w:rsid w:val="00FB7E59"/>
    <w:pPr>
      <w:tabs>
        <w:tab w:val="right" w:leader="dot" w:pos="9060"/>
      </w:tabs>
      <w:ind w:firstLineChars="100" w:firstLine="240"/>
    </w:pPr>
  </w:style>
  <w:style w:type="paragraph" w:styleId="DocumentMap">
    <w:name w:val="Document Map"/>
    <w:basedOn w:val="Normal"/>
    <w:link w:val="DocumentMapChar"/>
    <w:uiPriority w:val="99"/>
    <w:semiHidden/>
    <w:unhideWhenUsed/>
    <w:rsid w:val="00271947"/>
    <w:rPr>
      <w:rFonts w:ascii="新細明體"/>
      <w:sz w:val="18"/>
      <w:szCs w:val="18"/>
    </w:rPr>
  </w:style>
  <w:style w:type="character" w:customStyle="1" w:styleId="DocumentMapChar">
    <w:name w:val="Document Map Char"/>
    <w:basedOn w:val="DefaultParagraphFont"/>
    <w:link w:val="DocumentMap"/>
    <w:uiPriority w:val="99"/>
    <w:semiHidden/>
    <w:rsid w:val="00271947"/>
    <w:rPr>
      <w:rFonts w:ascii="新細明體" w:hAnsi="Times Ext Roman"/>
      <w:kern w:val="2"/>
      <w:sz w:val="18"/>
      <w:szCs w:val="18"/>
    </w:rPr>
  </w:style>
  <w:style w:type="paragraph" w:customStyle="1" w:styleId="a">
    <w:name w:val="第一章"/>
    <w:basedOn w:val="Normal"/>
    <w:qFormat/>
    <w:rsid w:val="00271947"/>
    <w:pPr>
      <w:numPr>
        <w:numId w:val="1"/>
      </w:numPr>
      <w:jc w:val="center"/>
    </w:pPr>
    <w:rPr>
      <w:rFonts w:ascii="Times New Roman" w:eastAsia="標楷體" w:hAnsi="標楷體"/>
      <w:b/>
      <w:color w:val="C00000"/>
      <w:sz w:val="28"/>
      <w:szCs w:val="28"/>
    </w:rPr>
  </w:style>
  <w:style w:type="paragraph" w:customStyle="1" w:styleId="a0">
    <w:name w:val="第一節"/>
    <w:basedOn w:val="Normal"/>
    <w:qFormat/>
    <w:rsid w:val="00271947"/>
    <w:pPr>
      <w:numPr>
        <w:numId w:val="2"/>
      </w:numPr>
      <w:jc w:val="center"/>
    </w:pPr>
    <w:rPr>
      <w:rFonts w:ascii="Times New Roman" w:eastAsia="標楷體" w:hAnsi="標楷體"/>
      <w:b/>
      <w:color w:val="C00000"/>
      <w:sz w:val="28"/>
      <w:szCs w:val="28"/>
    </w:rPr>
  </w:style>
  <w:style w:type="paragraph" w:customStyle="1" w:styleId="00">
    <w:name w:val="標題 0"/>
    <w:aliases w:val="壹,論文_標題 0,____壹"/>
    <w:basedOn w:val="Normal"/>
    <w:qFormat/>
    <w:rsid w:val="00844B35"/>
    <w:pPr>
      <w:numPr>
        <w:numId w:val="3"/>
      </w:numPr>
    </w:pPr>
    <w:rPr>
      <w:rFonts w:ascii="Times New Roman" w:hAnsi="標楷體"/>
      <w:b/>
      <w:sz w:val="20"/>
      <w:szCs w:val="28"/>
    </w:rPr>
  </w:style>
  <w:style w:type="paragraph" w:styleId="ListParagraph">
    <w:name w:val="List Paragraph"/>
    <w:basedOn w:val="Normal"/>
    <w:uiPriority w:val="34"/>
    <w:qFormat/>
    <w:rsid w:val="00271947"/>
    <w:pPr>
      <w:ind w:leftChars="200" w:left="480"/>
    </w:pPr>
  </w:style>
  <w:style w:type="character" w:customStyle="1" w:styleId="Heading4Char">
    <w:name w:val="Heading 4 Char"/>
    <w:aliases w:val="_（1） Char"/>
    <w:basedOn w:val="DefaultParagraphFont"/>
    <w:link w:val="Heading4"/>
    <w:uiPriority w:val="9"/>
    <w:rsid w:val="00E93EEA"/>
    <w:rPr>
      <w:rFonts w:ascii="Times New Roman" w:hAnsi="標楷體"/>
      <w:b/>
      <w:kern w:val="2"/>
      <w:szCs w:val="28"/>
    </w:rPr>
  </w:style>
  <w:style w:type="character" w:customStyle="1" w:styleId="Heading5Char">
    <w:name w:val="Heading 5 Char"/>
    <w:aliases w:val="_A Char"/>
    <w:basedOn w:val="DefaultParagraphFont"/>
    <w:link w:val="Heading5"/>
    <w:uiPriority w:val="9"/>
    <w:rsid w:val="00E93EEA"/>
    <w:rPr>
      <w:rFonts w:ascii="Times New Roman" w:hAnsi="標楷體"/>
      <w:b/>
      <w:kern w:val="2"/>
      <w:szCs w:val="28"/>
    </w:rPr>
  </w:style>
  <w:style w:type="character" w:customStyle="1" w:styleId="Heading6Char">
    <w:name w:val="Heading 6 Char"/>
    <w:aliases w:val="_（A） Char"/>
    <w:basedOn w:val="DefaultParagraphFont"/>
    <w:link w:val="Heading6"/>
    <w:uiPriority w:val="9"/>
    <w:rsid w:val="00E93EEA"/>
    <w:rPr>
      <w:rFonts w:ascii="Times New Roman" w:hAnsi="標楷體"/>
      <w:b/>
      <w:kern w:val="2"/>
      <w:szCs w:val="28"/>
    </w:rPr>
  </w:style>
  <w:style w:type="paragraph" w:customStyle="1" w:styleId="0">
    <w:name w:val="標題0"/>
    <w:aliases w:val="（壹）,__（壹）"/>
    <w:basedOn w:val="NoSpacing"/>
    <w:qFormat/>
    <w:rsid w:val="00844B35"/>
    <w:pPr>
      <w:numPr>
        <w:numId w:val="10"/>
      </w:numPr>
      <w:ind w:leftChars="50" w:left="770"/>
    </w:pPr>
    <w:rPr>
      <w:rFonts w:ascii="Times New Roman" w:hAnsi="標楷體"/>
      <w:b/>
      <w:sz w:val="20"/>
      <w:szCs w:val="28"/>
    </w:rPr>
  </w:style>
  <w:style w:type="paragraph" w:styleId="NoSpacing">
    <w:name w:val="No Spacing"/>
    <w:uiPriority w:val="1"/>
    <w:qFormat/>
    <w:rsid w:val="00271947"/>
    <w:pPr>
      <w:widowControl w:val="0"/>
    </w:pPr>
    <w:rPr>
      <w:rFonts w:ascii="Times Ext Roman" w:hAnsi="Times Ext Roman"/>
      <w:kern w:val="2"/>
      <w:sz w:val="24"/>
      <w:szCs w:val="22"/>
    </w:rPr>
  </w:style>
  <w:style w:type="character" w:customStyle="1" w:styleId="Heading7Char">
    <w:name w:val="Heading 7 Char"/>
    <w:aliases w:val="_a Char"/>
    <w:basedOn w:val="DefaultParagraphFont"/>
    <w:link w:val="Heading7"/>
    <w:uiPriority w:val="9"/>
    <w:rsid w:val="00EA07B5"/>
    <w:rPr>
      <w:rFonts w:ascii="Times Ext Roman" w:hAnsi="Times Ext Roman"/>
      <w:b/>
      <w:kern w:val="2"/>
    </w:rPr>
  </w:style>
  <w:style w:type="character" w:customStyle="1" w:styleId="Heading8Char">
    <w:name w:val="Heading 8 Char"/>
    <w:aliases w:val="_（a） Char"/>
    <w:basedOn w:val="DefaultParagraphFont"/>
    <w:link w:val="Heading8"/>
    <w:uiPriority w:val="9"/>
    <w:rsid w:val="00AB320B"/>
    <w:rPr>
      <w:rFonts w:ascii="Times Ext Roman" w:hAnsi="Times Ext Roman"/>
      <w:b/>
      <w:kern w:val="2"/>
      <w:szCs w:val="22"/>
    </w:rPr>
  </w:style>
  <w:style w:type="character" w:customStyle="1" w:styleId="Heading9Char">
    <w:name w:val="Heading 9 Char"/>
    <w:aliases w:val="_I Char"/>
    <w:basedOn w:val="DefaultParagraphFont"/>
    <w:link w:val="Heading9"/>
    <w:uiPriority w:val="9"/>
    <w:rsid w:val="007962A7"/>
    <w:rPr>
      <w:rFonts w:ascii="Times Ext Roman" w:hAnsi="Times Ext Roman"/>
      <w:b/>
      <w:kern w:val="2"/>
    </w:rPr>
  </w:style>
  <w:style w:type="paragraph" w:styleId="Subtitle">
    <w:name w:val="Subtitle"/>
    <w:aliases w:val="標題 12,_（i）"/>
    <w:basedOn w:val="Normal"/>
    <w:next w:val="Normal"/>
    <w:link w:val="SubtitleChar"/>
    <w:uiPriority w:val="11"/>
    <w:qFormat/>
    <w:rsid w:val="00404F04"/>
    <w:pPr>
      <w:numPr>
        <w:numId w:val="14"/>
      </w:numPr>
      <w:ind w:leftChars="550" w:left="2397" w:hanging="1077"/>
    </w:pPr>
    <w:rPr>
      <w:b/>
      <w:sz w:val="20"/>
    </w:rPr>
  </w:style>
  <w:style w:type="character" w:customStyle="1" w:styleId="SubtitleChar">
    <w:name w:val="Subtitle Char"/>
    <w:aliases w:val="標題 12 Char,_（i） Char"/>
    <w:basedOn w:val="DefaultParagraphFont"/>
    <w:link w:val="Subtitle"/>
    <w:uiPriority w:val="11"/>
    <w:rsid w:val="00404F04"/>
    <w:rPr>
      <w:rFonts w:ascii="Times Ext Roman" w:hAnsi="Times Ext Roman"/>
      <w:b/>
      <w:kern w:val="2"/>
      <w:szCs w:val="22"/>
    </w:rPr>
  </w:style>
  <w:style w:type="paragraph" w:customStyle="1" w:styleId="10">
    <w:name w:val="標題 10"/>
    <w:aliases w:val="_（I）"/>
    <w:basedOn w:val="Normal"/>
    <w:next w:val="Normal"/>
    <w:link w:val="100"/>
    <w:qFormat/>
    <w:rsid w:val="003C614B"/>
    <w:pPr>
      <w:numPr>
        <w:numId w:val="16"/>
      </w:numPr>
      <w:ind w:leftChars="450" w:left="1080" w:firstLine="0"/>
    </w:pPr>
    <w:rPr>
      <w:b/>
      <w:sz w:val="20"/>
      <w:szCs w:val="20"/>
    </w:rPr>
  </w:style>
  <w:style w:type="paragraph" w:customStyle="1" w:styleId="11">
    <w:name w:val="標題 11"/>
    <w:aliases w:val="_i"/>
    <w:basedOn w:val="Normal"/>
    <w:next w:val="Normal"/>
    <w:link w:val="110"/>
    <w:qFormat/>
    <w:rsid w:val="00C910E4"/>
    <w:pPr>
      <w:numPr>
        <w:numId w:val="15"/>
      </w:numPr>
      <w:ind w:leftChars="550" w:left="1320" w:firstLine="0"/>
    </w:pPr>
    <w:rPr>
      <w:b/>
      <w:sz w:val="20"/>
      <w:szCs w:val="20"/>
    </w:rPr>
  </w:style>
  <w:style w:type="paragraph" w:styleId="TOC7">
    <w:name w:val="toc 7"/>
    <w:basedOn w:val="Normal"/>
    <w:next w:val="Normal"/>
    <w:autoRedefine/>
    <w:uiPriority w:val="39"/>
    <w:unhideWhenUsed/>
    <w:rsid w:val="00C910E4"/>
    <w:pPr>
      <w:ind w:leftChars="1200" w:left="2880"/>
    </w:pPr>
  </w:style>
  <w:style w:type="paragraph" w:styleId="TOC9">
    <w:name w:val="toc 9"/>
    <w:basedOn w:val="Normal"/>
    <w:next w:val="Normal"/>
    <w:autoRedefine/>
    <w:uiPriority w:val="39"/>
    <w:unhideWhenUsed/>
    <w:rsid w:val="00C910E4"/>
    <w:pPr>
      <w:ind w:leftChars="1600" w:left="3840"/>
    </w:pPr>
  </w:style>
  <w:style w:type="paragraph" w:styleId="TOC4">
    <w:name w:val="toc 4"/>
    <w:basedOn w:val="Normal"/>
    <w:next w:val="Normal"/>
    <w:autoRedefine/>
    <w:uiPriority w:val="39"/>
    <w:unhideWhenUsed/>
    <w:rsid w:val="00FB7E59"/>
    <w:pPr>
      <w:tabs>
        <w:tab w:val="right" w:leader="dot" w:pos="9060"/>
      </w:tabs>
      <w:ind w:firstLineChars="150" w:firstLine="360"/>
    </w:pPr>
  </w:style>
  <w:style w:type="paragraph" w:styleId="TOC5">
    <w:name w:val="toc 5"/>
    <w:basedOn w:val="Normal"/>
    <w:next w:val="Normal"/>
    <w:autoRedefine/>
    <w:uiPriority w:val="39"/>
    <w:unhideWhenUsed/>
    <w:rsid w:val="00C7297C"/>
    <w:pPr>
      <w:tabs>
        <w:tab w:val="right" w:leader="dot" w:pos="9060"/>
      </w:tabs>
      <w:ind w:firstLineChars="200" w:firstLine="480"/>
    </w:pPr>
  </w:style>
  <w:style w:type="paragraph" w:styleId="TOC6">
    <w:name w:val="toc 6"/>
    <w:basedOn w:val="Normal"/>
    <w:next w:val="Normal"/>
    <w:autoRedefine/>
    <w:uiPriority w:val="39"/>
    <w:unhideWhenUsed/>
    <w:rsid w:val="00705A70"/>
    <w:pPr>
      <w:ind w:leftChars="1000" w:left="2400"/>
    </w:pPr>
  </w:style>
  <w:style w:type="paragraph" w:styleId="TOC8">
    <w:name w:val="toc 8"/>
    <w:basedOn w:val="Normal"/>
    <w:next w:val="Normal"/>
    <w:autoRedefine/>
    <w:uiPriority w:val="39"/>
    <w:unhideWhenUsed/>
    <w:rsid w:val="00705A70"/>
    <w:pPr>
      <w:ind w:leftChars="1400" w:left="3360"/>
    </w:pPr>
  </w:style>
  <w:style w:type="character" w:customStyle="1" w:styleId="110">
    <w:name w:val="標題 11 字元"/>
    <w:aliases w:val="_i 字元"/>
    <w:basedOn w:val="DefaultParagraphFont"/>
    <w:link w:val="11"/>
    <w:rsid w:val="003C614B"/>
    <w:rPr>
      <w:rFonts w:ascii="Times Ext Roman" w:hAnsi="Times Ext Roman"/>
      <w:b/>
      <w:kern w:val="2"/>
    </w:rPr>
  </w:style>
  <w:style w:type="character" w:customStyle="1" w:styleId="100">
    <w:name w:val="標題 10 字元"/>
    <w:aliases w:val="_（I） 字元"/>
    <w:basedOn w:val="DefaultParagraphFont"/>
    <w:link w:val="10"/>
    <w:rsid w:val="003C614B"/>
    <w:rPr>
      <w:rFonts w:ascii="Times Ext Roman" w:hAnsi="Times Ext Roman"/>
      <w:b/>
      <w:kern w:val="2"/>
    </w:rPr>
  </w:style>
  <w:style w:type="paragraph" w:styleId="BalloonText">
    <w:name w:val="Balloon Text"/>
    <w:basedOn w:val="Normal"/>
    <w:link w:val="BalloonTextChar"/>
    <w:uiPriority w:val="99"/>
    <w:semiHidden/>
    <w:unhideWhenUsed/>
    <w:rsid w:val="008821A4"/>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8821A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21509">
      <w:bodyDiv w:val="1"/>
      <w:marLeft w:val="0"/>
      <w:marRight w:val="0"/>
      <w:marTop w:val="0"/>
      <w:marBottom w:val="0"/>
      <w:divBdr>
        <w:top w:val="none" w:sz="0" w:space="0" w:color="auto"/>
        <w:left w:val="none" w:sz="0" w:space="0" w:color="auto"/>
        <w:bottom w:val="none" w:sz="0" w:space="0" w:color="auto"/>
        <w:right w:val="none" w:sz="0" w:space="0" w:color="auto"/>
      </w:divBdr>
    </w:div>
    <w:div w:id="108156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gif"/><Relationship Id="rId1" Type="http://schemas.openxmlformats.org/officeDocument/2006/relationships/image" Target="media/image2.gif"/><Relationship Id="rId4" Type="http://schemas.openxmlformats.org/officeDocument/2006/relationships/image" Target="media/image5.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D08F39D-9483-401C-B20F-78D292DFE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1580</TotalTime>
  <Pages>1</Pages>
  <Words>1920</Words>
  <Characters>10944</Characters>
  <Application>Microsoft Office Word</Application>
  <DocSecurity>0</DocSecurity>
  <Lines>91</Lines>
  <Paragraphs>25</Paragraphs>
  <ScaleCrop>false</ScaleCrop>
  <Company>Hewlett-Packard</Company>
  <LinksUpToDate>false</LinksUpToDate>
  <CharactersWithSpaces>12839</CharactersWithSpaces>
  <SharedDoc>false</SharedDoc>
  <HLinks>
    <vt:vector size="6" baseType="variant">
      <vt:variant>
        <vt:i4>2031669</vt:i4>
      </vt:variant>
      <vt:variant>
        <vt:i4>2</vt:i4>
      </vt:variant>
      <vt:variant>
        <vt:i4>0</vt:i4>
      </vt:variant>
      <vt:variant>
        <vt:i4>5</vt:i4>
      </vt:variant>
      <vt:variant>
        <vt:lpwstr/>
      </vt:variant>
      <vt:variant>
        <vt:lpwstr>_Toc405263297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kuan tsang shi</dc:creator>
  <cp:lastModifiedBy>Ben-Liang Shi</cp:lastModifiedBy>
  <cp:revision>741</cp:revision>
  <cp:lastPrinted>2023-06-26T04:21:00Z</cp:lastPrinted>
  <dcterms:created xsi:type="dcterms:W3CDTF">2015-12-13T12:08:00Z</dcterms:created>
  <dcterms:modified xsi:type="dcterms:W3CDTF">2023-06-26T04:21:00Z</dcterms:modified>
</cp:coreProperties>
</file>